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SimSun" w:hAnsi="SimSun" w:eastAsia="SimSun" w:cs="SimSun"/>
          <w:sz w:val="24"/>
          <w:szCs w:val="24"/>
          <w:lang w:eastAsia="zh-CN"/>
        </w:rPr>
      </w:pPr>
      <w:r>
        <w:rPr>
          <w:rFonts w:ascii="SimSun" w:hAnsi="SimSun" w:eastAsia="SimSun" w:cs="SimSun"/>
          <w:sz w:val="24"/>
          <w:szCs w:val="24"/>
        </w:rPr>
        <w:t>构建多分类模型，预测出用户所属的标签分类。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32万左右用户标注信息作为训练集，8万左右数据作为预测集。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结果：预测集数据的预测结果的F1平方值。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模型2级分类器，主要用Lgb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我已经做了一个版本f1是90左右，但是数据不平衡，正样本多，负样本少，需要更精确挖掘小的负样本分类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数据、特征、模型都可以改，由于训练集测试集分布不一致，导致需要改进</w:t>
      </w:r>
      <w:r>
        <w:rPr>
          <w:rFonts w:hint="eastAsia" w:ascii="SimSun" w:hAnsi="SimSun" w:eastAsia="SimSun" w:cs="SimSun"/>
          <w:sz w:val="24"/>
          <w:szCs w:val="24"/>
          <w:lang w:eastAsia="zh-CN"/>
        </w:rPr>
        <w:t>。</w:t>
      </w:r>
    </w:p>
    <w:p>
      <w:pPr>
        <w:rPr>
          <w:rFonts w:hint="eastAsia" w:ascii="SimSun" w:hAnsi="SimSun" w:eastAsia="SimSun" w:cs="SimSun"/>
          <w:sz w:val="24"/>
          <w:szCs w:val="24"/>
          <w:lang w:eastAsia="zh-CN"/>
        </w:rPr>
      </w:pPr>
    </w:p>
    <w:p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数据增强</w:t>
      </w:r>
    </w:p>
    <w:p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特征选择或者正则化</w:t>
      </w:r>
    </w:p>
    <w:p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模型loss：cross entropy？</w:t>
      </w:r>
    </w:p>
    <w:p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优化器选择：adagrad适用于稀疏样本学习？</w:t>
      </w:r>
    </w:p>
    <w:p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Adam？？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5345D"/>
    <w:rsid w:val="261A3FD4"/>
    <w:rsid w:val="605534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2020-02-07T10:39:00Z</dcterms:created>
  <dc:creator>折纸丶残痕</dc:creator>
  <cp:lastModifiedBy>折纸丶残痕</cp:lastModifiedBy>
  <dcterms:modified xsi:type="dcterms:W3CDTF">2020-02-08T01:44:50Z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