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2621280" cy="327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，计算能力是怎么定义的，单位是什么呢？</w:t>
      </w:r>
    </w:p>
    <w:p>
      <w:pPr>
        <w:rPr>
          <w:rFonts w:hint="eastAsia"/>
        </w:rPr>
      </w:pPr>
      <w:r>
        <w:rPr>
          <w:highlight w:val="yellow"/>
        </w:rPr>
        <w:t>回答</w:t>
      </w:r>
      <w:r>
        <w:rPr>
          <w:rFonts w:hint="eastAsia"/>
          <w:highlight w:val="yellow"/>
        </w:rPr>
        <w:t>：</w:t>
      </w:r>
      <w:r>
        <w:rPr>
          <w:highlight w:val="yellow"/>
        </w:rPr>
        <w:t>计算能力是需要手动定义的</w:t>
      </w:r>
      <w:r>
        <w:rPr>
          <w:rFonts w:hint="eastAsia"/>
          <w:highlight w:val="yellow"/>
        </w:rPr>
        <w:t>，</w:t>
      </w:r>
      <w:r>
        <w:rPr>
          <w:highlight w:val="yellow"/>
        </w:rPr>
        <w:t>是可以改变的</w:t>
      </w:r>
      <w:r>
        <w:rPr>
          <w:rFonts w:hint="eastAsia"/>
          <w:highlight w:val="yellow"/>
        </w:rPr>
        <w:t>。单位也是CPU周期数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124968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，这个不等式中An是怎么定义的呢，它表示什么？</w:t>
      </w:r>
    </w:p>
    <w:p>
      <w:pPr>
        <w:rPr>
          <w:rFonts w:hint="eastAsia"/>
        </w:rPr>
      </w:pPr>
      <w:r>
        <w:rPr>
          <w:highlight w:val="yellow"/>
        </w:rPr>
        <w:t>回答</w:t>
      </w:r>
      <w:r>
        <w:rPr>
          <w:rFonts w:hint="eastAsia"/>
          <w:highlight w:val="yellow"/>
        </w:rPr>
        <w:t>：</w:t>
      </w:r>
      <w:r>
        <w:rPr>
          <w:rFonts w:ascii="Euclid" w:hAnsi="Euclid" w:eastAsia="SimSun" w:cs="Times New Roman"/>
          <w:kern w:val="0"/>
          <w:position w:val="-10"/>
          <w:szCs w:val="21"/>
          <w:highlight w:val="yellow"/>
        </w:rPr>
        <w:object>
          <v:shape id="_x0000_i1025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表示完成计算任务后的以比特为单位的输出数据大小，在更新的实现要求里我有补充。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0500" cy="69596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该平台的总成本是所有属于平台3的任务成本总和吗？r为定值是C那个等式中的吧，和平台总成本无关？</w:t>
      </w:r>
    </w:p>
    <w:p>
      <w:pPr>
        <w:rPr>
          <w:rFonts w:hint="eastAsia"/>
        </w:rPr>
      </w:pPr>
      <w:r>
        <w:rPr>
          <w:highlight w:val="yellow"/>
        </w:rPr>
        <w:t>回答</w:t>
      </w:r>
      <w:r>
        <w:rPr>
          <w:rFonts w:hint="eastAsia"/>
          <w:highlight w:val="yellow"/>
        </w:rPr>
        <w:t>：是的；这里的r就是一个定值，与其他的r无关，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在更新的实现要求里我有补充。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8595" cy="7588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得到最佳的a和b，这个a、b是怎么定义的呢？</w:t>
      </w:r>
    </w:p>
    <w:p>
      <w:r>
        <w:rPr>
          <w:rFonts w:hint="eastAsia"/>
        </w:rPr>
        <w:t>求出来以后代入得是什么公式呢？</w:t>
      </w:r>
    </w:p>
    <w:p>
      <w:r>
        <w:rPr>
          <w:rFonts w:hint="eastAsia"/>
        </w:rPr>
        <w:t>总成本计算公式中a1~an、b1~bn怎么定义呢？</w:t>
      </w:r>
    </w:p>
    <w:p>
      <w:r>
        <w:rPr>
          <w:rFonts w:hint="eastAsia"/>
        </w:rPr>
        <w:t>最后a的成本是a本身怎么解释？</w:t>
      </w:r>
    </w:p>
    <w:p>
      <w:r>
        <w:rPr>
          <w:rFonts w:hint="eastAsia"/>
        </w:rPr>
        <w:t>a、b是向量还是一维值</w:t>
      </w:r>
    </w:p>
    <w:p>
      <w:r>
        <w:rPr>
          <w:highlight w:val="yellow"/>
        </w:rPr>
        <w:t>回答</w:t>
      </w:r>
      <w:r>
        <w:rPr>
          <w:rFonts w:hint="eastAsia"/>
          <w:highlight w:val="yellow"/>
        </w:rPr>
        <w:t>：</w:t>
      </w:r>
      <w:r>
        <w:rPr>
          <w:highlight w:val="yellow"/>
        </w:rPr>
        <w:t>a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b是向量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  <w:highlight w:val="yellow"/>
        </w:rPr>
      </w:pPr>
      <w:r>
        <w:rPr>
          <w:rFonts w:ascii="Euclid" w:hAnsi="Euclid" w:eastAsia="SimSun" w:cs="Times New Roman"/>
          <w:kern w:val="0"/>
          <w:position w:val="-4"/>
          <w:szCs w:val="21"/>
          <w:highlight w:val="yellow"/>
        </w:rPr>
        <w:object>
          <v:shape id="_x0000_i10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为资源1的分配向量，可以表示为</w:t>
      </w:r>
      <w:r>
        <w:rPr>
          <w:rFonts w:ascii="Euclid" w:hAnsi="Euclid" w:eastAsia="SimSun" w:cs="Times New Roman"/>
          <w:kern w:val="0"/>
          <w:position w:val="-10"/>
          <w:szCs w:val="21"/>
          <w:highlight w:val="yellow"/>
        </w:rPr>
        <w:object>
          <v:shape id="_x0000_i1027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。其中</w:t>
      </w:r>
      <w:r>
        <w:rPr>
          <w:rFonts w:ascii="Euclid" w:hAnsi="Euclid" w:eastAsia="SimSun" w:cs="Times New Roman"/>
          <w:kern w:val="0"/>
          <w:position w:val="-10"/>
          <w:szCs w:val="21"/>
          <w:highlight w:val="yellow"/>
        </w:rPr>
        <w:object>
          <v:shape id="_x0000_i1028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，且</w:t>
      </w:r>
      <w:r>
        <w:rPr>
          <w:rFonts w:ascii="Euclid" w:hAnsi="Euclid" w:eastAsia="SimSun" w:cs="Times New Roman"/>
          <w:kern w:val="0"/>
          <w:position w:val="-26"/>
          <w:szCs w:val="21"/>
          <w:highlight w:val="yellow"/>
        </w:rPr>
        <w:object>
          <v:shape id="_x0000_i102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。</w:t>
      </w:r>
    </w:p>
    <w:p>
      <w:pPr>
        <w:rPr>
          <w:rFonts w:ascii="Euclid" w:hAnsi="Euclid" w:eastAsia="SimSun" w:cs="Times New Roman"/>
          <w:kern w:val="0"/>
          <w:szCs w:val="21"/>
          <w:highlight w:val="yellow"/>
        </w:rPr>
      </w:pPr>
      <w:r>
        <w:rPr>
          <w:rFonts w:ascii="Euclid" w:hAnsi="Euclid" w:eastAsia="SimSun" w:cs="Times New Roman"/>
          <w:kern w:val="0"/>
          <w:position w:val="-4"/>
          <w:szCs w:val="21"/>
          <w:highlight w:val="yellow"/>
        </w:rPr>
        <w:object>
          <v:shape id="_x0000_i1030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为资源</w:t>
      </w:r>
      <w:r>
        <w:rPr>
          <w:rFonts w:ascii="Euclid" w:hAnsi="Euclid" w:eastAsia="SimSun" w:cs="Times New Roman"/>
          <w:kern w:val="0"/>
          <w:szCs w:val="21"/>
          <w:highlight w:val="yellow"/>
        </w:rPr>
        <w:t>2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的分配向量，可以表示为</w:t>
      </w:r>
      <w:r>
        <w:rPr>
          <w:rFonts w:ascii="Euclid" w:hAnsi="Euclid" w:eastAsia="SimSun" w:cs="Times New Roman"/>
          <w:kern w:val="0"/>
          <w:position w:val="-10"/>
          <w:szCs w:val="21"/>
          <w:highlight w:val="yellow"/>
        </w:rPr>
        <w:object>
          <v:shape id="_x0000_i1031" o:spt="75" type="#_x0000_t75" style="height:16.5pt;width:93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。其中</w:t>
      </w:r>
      <w:r>
        <w:rPr>
          <w:rFonts w:ascii="Euclid" w:hAnsi="Euclid" w:eastAsia="SimSun" w:cs="Times New Roman"/>
          <w:kern w:val="0"/>
          <w:position w:val="-10"/>
          <w:szCs w:val="21"/>
          <w:highlight w:val="yellow"/>
        </w:rPr>
        <w:object>
          <v:shape id="_x0000_i1032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，且</w:t>
      </w:r>
      <w:r>
        <w:rPr>
          <w:rFonts w:ascii="Euclid" w:hAnsi="Euclid" w:eastAsia="SimSun" w:cs="Times New Roman"/>
          <w:kern w:val="0"/>
          <w:position w:val="-26"/>
          <w:szCs w:val="21"/>
          <w:highlight w:val="yellow"/>
        </w:rPr>
        <w:object>
          <v:shape id="_x0000_i1033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。</w:t>
      </w:r>
    </w:p>
    <w:p>
      <w:pPr>
        <w:rPr>
          <w:rFonts w:hint="eastAsia" w:ascii="Euclid" w:hAnsi="Euclid" w:eastAsia="SimSun" w:cs="Times New Roman"/>
          <w:kern w:val="0"/>
          <w:szCs w:val="21"/>
          <w:highlight w:val="yellow"/>
        </w:rPr>
      </w:pPr>
      <w:r>
        <w:rPr>
          <w:rFonts w:ascii="Euclid" w:hAnsi="Euclid" w:eastAsia="SimSun" w:cs="Times New Roman"/>
          <w:kern w:val="0"/>
          <w:szCs w:val="21"/>
          <w:highlight w:val="yellow"/>
        </w:rPr>
        <w:t>A的成本就是它自身的值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，</w:t>
      </w:r>
      <w:r>
        <w:rPr>
          <w:rFonts w:ascii="Euclid" w:hAnsi="Euclid" w:eastAsia="SimSun" w:cs="Times New Roman"/>
          <w:kern w:val="0"/>
          <w:szCs w:val="21"/>
          <w:highlight w:val="yellow"/>
        </w:rPr>
        <w:t>没有计算公式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。</w:t>
      </w:r>
    </w:p>
    <w:p>
      <w:pPr>
        <w:rPr>
          <w:rFonts w:ascii="Euclid" w:hAnsi="Euclid" w:eastAsia="SimSun" w:cs="Times New Roman"/>
          <w:kern w:val="0"/>
          <w:szCs w:val="21"/>
          <w:highlight w:val="yellow"/>
        </w:rPr>
      </w:pPr>
      <w:r>
        <w:rPr>
          <w:rFonts w:hint="eastAsia" w:ascii="Euclid" w:hAnsi="Euclid" w:eastAsia="SimSun" w:cs="Times New Roman"/>
          <w:kern w:val="0"/>
          <w:szCs w:val="21"/>
          <w:highlight w:val="yellow"/>
        </w:rPr>
        <w:t>Q</w:t>
      </w:r>
      <w:r>
        <w:rPr>
          <w:rFonts w:hint="default" w:ascii="Times New Roman" w:hAnsi="Times New Roman" w:eastAsia="SimSun" w:cs="Times New Roman"/>
          <w:kern w:val="0"/>
          <w:szCs w:val="21"/>
          <w:highlight w:val="yellow"/>
        </w:rPr>
        <w:t>-learning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的目的就是得到最佳的A和B</w:t>
      </w:r>
      <w:bookmarkStart w:id="0" w:name="_GoBack"/>
      <w:bookmarkEnd w:id="0"/>
    </w:p>
    <w:p>
      <w:pPr>
        <w:rPr>
          <w:rFonts w:hint="eastAsia"/>
        </w:rPr>
      </w:pPr>
      <w:r>
        <w:rPr>
          <w:rFonts w:ascii="Euclid" w:hAnsi="Euclid" w:eastAsia="SimSun" w:cs="Times New Roman"/>
          <w:kern w:val="0"/>
          <w:szCs w:val="21"/>
          <w:highlight w:val="yellow"/>
        </w:rPr>
        <w:t>具体的我在更新的要求里有说明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，</w:t>
      </w:r>
      <w:r>
        <w:rPr>
          <w:rFonts w:ascii="Euclid" w:hAnsi="Euclid" w:eastAsia="SimSun" w:cs="Times New Roman"/>
          <w:kern w:val="0"/>
          <w:szCs w:val="21"/>
          <w:highlight w:val="yellow"/>
        </w:rPr>
        <w:t>麻烦你了</w:t>
      </w:r>
      <w:r>
        <w:rPr>
          <w:rFonts w:hint="eastAsia" w:ascii="Euclid" w:hAnsi="Euclid" w:eastAsia="SimSun" w:cs="Times New Roman"/>
          <w:kern w:val="0"/>
          <w:szCs w:val="21"/>
          <w:highlight w:val="yello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">
    <w:altName w:val="AcadEref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3DF226"/>
    <w:multiLevelType w:val="singleLevel"/>
    <w:tmpl w:val="B83D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52799"/>
    <w:rsid w:val="00951682"/>
    <w:rsid w:val="009C5FA3"/>
    <w:rsid w:val="00CF325F"/>
    <w:rsid w:val="00FE560B"/>
    <w:rsid w:val="24EF494B"/>
    <w:rsid w:val="447C1BEC"/>
    <w:rsid w:val="4960356C"/>
    <w:rsid w:val="717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561</Characters>
  <Lines>4</Lines>
  <Paragraphs>1</Paragraphs>
  <TotalTime>38</TotalTime>
  <ScaleCrop>false</ScaleCrop>
  <LinksUpToDate>false</LinksUpToDate>
  <CharactersWithSpaces>658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2019-10-20T06:46:00Z</dcterms:created>
  <dc:creator>折纸丶残痕</dc:creator>
  <cp:lastModifiedBy>折纸丶残痕</cp:lastModifiedBy>
  <dcterms:modified xsi:type="dcterms:W3CDTF">2019-10-20T18:04:02Z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