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5023" w14:textId="77777777" w:rsidR="00720234" w:rsidRDefault="00000000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基本内容：</w:t>
      </w:r>
    </w:p>
    <w:p w14:paraId="72E6287A" w14:textId="77777777" w:rsidR="00720234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本项目面对心脑血管介入手术（</w:t>
      </w:r>
      <w:r>
        <w:rPr>
          <w:rFonts w:hint="eastAsia"/>
          <w:sz w:val="24"/>
        </w:rPr>
        <w:t>VIS</w:t>
      </w:r>
      <w:r>
        <w:rPr>
          <w:rFonts w:hint="eastAsia"/>
          <w:sz w:val="24"/>
        </w:rPr>
        <w:t>）的场景，针对医生操作导丝介入人体操作难度大、风险系数高的问题，提出了一种具有推进及转向能力的硬磁导丝导管控制系统，</w:t>
      </w:r>
      <w:proofErr w:type="gramStart"/>
      <w:r>
        <w:rPr>
          <w:rFonts w:hint="eastAsia"/>
          <w:sz w:val="24"/>
        </w:rPr>
        <w:t>拟实现导</w:t>
      </w:r>
      <w:proofErr w:type="gramEnd"/>
      <w:r>
        <w:rPr>
          <w:rFonts w:hint="eastAsia"/>
          <w:sz w:val="24"/>
        </w:rPr>
        <w:t>丝在人体血管中运动的自动控制。</w:t>
      </w:r>
    </w:p>
    <w:p w14:paraId="02ABC164" w14:textId="77777777" w:rsidR="00720234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本项目主要包含以下三部分内容：</w:t>
      </w:r>
    </w:p>
    <w:p w14:paraId="1226D08E" w14:textId="77777777" w:rsidR="00720234" w:rsidRDefault="00000000">
      <w:pPr>
        <w:numPr>
          <w:ilvl w:val="0"/>
          <w:numId w:val="1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磁性导</w:t>
      </w:r>
      <w:proofErr w:type="gramStart"/>
      <w:r>
        <w:rPr>
          <w:rFonts w:hint="eastAsia"/>
          <w:sz w:val="24"/>
        </w:rPr>
        <w:t>丝结构</w:t>
      </w:r>
      <w:proofErr w:type="gramEnd"/>
      <w:r>
        <w:rPr>
          <w:rFonts w:hint="eastAsia"/>
          <w:sz w:val="24"/>
        </w:rPr>
        <w:t>及其驱动机构设计；</w:t>
      </w:r>
    </w:p>
    <w:p w14:paraId="761B860A" w14:textId="5EB293B4" w:rsidR="00720234" w:rsidRDefault="00000000">
      <w:pPr>
        <w:numPr>
          <w:ilvl w:val="0"/>
          <w:numId w:val="1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机械臂</w:t>
      </w:r>
      <w:r w:rsidR="00584EE6">
        <w:rPr>
          <w:rFonts w:hint="eastAsia"/>
          <w:sz w:val="24"/>
        </w:rPr>
        <w:t>与驱动机构</w:t>
      </w:r>
      <w:r>
        <w:rPr>
          <w:rFonts w:hint="eastAsia"/>
          <w:sz w:val="24"/>
        </w:rPr>
        <w:t>的控制与</w:t>
      </w:r>
      <w:r w:rsidR="00584EE6">
        <w:rPr>
          <w:rFonts w:hint="eastAsia"/>
          <w:sz w:val="24"/>
        </w:rPr>
        <w:t>机械臂</w:t>
      </w:r>
      <w:r>
        <w:rPr>
          <w:rFonts w:hint="eastAsia"/>
          <w:sz w:val="24"/>
        </w:rPr>
        <w:t>轨迹规划；</w:t>
      </w:r>
    </w:p>
    <w:p w14:paraId="18F23628" w14:textId="77777777" w:rsidR="00720234" w:rsidRDefault="00000000">
      <w:pPr>
        <w:numPr>
          <w:ilvl w:val="0"/>
          <w:numId w:val="1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图像信息识别与反馈模块。</w:t>
      </w:r>
    </w:p>
    <w:p w14:paraId="1F144E36" w14:textId="77777777" w:rsidR="00720234" w:rsidRDefault="00720234">
      <w:pPr>
        <w:spacing w:line="360" w:lineRule="auto"/>
        <w:rPr>
          <w:sz w:val="24"/>
        </w:rPr>
      </w:pPr>
    </w:p>
    <w:p w14:paraId="69093180" w14:textId="77777777" w:rsidR="00720234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（刘虹妤）本部分主要针对磁性导</w:t>
      </w:r>
      <w:proofErr w:type="gramStart"/>
      <w:r>
        <w:rPr>
          <w:rFonts w:hint="eastAsia"/>
          <w:sz w:val="24"/>
        </w:rPr>
        <w:t>丝结构</w:t>
      </w:r>
      <w:proofErr w:type="gramEnd"/>
      <w:r>
        <w:rPr>
          <w:rFonts w:hint="eastAsia"/>
          <w:sz w:val="24"/>
        </w:rPr>
        <w:t>及其驱动机构设计，具体包含以下内容：</w:t>
      </w:r>
    </w:p>
    <w:p w14:paraId="20BCEB12" w14:textId="77777777" w:rsidR="00720234" w:rsidRDefault="00000000">
      <w:pPr>
        <w:numPr>
          <w:ilvl w:val="0"/>
          <w:numId w:val="2"/>
        </w:num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设计导丝导管驱动装置</w:t>
      </w:r>
    </w:p>
    <w:p w14:paraId="0A92D6C7" w14:textId="77777777" w:rsidR="00720234" w:rsidRDefault="00000000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要求：</w:t>
      </w:r>
      <w:r>
        <w:rPr>
          <w:rFonts w:hint="eastAsia"/>
          <w:sz w:val="24"/>
        </w:rPr>
        <w:t>为导丝导管分别提供前进或后退驱动力，使其可以平稳地在血流中运动，并在血管分叉或复杂路段制动，使导丝从导管中伸出。</w:t>
      </w:r>
    </w:p>
    <w:p w14:paraId="3E463D7A" w14:textId="77777777" w:rsidR="00720234" w:rsidRDefault="00000000">
      <w:pPr>
        <w:numPr>
          <w:ilvl w:val="0"/>
          <w:numId w:val="2"/>
        </w:num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制作磁性导丝尖端结构</w:t>
      </w:r>
    </w:p>
    <w:p w14:paraId="27B1391A" w14:textId="77777777" w:rsidR="00720234" w:rsidRDefault="00000000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要求：</w:t>
      </w:r>
      <w:r>
        <w:rPr>
          <w:rFonts w:hint="eastAsia"/>
          <w:sz w:val="24"/>
        </w:rPr>
        <w:t>在医用导丝导管的基础上，</w:t>
      </w:r>
      <w:proofErr w:type="gramStart"/>
      <w:r>
        <w:rPr>
          <w:rFonts w:hint="eastAsia"/>
          <w:sz w:val="24"/>
        </w:rPr>
        <w:t>对导丝</w:t>
      </w:r>
      <w:proofErr w:type="gramEnd"/>
      <w:r>
        <w:rPr>
          <w:rFonts w:hint="eastAsia"/>
          <w:sz w:val="24"/>
        </w:rPr>
        <w:t>尖端进行结构延伸，使其具有硬磁性及良好的灵活性。该磁性尖端受磁场变化的影响而改变其弯曲方向，从而改变整个导丝的行进方向，完成导丝在复杂血管系统中的路径选择。</w:t>
      </w:r>
    </w:p>
    <w:p w14:paraId="54E874BC" w14:textId="77777777" w:rsidR="00720234" w:rsidRDefault="00000000">
      <w:pPr>
        <w:numPr>
          <w:ilvl w:val="0"/>
          <w:numId w:val="2"/>
        </w:num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设计机械臂末端执行器</w:t>
      </w:r>
    </w:p>
    <w:p w14:paraId="74D3256A" w14:textId="695B6496" w:rsidR="00720234" w:rsidRDefault="00000000">
      <w:pPr>
        <w:spacing w:line="360" w:lineRule="auto"/>
        <w:ind w:firstLineChars="200" w:firstLine="482"/>
        <w:rPr>
          <w:sz w:val="24"/>
        </w:rPr>
      </w:pPr>
      <w:r>
        <w:rPr>
          <w:rFonts w:hint="eastAsia"/>
          <w:b/>
          <w:bCs/>
          <w:sz w:val="24"/>
        </w:rPr>
        <w:t>要求：</w:t>
      </w:r>
      <w:r>
        <w:rPr>
          <w:rFonts w:hint="eastAsia"/>
          <w:sz w:val="24"/>
        </w:rPr>
        <w:t>该装置将强磁铁与</w:t>
      </w:r>
      <w:r w:rsidR="00AE630D">
        <w:rPr>
          <w:rFonts w:ascii="Times New Roman" w:hAnsi="Times New Roman" w:cs="Times New Roman"/>
          <w:sz w:val="24"/>
        </w:rPr>
        <w:t>Jaka</w:t>
      </w:r>
      <w:r>
        <w:rPr>
          <w:rFonts w:ascii="Times New Roman" w:hAnsi="Times New Roman" w:cs="Times New Roman"/>
          <w:sz w:val="24"/>
        </w:rPr>
        <w:t xml:space="preserve"> zu3</w:t>
      </w:r>
      <w:r>
        <w:rPr>
          <w:rFonts w:hint="eastAsia"/>
          <w:sz w:val="24"/>
        </w:rPr>
        <w:t>机械臂的末端连接，使机械臂在合适位姿时，其末端的强磁铁为磁性导丝尖端提供转动扭矩，进而改变导</w:t>
      </w:r>
      <w:proofErr w:type="gramStart"/>
      <w:r>
        <w:rPr>
          <w:rFonts w:hint="eastAsia"/>
          <w:sz w:val="24"/>
        </w:rPr>
        <w:t>丝前进</w:t>
      </w:r>
      <w:proofErr w:type="gramEnd"/>
      <w:r>
        <w:rPr>
          <w:rFonts w:hint="eastAsia"/>
          <w:sz w:val="24"/>
        </w:rPr>
        <w:t>的方向。</w:t>
      </w:r>
    </w:p>
    <w:p w14:paraId="3F5F5DD2" w14:textId="77777777" w:rsidR="00584EE6" w:rsidRDefault="00584EE6">
      <w:pPr>
        <w:spacing w:line="360" w:lineRule="auto"/>
        <w:ind w:firstLineChars="200" w:firstLine="480"/>
        <w:rPr>
          <w:sz w:val="24"/>
        </w:rPr>
      </w:pPr>
    </w:p>
    <w:p w14:paraId="57D1E6A1" w14:textId="324D21BB" w:rsidR="00AE630D" w:rsidRDefault="00AE630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（夏乾骏）本部分主要针对机械臂</w:t>
      </w:r>
      <w:r w:rsidR="005F14CC">
        <w:rPr>
          <w:rFonts w:hint="eastAsia"/>
          <w:sz w:val="24"/>
        </w:rPr>
        <w:t>、驱动机构</w:t>
      </w:r>
      <w:r>
        <w:rPr>
          <w:rFonts w:hint="eastAsia"/>
          <w:sz w:val="24"/>
        </w:rPr>
        <w:t>的控制与</w:t>
      </w:r>
      <w:r w:rsidR="005F14CC">
        <w:rPr>
          <w:rFonts w:hint="eastAsia"/>
          <w:sz w:val="24"/>
        </w:rPr>
        <w:t>机械臂</w:t>
      </w:r>
      <w:r>
        <w:rPr>
          <w:rFonts w:hint="eastAsia"/>
          <w:sz w:val="24"/>
        </w:rPr>
        <w:t>轨迹规划，具体包含以下内容</w:t>
      </w:r>
    </w:p>
    <w:p w14:paraId="2A543A4C" w14:textId="18D60854" w:rsidR="00AE630D" w:rsidRPr="00584EE6" w:rsidRDefault="00584EE6" w:rsidP="00584EE6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  <w:sz w:val="24"/>
        </w:rPr>
      </w:pPr>
      <w:r w:rsidRPr="00584EE6">
        <w:rPr>
          <w:rFonts w:hint="eastAsia"/>
          <w:b/>
          <w:bCs/>
          <w:sz w:val="24"/>
        </w:rPr>
        <w:t>机械臂控制</w:t>
      </w:r>
    </w:p>
    <w:p w14:paraId="18C7A211" w14:textId="1B3EFD6D" w:rsidR="00584EE6" w:rsidRDefault="00584EE6" w:rsidP="00584EE6">
      <w:pPr>
        <w:spacing w:line="360" w:lineRule="auto"/>
        <w:ind w:left="480"/>
        <w:rPr>
          <w:sz w:val="24"/>
        </w:rPr>
      </w:pPr>
      <w:r>
        <w:rPr>
          <w:rFonts w:hint="eastAsia"/>
          <w:b/>
          <w:bCs/>
          <w:sz w:val="24"/>
        </w:rPr>
        <w:t>要求：</w:t>
      </w:r>
      <w:r w:rsidRPr="00584EE6">
        <w:rPr>
          <w:rFonts w:hint="eastAsia"/>
          <w:sz w:val="24"/>
        </w:rPr>
        <w:t>机械</w:t>
      </w:r>
      <w:proofErr w:type="gramStart"/>
      <w:r w:rsidRPr="00584EE6">
        <w:rPr>
          <w:rFonts w:hint="eastAsia"/>
          <w:sz w:val="24"/>
        </w:rPr>
        <w:t>臂控制</w:t>
      </w:r>
      <w:proofErr w:type="gramEnd"/>
      <w:r w:rsidRPr="00584EE6">
        <w:rPr>
          <w:rFonts w:hint="eastAsia"/>
          <w:sz w:val="24"/>
        </w:rPr>
        <w:t>主要需要实现两部分，其一为手动操作控制，即机械</w:t>
      </w:r>
      <w:proofErr w:type="gramStart"/>
      <w:r w:rsidRPr="00584EE6">
        <w:rPr>
          <w:rFonts w:hint="eastAsia"/>
          <w:sz w:val="24"/>
        </w:rPr>
        <w:t>臂按照</w:t>
      </w:r>
      <w:proofErr w:type="gramEnd"/>
      <w:r w:rsidRPr="00584EE6">
        <w:rPr>
          <w:rFonts w:hint="eastAsia"/>
          <w:sz w:val="24"/>
        </w:rPr>
        <w:t>使用者的意愿进行运动。其二为自动操作控制，即基于图像信息识别模块得到机械臂末端位姿，机械臂自动达到</w:t>
      </w:r>
      <w:r>
        <w:rPr>
          <w:rFonts w:hint="eastAsia"/>
          <w:sz w:val="24"/>
        </w:rPr>
        <w:t>该位姿</w:t>
      </w:r>
      <w:r w:rsidRPr="00584EE6">
        <w:rPr>
          <w:rFonts w:hint="eastAsia"/>
          <w:sz w:val="24"/>
        </w:rPr>
        <w:t>。对于手动操作控制，为保证使用人员的使用便利性，需要将机械臂的控制工具移植到手柄上</w:t>
      </w:r>
      <w:r>
        <w:rPr>
          <w:rFonts w:hint="eastAsia"/>
          <w:sz w:val="24"/>
        </w:rPr>
        <w:t>，并且需要</w:t>
      </w:r>
      <w:r>
        <w:rPr>
          <w:rFonts w:hint="eastAsia"/>
          <w:sz w:val="24"/>
        </w:rPr>
        <w:lastRenderedPageBreak/>
        <w:t>在反应速度等方面尽可能接近官方控制器，防止出现抖动现象。</w:t>
      </w:r>
      <w:r w:rsidR="005F14CC">
        <w:rPr>
          <w:rFonts w:hint="eastAsia"/>
          <w:sz w:val="24"/>
        </w:rPr>
        <w:t>对于自动控制，与手动控制相似的是不能出现较大的抖动现象。最后对于位置精度需要保证在毫米级，但这主要依赖于图像识别模块。</w:t>
      </w:r>
    </w:p>
    <w:p w14:paraId="5AAEBB3F" w14:textId="03208D63" w:rsidR="00584EE6" w:rsidRPr="005F14CC" w:rsidRDefault="00584EE6" w:rsidP="005F14CC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  <w:sz w:val="24"/>
        </w:rPr>
      </w:pPr>
      <w:r w:rsidRPr="005F14CC">
        <w:rPr>
          <w:rFonts w:hint="eastAsia"/>
          <w:b/>
          <w:bCs/>
          <w:sz w:val="24"/>
        </w:rPr>
        <w:t>驱动装置控制</w:t>
      </w:r>
    </w:p>
    <w:p w14:paraId="71EB913C" w14:textId="7DFDF682" w:rsidR="005F14CC" w:rsidRDefault="005F14CC" w:rsidP="005F14CC">
      <w:pPr>
        <w:spacing w:line="360" w:lineRule="auto"/>
        <w:ind w:left="420"/>
        <w:rPr>
          <w:sz w:val="24"/>
        </w:rPr>
      </w:pPr>
      <w:r>
        <w:rPr>
          <w:rFonts w:hint="eastAsia"/>
          <w:b/>
          <w:bCs/>
          <w:sz w:val="24"/>
        </w:rPr>
        <w:t>要求：</w:t>
      </w:r>
      <w:r w:rsidRPr="005F14CC">
        <w:rPr>
          <w:rFonts w:hint="eastAsia"/>
          <w:sz w:val="24"/>
        </w:rPr>
        <w:t>为保证使用人员的便利性，驱动装置的控制需要与机械</w:t>
      </w:r>
      <w:proofErr w:type="gramStart"/>
      <w:r w:rsidRPr="005F14CC">
        <w:rPr>
          <w:rFonts w:hint="eastAsia"/>
          <w:sz w:val="24"/>
        </w:rPr>
        <w:t>臂控制</w:t>
      </w:r>
      <w:proofErr w:type="gramEnd"/>
      <w:r w:rsidRPr="005F14CC">
        <w:rPr>
          <w:rFonts w:hint="eastAsia"/>
          <w:sz w:val="24"/>
        </w:rPr>
        <w:t>集成到一个手柄上。共有两个驱动装置，分别驱动导丝与导管。</w:t>
      </w:r>
      <w:r>
        <w:rPr>
          <w:rFonts w:hint="eastAsia"/>
          <w:sz w:val="24"/>
        </w:rPr>
        <w:t>需要实现的是分别控制导丝导管的前进与后退，驱动速率无需变化。</w:t>
      </w:r>
    </w:p>
    <w:p w14:paraId="3C9AA96F" w14:textId="54EF8D24" w:rsidR="005F14CC" w:rsidRPr="005F14CC" w:rsidRDefault="005F14CC" w:rsidP="005F14CC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  <w:sz w:val="24"/>
        </w:rPr>
      </w:pPr>
      <w:r w:rsidRPr="005F14CC">
        <w:rPr>
          <w:rFonts w:hint="eastAsia"/>
          <w:b/>
          <w:bCs/>
          <w:sz w:val="24"/>
        </w:rPr>
        <w:t>机械臂轨迹规划</w:t>
      </w:r>
    </w:p>
    <w:p w14:paraId="18F6F3B1" w14:textId="3C571818" w:rsidR="005F14CC" w:rsidRPr="005F14CC" w:rsidRDefault="005F14CC" w:rsidP="005F14CC">
      <w:pPr>
        <w:spacing w:line="360" w:lineRule="auto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要求：</w:t>
      </w:r>
      <w:r w:rsidRPr="002A01F0">
        <w:rPr>
          <w:rFonts w:hint="eastAsia"/>
          <w:sz w:val="24"/>
        </w:rPr>
        <w:t>轨迹规划主要是为防止碰撞现象的出现，因而需要与图像信息识别与反馈模块相结合。图像信息识别与反馈模块反馈可使用的工作范围以及目标位置，基于该信息</w:t>
      </w:r>
      <w:r w:rsidR="003564E1">
        <w:rPr>
          <w:rFonts w:hint="eastAsia"/>
          <w:sz w:val="24"/>
        </w:rPr>
        <w:t>进行轨迹规划</w:t>
      </w:r>
      <w:r w:rsidRPr="002A01F0">
        <w:rPr>
          <w:rFonts w:hint="eastAsia"/>
          <w:sz w:val="24"/>
        </w:rPr>
        <w:t>防止碰撞的发生。</w:t>
      </w:r>
    </w:p>
    <w:sectPr w:rsidR="005F14CC" w:rsidRPr="005F1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F28330"/>
    <w:multiLevelType w:val="singleLevel"/>
    <w:tmpl w:val="BEF2833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44DAE20"/>
    <w:multiLevelType w:val="singleLevel"/>
    <w:tmpl w:val="C44DAE20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F7F5D95"/>
    <w:multiLevelType w:val="hybridMultilevel"/>
    <w:tmpl w:val="BACCC1A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7DB02AF1"/>
    <w:multiLevelType w:val="hybridMultilevel"/>
    <w:tmpl w:val="DD9C2818"/>
    <w:lvl w:ilvl="0" w:tplc="7C400428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38764857">
    <w:abstractNumId w:val="1"/>
  </w:num>
  <w:num w:numId="2" w16cid:durableId="1276910986">
    <w:abstractNumId w:val="0"/>
  </w:num>
  <w:num w:numId="3" w16cid:durableId="332490987">
    <w:abstractNumId w:val="2"/>
  </w:num>
  <w:num w:numId="4" w16cid:durableId="335304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NjZjhmM2YzNTYzNTFmOGRiYTEzOTdlYmQyZDBmYjgifQ=="/>
  </w:docVars>
  <w:rsids>
    <w:rsidRoot w:val="2B8B3841"/>
    <w:rsid w:val="002A01F0"/>
    <w:rsid w:val="003564E1"/>
    <w:rsid w:val="00584EE6"/>
    <w:rsid w:val="005F14CC"/>
    <w:rsid w:val="00720234"/>
    <w:rsid w:val="009B5061"/>
    <w:rsid w:val="00AE630D"/>
    <w:rsid w:val="00F507BC"/>
    <w:rsid w:val="0B863BF7"/>
    <w:rsid w:val="2B8B3841"/>
    <w:rsid w:val="2FDF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C8962"/>
  <w15:docId w15:val="{0E80DFE0-343E-40BF-8CED-2B7C2060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AE63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刘虹妤</dc:creator>
  <cp:lastModifiedBy>乾骏 夏</cp:lastModifiedBy>
  <cp:revision>6</cp:revision>
  <dcterms:created xsi:type="dcterms:W3CDTF">2023-12-04T10:17:00Z</dcterms:created>
  <dcterms:modified xsi:type="dcterms:W3CDTF">2023-12-04T18:08:00Z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4E703E411A5345FD8E6BBD5295B4B467_11</vt:lpwstr>
  </property>
</Properties>
</file>