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1508" w14:textId="309C8396" w:rsidR="00FA37CC" w:rsidRDefault="00E4500F">
      <w:r>
        <w:rPr>
          <w:rFonts w:hint="eastAsia"/>
        </w:rPr>
        <w:t>送丝机构由基座、电机及其支架从动轮底座、主动轮、</w:t>
      </w:r>
      <w:r w:rsidR="00230D6F">
        <w:rPr>
          <w:rFonts w:hint="eastAsia"/>
        </w:rPr>
        <w:t>预紧</w:t>
      </w:r>
      <w:r>
        <w:rPr>
          <w:rFonts w:hint="eastAsia"/>
        </w:rPr>
        <w:t>轮、紧固装置、涡轮、蜗杆、涡轮底座、方向引导支架以及轴承构成。</w:t>
      </w:r>
    </w:p>
    <w:p w14:paraId="02689C79" w14:textId="56A95B35" w:rsidR="00E4500F" w:rsidRDefault="00E4500F">
      <w:r>
        <w:rPr>
          <w:rFonts w:hint="eastAsia"/>
        </w:rPr>
        <w:t>其中基座、</w:t>
      </w:r>
      <w:r w:rsidR="00230D6F">
        <w:rPr>
          <w:rFonts w:hint="eastAsia"/>
        </w:rPr>
        <w:t>预紧</w:t>
      </w:r>
      <w:r>
        <w:rPr>
          <w:rFonts w:hint="eastAsia"/>
        </w:rPr>
        <w:t>轮、主动轮、</w:t>
      </w:r>
      <w:r w:rsidR="00230D6F">
        <w:rPr>
          <w:rFonts w:hint="eastAsia"/>
        </w:rPr>
        <w:t>预紧</w:t>
      </w:r>
      <w:r>
        <w:rPr>
          <w:rFonts w:hint="eastAsia"/>
        </w:rPr>
        <w:t>轮底座、涡轮底座、紧固装置、方向引导支架由</w:t>
      </w:r>
      <w:r>
        <w:t>3</w:t>
      </w:r>
      <w:r>
        <w:rPr>
          <w:rFonts w:hint="eastAsia"/>
        </w:rPr>
        <w:t>D打印制作而成</w:t>
      </w:r>
      <w:r w:rsidR="00230D6F">
        <w:rPr>
          <w:rFonts w:hint="eastAsia"/>
        </w:rPr>
        <w:t>，材料为未来8</w:t>
      </w:r>
      <w:r w:rsidR="00230D6F">
        <w:t>200</w:t>
      </w:r>
      <w:r w:rsidR="00230D6F">
        <w:rPr>
          <w:rFonts w:hint="eastAsia"/>
        </w:rPr>
        <w:t>Pro树脂-淡黄色，精度为±</w:t>
      </w:r>
      <w:r w:rsidR="00230D6F">
        <w:t>200</w:t>
      </w:r>
      <m:oMath>
        <m:r>
          <w:rPr>
            <w:rFonts w:ascii="Cambria Math" w:hAnsi="Cambria Math"/>
          </w:rPr>
          <m:t>μm</m:t>
        </m:r>
      </m:oMath>
      <w:r w:rsidR="00230D6F">
        <w:rPr>
          <w:rFonts w:hint="eastAsia"/>
        </w:rPr>
        <w:t>。</w:t>
      </w:r>
    </w:p>
    <w:p w14:paraId="494772B3" w14:textId="3680BAEF" w:rsidR="00230D6F" w:rsidRDefault="00230D6F">
      <w:r>
        <w:rPr>
          <w:rFonts w:hint="eastAsia"/>
        </w:rPr>
        <w:t>使用电机型号为MG</w:t>
      </w:r>
      <w:r>
        <w:t>513</w:t>
      </w:r>
      <w:r>
        <w:rPr>
          <w:rFonts w:hint="eastAsia"/>
        </w:rPr>
        <w:t>，驱动电压为1</w:t>
      </w:r>
      <w:r>
        <w:t>2</w:t>
      </w:r>
      <w:r>
        <w:rPr>
          <w:rFonts w:hint="eastAsia"/>
        </w:rPr>
        <w:t>V，减速比为3</w:t>
      </w:r>
      <w:r>
        <w:t>0</w:t>
      </w:r>
      <w:r>
        <w:rPr>
          <w:rFonts w:hint="eastAsia"/>
        </w:rPr>
        <w:t>。</w:t>
      </w:r>
    </w:p>
    <w:p w14:paraId="4E408544" w14:textId="4C9E0DA1" w:rsidR="00230D6F" w:rsidRDefault="00230D6F">
      <w:r>
        <w:rPr>
          <w:rFonts w:hint="eastAsia"/>
        </w:rPr>
        <w:t>使用涡轮材料为黄铜、模数为1、孔径为1</w:t>
      </w:r>
      <w:r>
        <w:t>2</w:t>
      </w:r>
      <w:r>
        <w:rPr>
          <w:rFonts w:hint="eastAsia"/>
        </w:rPr>
        <w:t>mm，齿数为2</w:t>
      </w:r>
      <w:r>
        <w:t>5</w:t>
      </w:r>
      <w:r>
        <w:rPr>
          <w:rFonts w:hint="eastAsia"/>
        </w:rPr>
        <w:t>。</w:t>
      </w:r>
    </w:p>
    <w:p w14:paraId="7D220888" w14:textId="3967B062" w:rsidR="00230D6F" w:rsidRDefault="00230D6F">
      <w:r>
        <w:rPr>
          <w:rFonts w:hint="eastAsia"/>
        </w:rPr>
        <w:t>使用蜗杆材料为不锈钢、模数为1、</w:t>
      </w:r>
      <w:r w:rsidR="00B063D7">
        <w:rPr>
          <w:rFonts w:hint="eastAsia"/>
        </w:rPr>
        <w:t>孔径为</w:t>
      </w:r>
      <w:r>
        <w:rPr>
          <w:rFonts w:hint="eastAsia"/>
        </w:rPr>
        <w:t>6mm。</w:t>
      </w:r>
    </w:p>
    <w:p w14:paraId="46F44891" w14:textId="646D712A" w:rsidR="00230D6F" w:rsidRPr="00230D6F" w:rsidRDefault="00230D6F">
      <w:pPr>
        <w:rPr>
          <w:rFonts w:hint="eastAsia"/>
        </w:rPr>
      </w:pPr>
      <w:r>
        <w:rPr>
          <w:rFonts w:hint="eastAsia"/>
        </w:rPr>
        <w:t>主动轮外侧由硅胶条包围，提升摩擦系数，预紧轮由聚四氟乙烯薄膜包裹，减少摩擦系数。</w:t>
      </w:r>
    </w:p>
    <w:sectPr w:rsidR="00230D6F" w:rsidRPr="00230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DE"/>
    <w:rsid w:val="00230D6F"/>
    <w:rsid w:val="00B063D7"/>
    <w:rsid w:val="00CF7896"/>
    <w:rsid w:val="00D812DE"/>
    <w:rsid w:val="00E4500F"/>
    <w:rsid w:val="00FA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8D39"/>
  <w15:chartTrackingRefBased/>
  <w15:docId w15:val="{BFB415E6-1B7F-4242-8236-51560F65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0D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乾骏 夏</dc:creator>
  <cp:keywords/>
  <dc:description/>
  <cp:lastModifiedBy>乾骏 夏</cp:lastModifiedBy>
  <cp:revision>4</cp:revision>
  <dcterms:created xsi:type="dcterms:W3CDTF">2023-09-08T05:10:00Z</dcterms:created>
  <dcterms:modified xsi:type="dcterms:W3CDTF">2023-09-08T05:34:00Z</dcterms:modified>
</cp:coreProperties>
</file>