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0B0C5" w14:textId="5454E5EC" w:rsidR="009D0C73" w:rsidRDefault="009D0C73" w:rsidP="009D0C73">
      <w:r>
        <w:rPr>
          <w:rFonts w:hint="eastAsia"/>
        </w:rPr>
        <w:t>1</w:t>
      </w:r>
    </w:p>
    <w:p w14:paraId="504B29D3" w14:textId="72CE61F4" w:rsidR="009D0C73" w:rsidRDefault="009D0C73" w:rsidP="009D0C73">
      <w:r>
        <w:t xml:space="preserve"> </w:t>
      </w:r>
      <w:r>
        <w:t>( 多选题 | 1 分)</w:t>
      </w:r>
    </w:p>
    <w:p w14:paraId="6E905852" w14:textId="77777777" w:rsidR="009D0C73" w:rsidRDefault="009D0C73" w:rsidP="009D0C73">
      <w:r>
        <w:rPr>
          <w:rFonts w:hint="eastAsia"/>
        </w:rPr>
        <w:t>同一劳动在同一时间内，当部门劳动生产率提高时会使（）</w:t>
      </w:r>
    </w:p>
    <w:p w14:paraId="3299255F" w14:textId="77777777" w:rsidR="009D0C73" w:rsidRDefault="009D0C73" w:rsidP="009D0C73">
      <w:r>
        <w:t>A.单位商品价值量降低</w:t>
      </w:r>
    </w:p>
    <w:p w14:paraId="383B706C" w14:textId="77777777" w:rsidR="009D0C73" w:rsidRDefault="009D0C73" w:rsidP="009D0C73">
      <w:r>
        <w:t>B.单位商品的使用价值增加</w:t>
      </w:r>
    </w:p>
    <w:p w14:paraId="5B54C0F1" w14:textId="77777777" w:rsidR="009D0C73" w:rsidRDefault="009D0C73" w:rsidP="009D0C73">
      <w:r>
        <w:t>C.单位商品的价值量不变</w:t>
      </w:r>
    </w:p>
    <w:p w14:paraId="5D7AB1FE" w14:textId="77777777" w:rsidR="009D0C73" w:rsidRDefault="009D0C73" w:rsidP="009D0C73">
      <w:r>
        <w:t>D.单位商品的价值量提高</w:t>
      </w:r>
    </w:p>
    <w:p w14:paraId="16A1A03C" w14:textId="470B5250" w:rsidR="00C71BE5" w:rsidRDefault="009D0C73" w:rsidP="009D0C73">
      <w:r>
        <w:rPr>
          <w:rFonts w:hint="eastAsia"/>
        </w:rPr>
        <w:t>正确答案：</w:t>
      </w:r>
      <w:r>
        <w:t xml:space="preserve"> A B 你的答案： A B查看知识点 | 查看解析</w:t>
      </w:r>
    </w:p>
    <w:p w14:paraId="20FD8AD9" w14:textId="77777777" w:rsidR="00C71BE5" w:rsidRDefault="00C71BE5"/>
    <w:p w14:paraId="7653032F" w14:textId="5805608E" w:rsidR="00AD5659" w:rsidRDefault="00C71BE5">
      <w:r w:rsidRPr="00C71BE5">
        <w:rPr>
          <w:rFonts w:hint="eastAsia"/>
        </w:rPr>
        <w:t>使用价值量可以理解为</w:t>
      </w:r>
      <w:r w:rsidRPr="00C71BE5">
        <w:t xml:space="preserve"> 某种使用价值满足人的需要的程度（或简单理解为商品数量）.一商品的社会劳动生产率提高了,全社会在单位时间生产的商品数量就变多了,当然能更好地满足人们的需求.</w:t>
      </w:r>
    </w:p>
    <w:p w14:paraId="61560EE9" w14:textId="3D86ECFE" w:rsidR="009D0C73" w:rsidRDefault="009D0C73"/>
    <w:p w14:paraId="7C3E98C6" w14:textId="7755C21A" w:rsidR="009D0C73" w:rsidRDefault="009D0C73">
      <w:r>
        <w:rPr>
          <w:rFonts w:hint="eastAsia"/>
        </w:rPr>
        <w:t>2</w:t>
      </w:r>
    </w:p>
    <w:p w14:paraId="1AF2BF61" w14:textId="77777777" w:rsidR="009D0C73" w:rsidRDefault="009D0C73" w:rsidP="009D0C73">
      <w:r>
        <w:rPr>
          <w:rFonts w:hint="eastAsia"/>
        </w:rPr>
        <w:t>马克思把商品</w:t>
      </w:r>
      <w:r>
        <w:t xml:space="preserve"> 转换成货币称为“商品的惊险跳跃”，如果这个跳跃不成功，摔坏的不是商品，但一定是商品的占有者。这是因为只有商品变为货币（）</w:t>
      </w:r>
    </w:p>
    <w:p w14:paraId="6DA4B9A3" w14:textId="77777777" w:rsidR="009D0C73" w:rsidRDefault="009D0C73" w:rsidP="009D0C73">
      <w:r>
        <w:t>A.货币才能转化为资本</w:t>
      </w:r>
    </w:p>
    <w:p w14:paraId="63729467" w14:textId="77777777" w:rsidR="009D0C73" w:rsidRDefault="009D0C73" w:rsidP="009D0C73">
      <w:r>
        <w:t>B.价值才能转化为使用价值</w:t>
      </w:r>
    </w:p>
    <w:p w14:paraId="3DB42CBA" w14:textId="77777777" w:rsidR="009D0C73" w:rsidRDefault="009D0C73" w:rsidP="009D0C73">
      <w:r>
        <w:t>C.抽象劳动才能转化为具体劳动</w:t>
      </w:r>
    </w:p>
    <w:p w14:paraId="4424B855" w14:textId="77777777" w:rsidR="009D0C73" w:rsidRDefault="009D0C73" w:rsidP="009D0C73">
      <w:r>
        <w:t>D.私人劳动才能转化为社会劳动</w:t>
      </w:r>
    </w:p>
    <w:p w14:paraId="30045E13" w14:textId="4ACA068F" w:rsidR="009D0C73" w:rsidRDefault="009D0C73" w:rsidP="009D0C73">
      <w:r>
        <w:rPr>
          <w:rFonts w:hint="eastAsia"/>
        </w:rPr>
        <w:t>正确答案：</w:t>
      </w:r>
      <w:r>
        <w:t xml:space="preserve"> D 你的答案： D</w:t>
      </w:r>
      <w:r>
        <w:rPr>
          <w:rFonts w:hint="eastAsia"/>
        </w:rPr>
        <w:t>、</w:t>
      </w:r>
    </w:p>
    <w:p w14:paraId="436A77D0" w14:textId="66833490" w:rsidR="009D0C73" w:rsidRDefault="009D0C73" w:rsidP="009D0C73"/>
    <w:p w14:paraId="52845586" w14:textId="3A678E67" w:rsidR="009D0C73" w:rsidRDefault="009D0C73" w:rsidP="009D0C73">
      <w:r w:rsidRPr="009D0C73">
        <w:rPr>
          <w:rFonts w:hint="eastAsia"/>
        </w:rPr>
        <w:t>在以货币为媒介交换的过程中，商品——货币——商品，商品生产者只有顺利实现商品到货币的跳跃，把商品换成可以和其他一切商品相交换的货币，商品生产者才能生存下去。即通过商品交换，使用价值才能转化为价值，具体劳动才能转化为抽象劳动，私人劳动才能转化为社会劳动。因此正确答案是选项</w:t>
      </w:r>
      <w:r w:rsidRPr="009D0C73">
        <w:t>D.</w:t>
      </w:r>
    </w:p>
    <w:p w14:paraId="31CED525" w14:textId="66D3AA1B" w:rsidR="009D0C73" w:rsidRDefault="009D0C73" w:rsidP="009D0C73"/>
    <w:p w14:paraId="6131BA74" w14:textId="407A8EC4" w:rsidR="009D0C73" w:rsidRDefault="009D0C73" w:rsidP="009D0C73">
      <w:r>
        <w:rPr>
          <w:rFonts w:hint="eastAsia"/>
        </w:rPr>
        <w:t>3</w:t>
      </w:r>
    </w:p>
    <w:p w14:paraId="5AB20C0B" w14:textId="77777777" w:rsidR="009D0C73" w:rsidRDefault="009D0C73" w:rsidP="009D0C73">
      <w:r>
        <w:rPr>
          <w:rFonts w:hint="eastAsia"/>
        </w:rPr>
        <w:t>货币的本质是（）</w:t>
      </w:r>
    </w:p>
    <w:p w14:paraId="7B84EDF7" w14:textId="77777777" w:rsidR="009D0C73" w:rsidRDefault="009D0C73" w:rsidP="009D0C73">
      <w:r>
        <w:t>A.商品交换的媒介物</w:t>
      </w:r>
    </w:p>
    <w:p w14:paraId="35AA131E" w14:textId="77777777" w:rsidR="009D0C73" w:rsidRDefault="009D0C73" w:rsidP="009D0C73">
      <w:r>
        <w:t>B.商品价值的一般等价物</w:t>
      </w:r>
    </w:p>
    <w:p w14:paraId="58AC3F70" w14:textId="77777777" w:rsidR="009D0C73" w:rsidRDefault="009D0C73" w:rsidP="009D0C73">
      <w:r>
        <w:t>C.商品的等价物</w:t>
      </w:r>
    </w:p>
    <w:p w14:paraId="630A87D9" w14:textId="77777777" w:rsidR="009D0C73" w:rsidRDefault="009D0C73" w:rsidP="009D0C73">
      <w:r>
        <w:t>D.商品的相对价值形式</w:t>
      </w:r>
    </w:p>
    <w:p w14:paraId="38C3D4BD" w14:textId="7AEBE17A" w:rsidR="009D0C73" w:rsidRDefault="009D0C73" w:rsidP="009D0C73">
      <w:r>
        <w:rPr>
          <w:rFonts w:hint="eastAsia"/>
        </w:rPr>
        <w:t>正确答案：</w:t>
      </w:r>
      <w:r>
        <w:t xml:space="preserve"> B 你的答案： B</w:t>
      </w:r>
    </w:p>
    <w:p w14:paraId="46360586" w14:textId="217EB76E" w:rsidR="009D0C73" w:rsidRDefault="009D0C73" w:rsidP="009D0C73"/>
    <w:p w14:paraId="154FB0F5" w14:textId="4BEF52EB" w:rsidR="009D0C73" w:rsidRDefault="009D0C73" w:rsidP="009D0C73">
      <w:r>
        <w:rPr>
          <w:rFonts w:hint="eastAsia"/>
        </w:rPr>
        <w:t>金银天然不是货币，货币天然是金银</w:t>
      </w:r>
    </w:p>
    <w:p w14:paraId="374CCDF3" w14:textId="1885AF2F" w:rsidR="009D0C73" w:rsidRDefault="009D0C73" w:rsidP="009D0C73"/>
    <w:p w14:paraId="5B9E51A0" w14:textId="2ED11779" w:rsidR="009D0C73" w:rsidRDefault="009D0C73" w:rsidP="009D0C73">
      <w:r>
        <w:rPr>
          <w:rFonts w:hint="eastAsia"/>
        </w:rPr>
        <w:t>4</w:t>
      </w:r>
    </w:p>
    <w:p w14:paraId="30D60D4F" w14:textId="77777777" w:rsidR="00E05FA6" w:rsidRDefault="00E05FA6" w:rsidP="00E05FA6">
      <w:r>
        <w:rPr>
          <w:rFonts w:hint="eastAsia"/>
        </w:rPr>
        <w:t>从国家的起源看，国家是（）</w:t>
      </w:r>
    </w:p>
    <w:p w14:paraId="1EC96BB7" w14:textId="77777777" w:rsidR="00E05FA6" w:rsidRDefault="00E05FA6" w:rsidP="00E05FA6">
      <w:r>
        <w:t>A.阶级矛盾不可调和的产物</w:t>
      </w:r>
    </w:p>
    <w:p w14:paraId="3036010E" w14:textId="77777777" w:rsidR="00E05FA6" w:rsidRDefault="00E05FA6" w:rsidP="00E05FA6">
      <w:r>
        <w:t>B.维护社会秩序的产物和表现</w:t>
      </w:r>
    </w:p>
    <w:p w14:paraId="22D34B0F" w14:textId="77777777" w:rsidR="00E05FA6" w:rsidRDefault="00E05FA6" w:rsidP="00E05FA6">
      <w:r>
        <w:t>C.人们为了解决纠纷而制定的契约</w:t>
      </w:r>
    </w:p>
    <w:p w14:paraId="1EF3312E" w14:textId="77777777" w:rsidR="00E05FA6" w:rsidRDefault="00E05FA6" w:rsidP="00E05FA6">
      <w:r>
        <w:t>D.保护全民利益的产物和表现</w:t>
      </w:r>
    </w:p>
    <w:p w14:paraId="267E4B8F" w14:textId="4AC1470C" w:rsidR="009D0C73" w:rsidRDefault="00E05FA6" w:rsidP="00E05FA6">
      <w:r>
        <w:rPr>
          <w:rFonts w:hint="eastAsia"/>
        </w:rPr>
        <w:t>正确答案：</w:t>
      </w:r>
      <w:r>
        <w:t xml:space="preserve"> A 你的答案： A</w:t>
      </w:r>
    </w:p>
    <w:p w14:paraId="73CF7EFB" w14:textId="7A476B66" w:rsidR="00D05388" w:rsidRDefault="00D05388" w:rsidP="00E05FA6"/>
    <w:p w14:paraId="20F030F3" w14:textId="4B45BDE2" w:rsidR="00D05388" w:rsidRDefault="00D05388" w:rsidP="00E05FA6">
      <w:r>
        <w:rPr>
          <w:rFonts w:hint="eastAsia"/>
        </w:rPr>
        <w:t>5</w:t>
      </w:r>
    </w:p>
    <w:p w14:paraId="116051FB" w14:textId="77777777" w:rsidR="00D05388" w:rsidRDefault="00D05388" w:rsidP="00D05388">
      <w:r>
        <w:rPr>
          <w:rFonts w:hint="eastAsia"/>
        </w:rPr>
        <w:t>“手推磨产生的是封建主的社会，蒸汽磨产生的是工业资本家的社会”，这句话揭示了（）</w:t>
      </w:r>
    </w:p>
    <w:p w14:paraId="3735B531" w14:textId="77777777" w:rsidR="00D05388" w:rsidRDefault="00D05388" w:rsidP="00D05388">
      <w:r>
        <w:t>A.生产工具是衡量生产力水平的重要尺度</w:t>
      </w:r>
    </w:p>
    <w:p w14:paraId="2274FCAF" w14:textId="77777777" w:rsidR="00D05388" w:rsidRDefault="00D05388" w:rsidP="00D05388">
      <w:r>
        <w:t>B.科学技术是第一生产力</w:t>
      </w:r>
    </w:p>
    <w:p w14:paraId="7D0E7DEB" w14:textId="77777777" w:rsidR="00D05388" w:rsidRDefault="00D05388" w:rsidP="00D05388">
      <w:r>
        <w:t>C.社会形态的更替有其一定的顺序性</w:t>
      </w:r>
    </w:p>
    <w:p w14:paraId="300190FD" w14:textId="77777777" w:rsidR="00D05388" w:rsidRDefault="00D05388" w:rsidP="00D05388">
      <w:r>
        <w:t>D.物质生产发展的需要建立了相应的生产关系</w:t>
      </w:r>
    </w:p>
    <w:p w14:paraId="4D92564D" w14:textId="4E21FDE7" w:rsidR="00D05388" w:rsidRDefault="00D05388" w:rsidP="00D05388">
      <w:r>
        <w:rPr>
          <w:rFonts w:hint="eastAsia"/>
        </w:rPr>
        <w:t>正确答案：</w:t>
      </w:r>
      <w:r>
        <w:t xml:space="preserve"> A 你的答案： D</w:t>
      </w:r>
    </w:p>
    <w:p w14:paraId="09167631" w14:textId="3DC0DF29" w:rsidR="00D05388" w:rsidRDefault="00D05388" w:rsidP="00D05388"/>
    <w:p w14:paraId="2B3E0BED" w14:textId="1D77F69E" w:rsidR="00D05388" w:rsidRDefault="00D05388" w:rsidP="00D05388">
      <w:r>
        <w:rPr>
          <w:rFonts w:hint="eastAsia"/>
        </w:rPr>
        <w:t>6</w:t>
      </w:r>
    </w:p>
    <w:p w14:paraId="2BC473C4" w14:textId="77777777" w:rsidR="00D05388" w:rsidRDefault="00D05388" w:rsidP="00D05388">
      <w:r>
        <w:rPr>
          <w:rFonts w:hint="eastAsia"/>
        </w:rPr>
        <w:t>社会历史观的基本问题是（）</w:t>
      </w:r>
    </w:p>
    <w:p w14:paraId="2A99F614" w14:textId="77777777" w:rsidR="00D05388" w:rsidRDefault="00D05388" w:rsidP="00D05388">
      <w:r>
        <w:t>A.社会规律和社会意识的关系问题</w:t>
      </w:r>
    </w:p>
    <w:p w14:paraId="6F8228DE" w14:textId="77777777" w:rsidR="00D05388" w:rsidRDefault="00D05388" w:rsidP="00D05388">
      <w:r>
        <w:t>B.生产力和生产关系的问题</w:t>
      </w:r>
    </w:p>
    <w:p w14:paraId="6F66B10D" w14:textId="77777777" w:rsidR="00D05388" w:rsidRDefault="00D05388" w:rsidP="00D05388">
      <w:r>
        <w:t>C.自然和社会的关系问题</w:t>
      </w:r>
    </w:p>
    <w:p w14:paraId="51A328D9" w14:textId="77777777" w:rsidR="00D05388" w:rsidRDefault="00D05388" w:rsidP="00D05388">
      <w:r>
        <w:t>D.社会存在和社会意识的关系问题</w:t>
      </w:r>
    </w:p>
    <w:p w14:paraId="1E3CBFDA" w14:textId="1B523081" w:rsidR="00D05388" w:rsidRDefault="00D05388" w:rsidP="00D05388">
      <w:r>
        <w:rPr>
          <w:rFonts w:hint="eastAsia"/>
        </w:rPr>
        <w:t>正确答案：</w:t>
      </w:r>
      <w:r>
        <w:t xml:space="preserve"> D 你的答案： D</w:t>
      </w:r>
    </w:p>
    <w:p w14:paraId="3B1B8ED1" w14:textId="2B42CC7B" w:rsidR="00D05388" w:rsidRDefault="00D05388" w:rsidP="00D05388"/>
    <w:p w14:paraId="3CAB5B62" w14:textId="1208F16D" w:rsidR="00D05388" w:rsidRDefault="00D05388" w:rsidP="00D05388">
      <w:r>
        <w:rPr>
          <w:rFonts w:hint="eastAsia"/>
        </w:rPr>
        <w:t>7</w:t>
      </w:r>
    </w:p>
    <w:p w14:paraId="0A073042" w14:textId="77777777" w:rsidR="00D05388" w:rsidRDefault="00D05388" w:rsidP="00D05388">
      <w:r>
        <w:t>19世纪英国作家惠兹利特说：“一个除了书本以外一无所知的纯粹学者，必然对书本也是无知的。”与这句话在内涵上相一致的名言还有（）</w:t>
      </w:r>
    </w:p>
    <w:p w14:paraId="50D30940" w14:textId="77777777" w:rsidR="00D05388" w:rsidRDefault="00D05388" w:rsidP="00D05388">
      <w:r>
        <w:t>A.纸上得来终觉浅，绝知此事要躬行</w:t>
      </w:r>
    </w:p>
    <w:p w14:paraId="4B16BBB5" w14:textId="77777777" w:rsidR="00D05388" w:rsidRDefault="00D05388" w:rsidP="00D05388">
      <w:r>
        <w:t>B.尽信书，则不如无书</w:t>
      </w:r>
    </w:p>
    <w:p w14:paraId="422BF854" w14:textId="77777777" w:rsidR="00D05388" w:rsidRDefault="00D05388" w:rsidP="00D05388">
      <w:r>
        <w:t>C.感觉到了的东西我们不能立刻理解它，只有理解了的东西才能更深刻地感觉它</w:t>
      </w:r>
    </w:p>
    <w:p w14:paraId="2BE285BC" w14:textId="77777777" w:rsidR="00D05388" w:rsidRDefault="00D05388" w:rsidP="00D05388">
      <w:r>
        <w:t>D.饱经风霜的老人和缺乏阅历的少年队同一句格言的理解是不同的</w:t>
      </w:r>
    </w:p>
    <w:p w14:paraId="7C22A97A" w14:textId="79736D9D" w:rsidR="00D05388" w:rsidRDefault="00D05388" w:rsidP="00D05388">
      <w:r>
        <w:rPr>
          <w:rFonts w:hint="eastAsia"/>
        </w:rPr>
        <w:t>正确答案：</w:t>
      </w:r>
      <w:r>
        <w:t xml:space="preserve"> A B D 你的答案： A B D</w:t>
      </w:r>
    </w:p>
    <w:p w14:paraId="5C411DC3" w14:textId="491FBA40" w:rsidR="00033D18" w:rsidRDefault="00033D18" w:rsidP="00D05388"/>
    <w:p w14:paraId="6138FF1E" w14:textId="2F7508BB" w:rsidR="00033D18" w:rsidRDefault="00033D18" w:rsidP="00D05388">
      <w:r>
        <w:rPr>
          <w:rFonts w:hint="eastAsia"/>
        </w:rPr>
        <w:t>8</w:t>
      </w:r>
    </w:p>
    <w:p w14:paraId="051CA2CF" w14:textId="77777777" w:rsidR="00033D18" w:rsidRDefault="00033D18" w:rsidP="00033D18">
      <w:r>
        <w:rPr>
          <w:rFonts w:hint="eastAsia"/>
        </w:rPr>
        <w:t>物质和意识的对立只有在非常有限的范围内才有绝对的意义，超过这个范围便是相对的了，这个范围指的是（）</w:t>
      </w:r>
    </w:p>
    <w:p w14:paraId="369E92AD" w14:textId="77777777" w:rsidR="00033D18" w:rsidRDefault="00033D18" w:rsidP="00033D18">
      <w:r>
        <w:t>A.物质和意识何为第一性</w:t>
      </w:r>
    </w:p>
    <w:p w14:paraId="7C6DC884" w14:textId="77777777" w:rsidR="00033D18" w:rsidRDefault="00033D18" w:rsidP="00033D18">
      <w:r>
        <w:t>B.物质和意识是否具有统一性</w:t>
      </w:r>
    </w:p>
    <w:p w14:paraId="1AB26FB5" w14:textId="77777777" w:rsidR="00033D18" w:rsidRDefault="00033D18" w:rsidP="00033D18">
      <w:r>
        <w:t>C.物质和意识何者更为重要</w:t>
      </w:r>
    </w:p>
    <w:p w14:paraId="4A74410E" w14:textId="77777777" w:rsidR="00033D18" w:rsidRDefault="00033D18" w:rsidP="00033D18">
      <w:r>
        <w:t>D.物质和意识何者与社会生活的关系更密切</w:t>
      </w:r>
    </w:p>
    <w:p w14:paraId="37DCA84E" w14:textId="6EBD350E" w:rsidR="00033D18" w:rsidRDefault="00033D18" w:rsidP="00033D18">
      <w:r>
        <w:rPr>
          <w:rFonts w:hint="eastAsia"/>
        </w:rPr>
        <w:t>正确答案：</w:t>
      </w:r>
      <w:r>
        <w:t xml:space="preserve"> A 你的答案： A</w:t>
      </w:r>
    </w:p>
    <w:p w14:paraId="6BA93B57" w14:textId="5656701D" w:rsidR="00033D18" w:rsidRDefault="00033D18" w:rsidP="00033D18"/>
    <w:p w14:paraId="4D17FDF3" w14:textId="4A8E6203" w:rsidR="00033D18" w:rsidRDefault="00033D18" w:rsidP="00033D18">
      <w:r>
        <w:rPr>
          <w:rFonts w:hint="eastAsia"/>
        </w:rPr>
        <w:t>9</w:t>
      </w:r>
    </w:p>
    <w:p w14:paraId="351A39CF" w14:textId="77777777" w:rsidR="001C54A8" w:rsidRDefault="001C54A8" w:rsidP="001C54A8">
      <w:r>
        <w:rPr>
          <w:rFonts w:hint="eastAsia"/>
        </w:rPr>
        <w:t>马克思主义产生的直接理论渊源是（）</w:t>
      </w:r>
    </w:p>
    <w:p w14:paraId="4A289217" w14:textId="77777777" w:rsidR="001C54A8" w:rsidRDefault="001C54A8" w:rsidP="001C54A8">
      <w:r>
        <w:t>A.德国古典哲学</w:t>
      </w:r>
    </w:p>
    <w:p w14:paraId="117958AC" w14:textId="77777777" w:rsidR="001C54A8" w:rsidRDefault="001C54A8" w:rsidP="001C54A8">
      <w:r>
        <w:t>B.英国古典政治经济学</w:t>
      </w:r>
    </w:p>
    <w:p w14:paraId="774B6991" w14:textId="77777777" w:rsidR="001C54A8" w:rsidRDefault="001C54A8" w:rsidP="001C54A8">
      <w:r>
        <w:t>C.法国、英国的空想社会主义</w:t>
      </w:r>
    </w:p>
    <w:p w14:paraId="231DCA87" w14:textId="77777777" w:rsidR="001C54A8" w:rsidRDefault="001C54A8" w:rsidP="001C54A8">
      <w:r>
        <w:t>D.法国启蒙思想</w:t>
      </w:r>
    </w:p>
    <w:p w14:paraId="5352F218" w14:textId="20134E70" w:rsidR="00033D18" w:rsidRDefault="001C54A8" w:rsidP="001C54A8">
      <w:r>
        <w:rPr>
          <w:rFonts w:hint="eastAsia"/>
        </w:rPr>
        <w:t>正确答案：</w:t>
      </w:r>
      <w:r>
        <w:t xml:space="preserve"> A B C 你的答案： A B C</w:t>
      </w:r>
    </w:p>
    <w:p w14:paraId="1FB4ECFD" w14:textId="7AF478A1" w:rsidR="001C54A8" w:rsidRDefault="001C54A8" w:rsidP="001C54A8"/>
    <w:p w14:paraId="0FC4A6B6" w14:textId="31ED5849" w:rsidR="001C54A8" w:rsidRDefault="001C54A8" w:rsidP="001C54A8">
      <w:r>
        <w:rPr>
          <w:rFonts w:hint="eastAsia"/>
        </w:rPr>
        <w:t>10</w:t>
      </w:r>
    </w:p>
    <w:p w14:paraId="15A34D96" w14:textId="77777777" w:rsidR="001C54A8" w:rsidRDefault="001C54A8" w:rsidP="001C54A8">
      <w:r>
        <w:rPr>
          <w:rFonts w:hint="eastAsia"/>
        </w:rPr>
        <w:lastRenderedPageBreak/>
        <w:t>马克思主义强大生命力的根源在于（）</w:t>
      </w:r>
    </w:p>
    <w:p w14:paraId="34E41EF4" w14:textId="77777777" w:rsidR="001C54A8" w:rsidRDefault="001C54A8" w:rsidP="001C54A8">
      <w:r>
        <w:t>A.科学性</w:t>
      </w:r>
    </w:p>
    <w:p w14:paraId="2E84379B" w14:textId="77777777" w:rsidR="001C54A8" w:rsidRDefault="001C54A8" w:rsidP="001C54A8">
      <w:r>
        <w:t>B.以实践为基础的科学性与革命性的统一</w:t>
      </w:r>
    </w:p>
    <w:p w14:paraId="2155FB4B" w14:textId="77777777" w:rsidR="001C54A8" w:rsidRDefault="001C54A8" w:rsidP="001C54A8">
      <w:r>
        <w:t>C.阶级性</w:t>
      </w:r>
    </w:p>
    <w:p w14:paraId="7A9638BF" w14:textId="77777777" w:rsidR="001C54A8" w:rsidRDefault="001C54A8" w:rsidP="001C54A8">
      <w:r>
        <w:t>D.科学性与阶级性的统一</w:t>
      </w:r>
    </w:p>
    <w:p w14:paraId="7960B5D8" w14:textId="1304319D" w:rsidR="001C54A8" w:rsidRDefault="001C54A8" w:rsidP="001C54A8">
      <w:r>
        <w:rPr>
          <w:rFonts w:hint="eastAsia"/>
        </w:rPr>
        <w:t>正确答案：</w:t>
      </w:r>
      <w:r>
        <w:t xml:space="preserve"> B 你的答案： B</w:t>
      </w:r>
    </w:p>
    <w:p w14:paraId="22F00604" w14:textId="77777777" w:rsidR="001C54A8" w:rsidRPr="001C54A8" w:rsidRDefault="001C54A8" w:rsidP="001C54A8">
      <w:pPr>
        <w:rPr>
          <w:rFonts w:hint="eastAsia"/>
        </w:rPr>
      </w:pPr>
      <w:bookmarkStart w:id="0" w:name="_GoBack"/>
      <w:bookmarkEnd w:id="0"/>
    </w:p>
    <w:sectPr w:rsidR="001C54A8" w:rsidRPr="001C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59"/>
    <w:rsid w:val="00033D18"/>
    <w:rsid w:val="000D6D65"/>
    <w:rsid w:val="001C54A8"/>
    <w:rsid w:val="009D0C73"/>
    <w:rsid w:val="00AD5659"/>
    <w:rsid w:val="00C71BE5"/>
    <w:rsid w:val="00D05388"/>
    <w:rsid w:val="00E0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9946"/>
  <w15:chartTrackingRefBased/>
  <w15:docId w15:val="{CD75AFBA-C763-404E-8FE9-F0CDC198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390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1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2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76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845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6789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308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4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298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0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398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4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779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2482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8521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0500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3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065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5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450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8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391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6266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0528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7184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4969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568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5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72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2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888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813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566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2357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0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1572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385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7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404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6137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77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1429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2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0177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0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208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8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193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8304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642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7986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2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9007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33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6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2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2586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9485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997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923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3670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6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234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94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32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2868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60406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1639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1866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6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59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59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3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2098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711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6431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134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112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99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29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4045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876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38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787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2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8042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嵘</dc:creator>
  <cp:keywords/>
  <dc:description/>
  <cp:lastModifiedBy>杨 嵘</cp:lastModifiedBy>
  <cp:revision>3</cp:revision>
  <dcterms:created xsi:type="dcterms:W3CDTF">2020-01-05T14:13:00Z</dcterms:created>
  <dcterms:modified xsi:type="dcterms:W3CDTF">2020-01-05T15:44:00Z</dcterms:modified>
</cp:coreProperties>
</file>