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  <w:r w:rsidRPr="00C87B4A">
        <w:rPr>
          <w:rStyle w:val="fontstyle01"/>
          <w:rFonts w:asciiTheme="minorHAnsi" w:hAnsiTheme="minorHAnsi" w:cstheme="minorHAnsi"/>
        </w:rPr>
        <w:t>Sztuczna inteligencja i inżynieria wiedzy laboratorium</w:t>
      </w:r>
    </w:p>
    <w:p w:rsidR="00C87B4A" w:rsidRPr="00C87B4A" w:rsidRDefault="00C87B4A" w:rsidP="00C87B4A">
      <w:pPr>
        <w:jc w:val="center"/>
        <w:rPr>
          <w:rFonts w:cstheme="minorHAnsi"/>
          <w:color w:val="00000A"/>
          <w:sz w:val="40"/>
          <w:szCs w:val="40"/>
        </w:rPr>
      </w:pPr>
    </w:p>
    <w:p w:rsidR="00C87B4A" w:rsidRPr="00C87B4A" w:rsidRDefault="00C87B4A" w:rsidP="00C87B4A">
      <w:pPr>
        <w:jc w:val="center"/>
        <w:rPr>
          <w:rStyle w:val="fontstyle21"/>
          <w:rFonts w:asciiTheme="minorHAnsi" w:hAnsiTheme="minorHAnsi" w:cstheme="minorHAnsi"/>
          <w:sz w:val="40"/>
          <w:szCs w:val="40"/>
        </w:rPr>
      </w:pPr>
      <w:r w:rsidRPr="00C87B4A">
        <w:rPr>
          <w:rFonts w:cstheme="minorHAnsi"/>
          <w:color w:val="00000A"/>
          <w:sz w:val="40"/>
          <w:szCs w:val="40"/>
        </w:rPr>
        <w:br/>
      </w:r>
      <w:r w:rsidRPr="00C87B4A">
        <w:rPr>
          <w:rStyle w:val="fontstyle21"/>
          <w:rFonts w:asciiTheme="minorHAnsi" w:hAnsiTheme="minorHAnsi" w:cstheme="minorHAnsi"/>
          <w:sz w:val="40"/>
          <w:szCs w:val="40"/>
        </w:rPr>
        <w:t xml:space="preserve">Sprawozdanie </w:t>
      </w:r>
      <w:r w:rsidR="0056453C">
        <w:rPr>
          <w:rStyle w:val="fontstyle21"/>
          <w:rFonts w:asciiTheme="minorHAnsi" w:hAnsiTheme="minorHAnsi" w:cstheme="minorHAnsi"/>
          <w:sz w:val="40"/>
          <w:szCs w:val="40"/>
        </w:rPr>
        <w:t>3</w:t>
      </w:r>
    </w:p>
    <w:p w:rsidR="00C87B4A" w:rsidRPr="00C87B4A" w:rsidRDefault="00C87B4A" w:rsidP="00C87B4A">
      <w:pPr>
        <w:jc w:val="center"/>
        <w:rPr>
          <w:rStyle w:val="fontstyle21"/>
          <w:rFonts w:asciiTheme="minorHAnsi" w:hAnsiTheme="minorHAnsi" w:cstheme="minorHAnsi"/>
          <w:sz w:val="40"/>
          <w:szCs w:val="40"/>
        </w:rPr>
      </w:pPr>
    </w:p>
    <w:p w:rsidR="00C87B4A" w:rsidRPr="00C87B4A" w:rsidRDefault="0056453C" w:rsidP="00C87B4A">
      <w:pPr>
        <w:jc w:val="center"/>
        <w:rPr>
          <w:rStyle w:val="fontstyle21"/>
          <w:rFonts w:asciiTheme="minorHAnsi" w:hAnsiTheme="minorHAnsi" w:cstheme="minorHAnsi"/>
          <w:b w:val="0"/>
          <w:i/>
          <w:sz w:val="40"/>
          <w:szCs w:val="40"/>
        </w:rPr>
      </w:pPr>
      <w:r>
        <w:rPr>
          <w:rStyle w:val="fontstyle21"/>
          <w:rFonts w:asciiTheme="minorHAnsi" w:hAnsiTheme="minorHAnsi" w:cstheme="minorHAnsi"/>
          <w:b w:val="0"/>
          <w:i/>
          <w:sz w:val="40"/>
          <w:szCs w:val="40"/>
        </w:rPr>
        <w:t>Algorytmy rozwiązywania gier</w:t>
      </w:r>
    </w:p>
    <w:p w:rsidR="00C87B4A" w:rsidRDefault="00C87B4A" w:rsidP="00C87B4A">
      <w:pPr>
        <w:jc w:val="center"/>
        <w:rPr>
          <w:rFonts w:cstheme="minorHAnsi"/>
          <w:b/>
          <w:bCs/>
          <w:color w:val="00000A"/>
          <w:sz w:val="36"/>
          <w:szCs w:val="36"/>
        </w:rPr>
      </w:pPr>
    </w:p>
    <w:p w:rsidR="00C87B4A" w:rsidRPr="00C87B4A" w:rsidRDefault="00C87B4A" w:rsidP="00C87B4A">
      <w:pPr>
        <w:jc w:val="center"/>
        <w:rPr>
          <w:rFonts w:cstheme="minorHAnsi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Arkadiusz Marcinowski</w:t>
      </w: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228160</w:t>
      </w: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W8, Informatyka</w:t>
      </w: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0475A0" w:rsidRDefault="00C87B4A" w:rsidP="00C87B4A">
      <w:pPr>
        <w:pStyle w:val="Akapitzlist"/>
        <w:numPr>
          <w:ilvl w:val="0"/>
          <w:numId w:val="3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0475A0"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Wstęp</w:t>
      </w:r>
    </w:p>
    <w:p w:rsidR="00C87B4A" w:rsidRDefault="00FC64DC" w:rsidP="0056453C">
      <w:pPr>
        <w:ind w:firstLine="360"/>
        <w:jc w:val="both"/>
      </w:pPr>
      <w:r w:rsidRPr="0056453C">
        <w:t xml:space="preserve">Celem zadanie było zapoznanie się </w:t>
      </w:r>
      <w:r w:rsidR="007856B2" w:rsidRPr="0056453C">
        <w:t xml:space="preserve">z </w:t>
      </w:r>
      <w:r w:rsidR="0056453C" w:rsidRPr="0056453C">
        <w:t xml:space="preserve">wyszukiwania strategii gry w jej drzewie stanów. Cel </w:t>
      </w:r>
      <w:r w:rsidR="0056453C">
        <w:t xml:space="preserve">obejmował </w:t>
      </w:r>
      <w:r w:rsidR="0056453C" w:rsidRPr="0056453C">
        <w:t>zapoznanie się z podstawowymi pojęciami związanymi z teorią gier (gra, strategia, drzewo</w:t>
      </w:r>
      <w:r w:rsidR="0056453C">
        <w:t xml:space="preserve"> </w:t>
      </w:r>
      <w:r w:rsidR="0056453C" w:rsidRPr="0056453C">
        <w:t>gry, stan, przestrzeń stanów). Zapoznanie się z podstawowymi algorytmami oraz przebadanie</w:t>
      </w:r>
      <w:r w:rsidR="0056453C">
        <w:t xml:space="preserve"> </w:t>
      </w:r>
      <w:r w:rsidR="0056453C" w:rsidRPr="0056453C">
        <w:t>ich działania dla gry w Stratego: min-max oraz alfa-beta.</w:t>
      </w:r>
    </w:p>
    <w:p w:rsidR="0056453C" w:rsidRDefault="0056453C" w:rsidP="0056453C">
      <w:pPr>
        <w:ind w:firstLine="360"/>
        <w:jc w:val="both"/>
      </w:pPr>
    </w:p>
    <w:p w:rsidR="0056453C" w:rsidRDefault="0056453C" w:rsidP="0056453C">
      <w:pPr>
        <w:pStyle w:val="Akapitzlist"/>
        <w:numPr>
          <w:ilvl w:val="0"/>
          <w:numId w:val="3"/>
        </w:numPr>
        <w:jc w:val="both"/>
        <w:rPr>
          <w:b/>
          <w:sz w:val="30"/>
          <w:szCs w:val="30"/>
        </w:rPr>
      </w:pPr>
      <w:r w:rsidRPr="0056453C">
        <w:rPr>
          <w:b/>
          <w:sz w:val="30"/>
          <w:szCs w:val="30"/>
        </w:rPr>
        <w:t>Zasady gry Stratego</w:t>
      </w:r>
    </w:p>
    <w:p w:rsidR="0056453C" w:rsidRDefault="0056453C" w:rsidP="009755F4">
      <w:pPr>
        <w:pStyle w:val="Akapitzlist"/>
        <w:ind w:left="0" w:firstLine="348"/>
        <w:jc w:val="both"/>
      </w:pPr>
      <w:r>
        <w:t>Stratego to gra turowa, ruchy wykonywane są naprzemiennie przez dwóch graczy.</w:t>
      </w:r>
    </w:p>
    <w:p w:rsidR="0056453C" w:rsidRDefault="0056453C" w:rsidP="009755F4">
      <w:pPr>
        <w:pStyle w:val="Akapitzlist"/>
        <w:ind w:left="0"/>
        <w:jc w:val="both"/>
      </w:pPr>
      <w:r>
        <w:t>Zdobywanie punktów:</w:t>
      </w:r>
    </w:p>
    <w:p w:rsidR="0056453C" w:rsidRDefault="0056453C" w:rsidP="009755F4">
      <w:pPr>
        <w:pStyle w:val="Akapitzlist"/>
        <w:numPr>
          <w:ilvl w:val="0"/>
          <w:numId w:val="27"/>
        </w:numPr>
        <w:ind w:left="720"/>
        <w:jc w:val="both"/>
      </w:pPr>
      <w:r>
        <w:t>Zaznaczony cały wiersz</w:t>
      </w:r>
    </w:p>
    <w:p w:rsidR="0056453C" w:rsidRDefault="0056453C" w:rsidP="009755F4">
      <w:pPr>
        <w:pStyle w:val="Akapitzlist"/>
        <w:numPr>
          <w:ilvl w:val="0"/>
          <w:numId w:val="27"/>
        </w:numPr>
        <w:ind w:left="720"/>
        <w:jc w:val="both"/>
      </w:pPr>
      <w:r>
        <w:t>Zaznaczona cała kolumna</w:t>
      </w:r>
    </w:p>
    <w:p w:rsidR="0056453C" w:rsidRDefault="0056453C" w:rsidP="009755F4">
      <w:pPr>
        <w:pStyle w:val="Akapitzlist"/>
        <w:numPr>
          <w:ilvl w:val="0"/>
          <w:numId w:val="27"/>
        </w:numPr>
        <w:ind w:left="720"/>
        <w:jc w:val="both"/>
      </w:pPr>
      <w:r>
        <w:t>Zaznaczona dowolna przekątna o długości większej niż 1</w:t>
      </w:r>
    </w:p>
    <w:p w:rsidR="0056453C" w:rsidRDefault="0056453C" w:rsidP="0056453C">
      <w:pPr>
        <w:pStyle w:val="Akapitzlist"/>
        <w:ind w:left="360"/>
        <w:jc w:val="both"/>
      </w:pPr>
    </w:p>
    <w:p w:rsidR="0056453C" w:rsidRDefault="0056453C" w:rsidP="009755F4">
      <w:pPr>
        <w:pStyle w:val="Akapitzlist"/>
        <w:ind w:left="0" w:firstLine="348"/>
        <w:jc w:val="both"/>
      </w:pPr>
      <w:r>
        <w:t>Punktów odpowiadającą ilości zaznaczonych w jednym z powyższych przypadków prostych otrzymuje gracz, który jako ostatni wstawił pionek zamykający prostą.</w:t>
      </w:r>
    </w:p>
    <w:p w:rsidR="0056453C" w:rsidRDefault="0056453C" w:rsidP="009755F4">
      <w:pPr>
        <w:pStyle w:val="Akapitzlist"/>
        <w:ind w:left="0"/>
        <w:jc w:val="both"/>
      </w:pPr>
      <w:r>
        <w:t>Zamykając więcej niż jedną prostą w jednym ruchu, punkty się sumują, np. zamykając kolumnę i wiersz jednym pionkiem, na planszy 5x5, gracz otrzymuje 5+5 punktów.</w:t>
      </w:r>
    </w:p>
    <w:p w:rsidR="0056453C" w:rsidRDefault="0056453C" w:rsidP="0056453C">
      <w:pPr>
        <w:pStyle w:val="Akapitzlist"/>
        <w:ind w:left="360"/>
        <w:jc w:val="both"/>
      </w:pPr>
    </w:p>
    <w:p w:rsidR="0056453C" w:rsidRPr="0056453C" w:rsidRDefault="0056453C" w:rsidP="0056453C">
      <w:pPr>
        <w:pStyle w:val="Akapitzlist"/>
        <w:ind w:left="360"/>
        <w:jc w:val="both"/>
        <w:rPr>
          <w:b/>
          <w:sz w:val="30"/>
          <w:szCs w:val="30"/>
        </w:rPr>
      </w:pPr>
    </w:p>
    <w:p w:rsidR="002A07D4" w:rsidRDefault="0056453C" w:rsidP="002A07D4">
      <w:pPr>
        <w:pStyle w:val="Akapitzlist"/>
        <w:numPr>
          <w:ilvl w:val="0"/>
          <w:numId w:val="3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t>Algorytm MinMax, AlphaBeta</w:t>
      </w:r>
    </w:p>
    <w:p w:rsidR="0000350B" w:rsidRPr="0000350B" w:rsidRDefault="0000350B" w:rsidP="0000350B">
      <w:pPr>
        <w:pStyle w:val="Akapitzlist"/>
        <w:numPr>
          <w:ilvl w:val="1"/>
          <w:numId w:val="3"/>
        </w:numPr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 w:rsidRPr="0000350B">
        <w:rPr>
          <w:rFonts w:cstheme="minorHAnsi"/>
          <w:b/>
          <w:color w:val="000000"/>
          <w:sz w:val="26"/>
          <w:szCs w:val="26"/>
          <w:shd w:val="clear" w:color="auto" w:fill="FFFFFF"/>
        </w:rPr>
        <w:t>Nieparzysta liczba pól gry ‘49’</w:t>
      </w:r>
    </w:p>
    <w:p w:rsidR="0000350B" w:rsidRPr="00BC7A16" w:rsidRDefault="0000350B" w:rsidP="00BC7A16">
      <w:pPr>
        <w:pStyle w:val="Akapitzlist"/>
        <w:ind w:left="0" w:firstLine="348"/>
        <w:jc w:val="both"/>
      </w:pPr>
      <w:r>
        <w:t>Algorytmy zostały porównane na planszy wielkości 7x7. Zmieniana była jedynie głębokość przeszukiwania dla algorytmów oraz algorytm który zaczynał rozgrywkę.</w:t>
      </w:r>
    </w:p>
    <w:tbl>
      <w:tblPr>
        <w:tblW w:w="8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5"/>
        <w:gridCol w:w="2127"/>
        <w:gridCol w:w="942"/>
        <w:gridCol w:w="2127"/>
        <w:gridCol w:w="942"/>
      </w:tblGrid>
      <w:tr w:rsidR="0000350B" w:rsidRPr="002A07D4" w:rsidTr="0000350B">
        <w:trPr>
          <w:trHeight w:val="26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0350B" w:rsidRPr="002A07D4" w:rsidTr="0000350B">
        <w:trPr>
          <w:trHeight w:val="264"/>
        </w:trPr>
        <w:tc>
          <w:tcPr>
            <w:tcW w:w="25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</w:tr>
      <w:tr w:rsidR="0000350B" w:rsidRPr="002A07D4" w:rsidTr="0000350B">
        <w:trPr>
          <w:trHeight w:val="264"/>
        </w:trPr>
        <w:tc>
          <w:tcPr>
            <w:tcW w:w="25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00350B" w:rsidRPr="002A07D4" w:rsidTr="0000350B">
        <w:trPr>
          <w:trHeight w:val="264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</w:tr>
      <w:tr w:rsidR="0000350B" w:rsidRPr="002A07D4" w:rsidTr="0000350B">
        <w:trPr>
          <w:trHeight w:val="264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00350B" w:rsidRPr="002A07D4" w:rsidTr="0000350B">
        <w:trPr>
          <w:trHeight w:val="264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116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</w:tr>
      <w:tr w:rsidR="0000350B" w:rsidRPr="002A07D4" w:rsidTr="0000350B">
        <w:trPr>
          <w:trHeight w:val="264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2325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105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466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87</w:t>
            </w:r>
          </w:p>
        </w:tc>
      </w:tr>
      <w:tr w:rsidR="0000350B" w:rsidRPr="002A07D4" w:rsidTr="0000350B">
        <w:trPr>
          <w:trHeight w:val="264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80978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118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4041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</w:tr>
    </w:tbl>
    <w:p w:rsidR="0000350B" w:rsidRDefault="00BC7A16" w:rsidP="0000350B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noProof/>
          <w:color w:val="000000"/>
          <w:sz w:val="30"/>
          <w:szCs w:val="3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156845</wp:posOffset>
            </wp:positionV>
            <wp:extent cx="4457700" cy="2600325"/>
            <wp:effectExtent l="0" t="0" r="0" b="952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7A16" w:rsidRDefault="00BC7A16" w:rsidP="0000350B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BC7A16" w:rsidRDefault="00BC7A16" w:rsidP="0000350B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BC7A16" w:rsidRDefault="00BC7A16" w:rsidP="0000350B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BC7A16" w:rsidRDefault="00BC7A16" w:rsidP="0000350B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BC7A16" w:rsidRDefault="00BC7A16" w:rsidP="0000350B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BC7A16" w:rsidRDefault="00BC7A16" w:rsidP="0000350B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tbl>
      <w:tblPr>
        <w:tblW w:w="87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4"/>
        <w:gridCol w:w="2152"/>
        <w:gridCol w:w="952"/>
        <w:gridCol w:w="2152"/>
        <w:gridCol w:w="952"/>
      </w:tblGrid>
      <w:tr w:rsidR="0000350B" w:rsidRPr="002A07D4" w:rsidTr="0000350B">
        <w:trPr>
          <w:trHeight w:val="264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Pierwszy ruch: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00350B" w:rsidRPr="002A07D4" w:rsidTr="0000350B">
        <w:trPr>
          <w:trHeight w:val="264"/>
        </w:trPr>
        <w:tc>
          <w:tcPr>
            <w:tcW w:w="2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</w:tr>
      <w:tr w:rsidR="0000350B" w:rsidRPr="002A07D4" w:rsidTr="0000350B">
        <w:trPr>
          <w:trHeight w:val="264"/>
        </w:trPr>
        <w:tc>
          <w:tcPr>
            <w:tcW w:w="2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00350B" w:rsidRPr="002A07D4" w:rsidTr="0000350B">
        <w:trPr>
          <w:trHeight w:val="264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</w:tr>
      <w:tr w:rsidR="0000350B" w:rsidRPr="002A07D4" w:rsidTr="0000350B">
        <w:trPr>
          <w:trHeight w:val="264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00350B" w:rsidRPr="002A07D4" w:rsidTr="0000350B">
        <w:trPr>
          <w:trHeight w:val="264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</w:tr>
      <w:tr w:rsidR="0000350B" w:rsidRPr="002A07D4" w:rsidTr="0000350B">
        <w:trPr>
          <w:trHeight w:val="264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2056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87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560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105</w:t>
            </w:r>
          </w:p>
        </w:tc>
      </w:tr>
      <w:tr w:rsidR="0000350B" w:rsidRPr="002A07D4" w:rsidTr="0000350B">
        <w:trPr>
          <w:trHeight w:val="264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72995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4551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118</w:t>
            </w:r>
          </w:p>
        </w:tc>
      </w:tr>
    </w:tbl>
    <w:p w:rsidR="0000350B" w:rsidRDefault="0000350B" w:rsidP="0000350B">
      <w:pPr>
        <w:pStyle w:val="Akapitzlist"/>
        <w:ind w:left="0" w:firstLine="348"/>
        <w:jc w:val="both"/>
      </w:pPr>
      <w:r>
        <w:t>Przedstawione powyżej zestawiania pokazują, że algorytm AlphaBeta jest o wiele bardziej wydajny niż algorytm MinMax. Czas jego działania jest zdecydowanie mniejszy. Oba zestawienia są swoimi odbiciami w zależności od zaczynającego grę algorytmu. Potwierdza to jedynie, że algorytm AlphaBeta działa jak MinMax, z pewną heurystyką og</w:t>
      </w:r>
      <w:r w:rsidR="0066412F">
        <w:t xml:space="preserve">raniczającą czas jego działania, ale </w:t>
      </w:r>
      <w:r w:rsidR="0066412F" w:rsidRPr="0066412F">
        <w:rPr>
          <w:b/>
        </w:rPr>
        <w:t>wykonywany ruch będzie w większości przypadków taki sam.</w:t>
      </w:r>
    </w:p>
    <w:p w:rsidR="0000350B" w:rsidRDefault="0000350B" w:rsidP="0000350B">
      <w:pPr>
        <w:pStyle w:val="Akapitzlist"/>
        <w:ind w:left="0" w:firstLine="348"/>
        <w:jc w:val="both"/>
      </w:pPr>
      <w:r>
        <w:t>Należy również zaznaczyć, że zaoszczędzony czas algorytmu AlphaBeta może być zrównoważony przez głębsza przeszukiwanie, co zwiększa efektywność działania algorytmu.</w:t>
      </w:r>
    </w:p>
    <w:p w:rsidR="0000350B" w:rsidRDefault="0000350B" w:rsidP="00BC7A16">
      <w:pPr>
        <w:pStyle w:val="Akapitzlist"/>
        <w:ind w:left="0" w:firstLine="348"/>
        <w:jc w:val="both"/>
        <w:rPr>
          <w:b/>
          <w:color w:val="FF0000"/>
        </w:rPr>
      </w:pPr>
      <w:r w:rsidRPr="0000350B">
        <w:rPr>
          <w:b/>
          <w:color w:val="FF0000"/>
        </w:rPr>
        <w:t>Przewaga algorytmu zaczynającego rozgrywkę jest jednak tak znacząca z uwagi na nieparzystą ilość pól gry.</w:t>
      </w:r>
    </w:p>
    <w:p w:rsidR="00BC7A16" w:rsidRDefault="00BC7A16" w:rsidP="00BC7A16">
      <w:pPr>
        <w:pStyle w:val="Akapitzlist"/>
        <w:ind w:left="0" w:firstLine="348"/>
        <w:jc w:val="both"/>
        <w:rPr>
          <w:b/>
          <w:color w:val="FF0000"/>
        </w:rPr>
      </w:pPr>
    </w:p>
    <w:p w:rsidR="00BC7A16" w:rsidRPr="00BC7A16" w:rsidRDefault="00BC7A16" w:rsidP="00BC7A16">
      <w:pPr>
        <w:pStyle w:val="Akapitzlist"/>
        <w:ind w:left="0" w:firstLine="348"/>
        <w:jc w:val="both"/>
        <w:rPr>
          <w:b/>
          <w:color w:val="FF0000"/>
        </w:rPr>
      </w:pPr>
    </w:p>
    <w:p w:rsidR="0056453C" w:rsidRPr="0000350B" w:rsidRDefault="0000350B" w:rsidP="0056453C">
      <w:pPr>
        <w:pStyle w:val="Akapitzlist"/>
        <w:numPr>
          <w:ilvl w:val="1"/>
          <w:numId w:val="3"/>
        </w:numPr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 w:rsidRPr="0000350B">
        <w:rPr>
          <w:rFonts w:cstheme="minorHAnsi"/>
          <w:b/>
          <w:color w:val="000000"/>
          <w:sz w:val="26"/>
          <w:szCs w:val="26"/>
          <w:shd w:val="clear" w:color="auto" w:fill="FFFFFF"/>
        </w:rPr>
        <w:t>Parzysta liczba pól gry ‘36’</w:t>
      </w:r>
    </w:p>
    <w:p w:rsidR="0000350B" w:rsidRDefault="0000350B" w:rsidP="0000350B">
      <w:pPr>
        <w:pStyle w:val="Akapitzlist"/>
        <w:ind w:left="0" w:firstLine="348"/>
        <w:jc w:val="both"/>
      </w:pPr>
      <w:r>
        <w:t>Algorytmy zostały porównane na planszy wielkości 6x6. Zmieniana była jedynie głębokość przeszukiwania dla algorytmów oraz algorytm który zaczynał rozgrywkę.</w:t>
      </w:r>
    </w:p>
    <w:tbl>
      <w:tblPr>
        <w:tblW w:w="872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7"/>
        <w:gridCol w:w="2622"/>
        <w:gridCol w:w="662"/>
        <w:gridCol w:w="2622"/>
        <w:gridCol w:w="662"/>
      </w:tblGrid>
      <w:tr w:rsidR="0000350B" w:rsidRPr="0000350B" w:rsidTr="0000350B">
        <w:trPr>
          <w:trHeight w:val="283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3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3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3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3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B101A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2B101A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75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B101A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2B101A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79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101A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74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701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162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B101A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2B101A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72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13229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870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B101A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2B101A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78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3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3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3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B101A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2B101A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75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B101A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2B101A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79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B101A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74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527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B101A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2B101A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72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166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10959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B101A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2B101A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78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1041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</w:tr>
    </w:tbl>
    <w:p w:rsidR="0000350B" w:rsidRDefault="0000350B" w:rsidP="0056453C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BC7A16" w:rsidRDefault="00BC7A16" w:rsidP="0056453C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BC7A16" w:rsidRDefault="00BC7A16" w:rsidP="0056453C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BC7A16" w:rsidRDefault="00BC7A16" w:rsidP="0056453C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BC7A16" w:rsidRDefault="00BC7A16" w:rsidP="0056453C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BC7A16" w:rsidRDefault="00BC7A16" w:rsidP="0056453C">
      <w:pPr>
        <w:rPr>
          <w:rFonts w:cstheme="minorHAnsi"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noProof/>
          <w:color w:val="000000"/>
          <w:sz w:val="30"/>
          <w:szCs w:val="30"/>
          <w:shd w:val="clear" w:color="auto" w:fill="FFFFF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661035</wp:posOffset>
            </wp:positionH>
            <wp:positionV relativeFrom="paragraph">
              <wp:posOffset>-480060</wp:posOffset>
            </wp:positionV>
            <wp:extent cx="4248150" cy="2478088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7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7A16" w:rsidRDefault="00BC7A16" w:rsidP="0056453C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BC7A16" w:rsidRDefault="00BC7A16" w:rsidP="0056453C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BC7A16" w:rsidRDefault="00BC7A16" w:rsidP="0056453C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BC7A16" w:rsidRDefault="00BC7A16" w:rsidP="0056453C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BC7A16" w:rsidRDefault="00BC7A16" w:rsidP="0056453C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BC7A16" w:rsidRDefault="00BC7A16" w:rsidP="0000350B">
      <w:pPr>
        <w:pStyle w:val="Akapitzlist"/>
        <w:ind w:left="0" w:firstLine="348"/>
        <w:jc w:val="both"/>
      </w:pPr>
    </w:p>
    <w:p w:rsidR="0000350B" w:rsidRDefault="0000350B" w:rsidP="0000350B">
      <w:pPr>
        <w:pStyle w:val="Akapitzlist"/>
        <w:ind w:left="0" w:firstLine="348"/>
        <w:jc w:val="both"/>
      </w:pPr>
      <w:r>
        <w:t>Przedstawione powyżej zestawiania pokazują, że algorytm AlphaBeta jest o wiele bardziej wydajny niż algorytm MinMax. Czas jego działania jest zdecydowanie mniejszy. Oba zestawienia są swoimi odbiciami w zależności od zaczynającego grę algorytmu. Potwierdza to jedynie, że algorytm AlphaBeta działa jak MinMax, z pewną heurystyką ograniczającą czas jego działania.</w:t>
      </w:r>
    </w:p>
    <w:p w:rsidR="0000350B" w:rsidRDefault="0000350B" w:rsidP="0000350B">
      <w:pPr>
        <w:pStyle w:val="Akapitzlist"/>
        <w:ind w:left="0" w:firstLine="348"/>
        <w:jc w:val="both"/>
      </w:pPr>
      <w:r>
        <w:t>Należy również zaznaczyć, że zaoszczędzony czas algorytmu AlphaBeta może być zrównoważony przez głębsza przeszukiwanie, co zwiększa efektywność działania algorytmu.</w:t>
      </w:r>
    </w:p>
    <w:p w:rsidR="0000350B" w:rsidRPr="0000350B" w:rsidRDefault="0000350B" w:rsidP="0000350B">
      <w:pPr>
        <w:pStyle w:val="Akapitzlist"/>
        <w:ind w:left="0" w:firstLine="348"/>
        <w:jc w:val="both"/>
        <w:rPr>
          <w:b/>
          <w:color w:val="FF0000"/>
        </w:rPr>
      </w:pPr>
      <w:r w:rsidRPr="0000350B">
        <w:rPr>
          <w:b/>
          <w:color w:val="FF0000"/>
        </w:rPr>
        <w:t>Większe szanse na wygraną ma algorytm zaczynający rozgrywkę jako drugi, z uwagi na to, że drzewo rozgrywki jest już ograniczone przez ruch przeciwnika.</w:t>
      </w:r>
    </w:p>
    <w:p w:rsidR="0000350B" w:rsidRDefault="0000350B" w:rsidP="0056453C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BC7A16" w:rsidRPr="0000350B" w:rsidRDefault="00BC7A16" w:rsidP="0056453C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56453C" w:rsidRDefault="0056453C" w:rsidP="0056453C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t>MinMax, AlphaBeta, heurystyki kolejności wys</w:t>
      </w:r>
      <w:r w:rsidR="009755F4">
        <w:rPr>
          <w:rFonts w:cstheme="minorHAnsi"/>
          <w:b/>
          <w:color w:val="000000"/>
          <w:sz w:val="30"/>
          <w:szCs w:val="30"/>
          <w:shd w:val="clear" w:color="auto" w:fill="FFFFFF"/>
        </w:rPr>
        <w:t>z</w:t>
      </w:r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t>ukiwania</w:t>
      </w:r>
    </w:p>
    <w:p w:rsidR="00301F67" w:rsidRPr="00301F67" w:rsidRDefault="00301F67" w:rsidP="00301F67">
      <w:pPr>
        <w:ind w:firstLine="360"/>
        <w:jc w:val="both"/>
      </w:pPr>
      <w:r>
        <w:t>Algorytmy zostały por</w:t>
      </w:r>
      <w:r w:rsidR="0000350B">
        <w:t>ównane na planszy wielkości 7x7 oraz 6x6. Z</w:t>
      </w:r>
      <w:r>
        <w:t>mieniana była jedynie głębokość przeszukiwania dla algorytmów oraz algorytm który zaczynał rozgrywkę.</w:t>
      </w:r>
    </w:p>
    <w:p w:rsidR="0056453C" w:rsidRPr="009755F4" w:rsidRDefault="009755F4" w:rsidP="009755F4">
      <w:pPr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 w:rsidRPr="009755F4">
        <w:rPr>
          <w:rFonts w:cstheme="minorHAnsi"/>
          <w:b/>
          <w:color w:val="000000"/>
          <w:sz w:val="26"/>
          <w:szCs w:val="26"/>
          <w:shd w:val="clear" w:color="auto" w:fill="FFFFFF"/>
        </w:rPr>
        <w:t xml:space="preserve">4.1. </w:t>
      </w:r>
      <w:r w:rsidR="007A6BA5">
        <w:rPr>
          <w:rFonts w:cstheme="minorHAnsi"/>
          <w:b/>
          <w:color w:val="000000"/>
          <w:sz w:val="26"/>
          <w:szCs w:val="26"/>
          <w:shd w:val="clear" w:color="auto" w:fill="FFFFFF"/>
        </w:rPr>
        <w:t>Proponowane heurystyki</w:t>
      </w:r>
    </w:p>
    <w:p w:rsidR="007A6BA5" w:rsidRDefault="007A6BA5" w:rsidP="007A6BA5">
      <w:pPr>
        <w:pStyle w:val="Akapitzlist"/>
        <w:ind w:left="0" w:firstLine="348"/>
        <w:jc w:val="both"/>
      </w:pPr>
      <w:r w:rsidRPr="007A6BA5">
        <w:rPr>
          <w:b/>
        </w:rPr>
        <w:t>Heurystyka Narożna</w:t>
      </w:r>
      <w:r>
        <w:t xml:space="preserve"> sortuje zestaw możliwych ruchów w taki sposób, by najpierw sprawdzane były pola które leżą najdalej od środka planszy.</w:t>
      </w:r>
    </w:p>
    <w:p w:rsidR="007A6BA5" w:rsidRDefault="007A6BA5" w:rsidP="007A6BA5">
      <w:pPr>
        <w:pStyle w:val="Akapitzlist"/>
        <w:ind w:left="0" w:firstLine="348"/>
        <w:jc w:val="both"/>
      </w:pPr>
    </w:p>
    <w:p w:rsidR="007A6BA5" w:rsidRDefault="007A6BA5" w:rsidP="007A6BA5">
      <w:pPr>
        <w:pStyle w:val="Akapitzlist"/>
        <w:ind w:left="0" w:firstLine="348"/>
        <w:jc w:val="both"/>
      </w:pPr>
      <w:r w:rsidRPr="007A6BA5">
        <w:rPr>
          <w:b/>
        </w:rPr>
        <w:t xml:space="preserve">Heurystyka </w:t>
      </w:r>
      <w:r>
        <w:rPr>
          <w:b/>
        </w:rPr>
        <w:t>Środka</w:t>
      </w:r>
      <w:r>
        <w:t xml:space="preserve"> sortuje zestaw możliwych ruchów w taki sposób, by najpierw sprawdzane były pola które leżą najbliżej środka planszy.</w:t>
      </w:r>
    </w:p>
    <w:p w:rsidR="0000350B" w:rsidRDefault="0000350B" w:rsidP="007A6BA5">
      <w:pPr>
        <w:pStyle w:val="Akapitzlist"/>
        <w:ind w:left="0" w:firstLine="348"/>
        <w:jc w:val="both"/>
      </w:pPr>
    </w:p>
    <w:p w:rsidR="00BC7A16" w:rsidRDefault="00BC7A16" w:rsidP="007A6BA5">
      <w:pPr>
        <w:pStyle w:val="Akapitzlist"/>
        <w:ind w:left="0" w:firstLine="348"/>
        <w:jc w:val="both"/>
      </w:pPr>
    </w:p>
    <w:p w:rsidR="00BC7A16" w:rsidRDefault="00BC7A16" w:rsidP="007A6BA5">
      <w:pPr>
        <w:pStyle w:val="Akapitzlist"/>
        <w:ind w:left="0" w:firstLine="348"/>
        <w:jc w:val="both"/>
      </w:pPr>
    </w:p>
    <w:p w:rsidR="00BC7A16" w:rsidRDefault="00BC7A16" w:rsidP="007A6BA5">
      <w:pPr>
        <w:pStyle w:val="Akapitzlist"/>
        <w:ind w:left="0" w:firstLine="348"/>
        <w:jc w:val="both"/>
      </w:pPr>
    </w:p>
    <w:p w:rsidR="00BC7A16" w:rsidRDefault="00BC7A16" w:rsidP="007A6BA5">
      <w:pPr>
        <w:pStyle w:val="Akapitzlist"/>
        <w:ind w:left="0" w:firstLine="348"/>
        <w:jc w:val="both"/>
      </w:pPr>
    </w:p>
    <w:p w:rsidR="00BC7A16" w:rsidRDefault="00BC7A16" w:rsidP="007A6BA5">
      <w:pPr>
        <w:pStyle w:val="Akapitzlist"/>
        <w:ind w:left="0" w:firstLine="348"/>
        <w:jc w:val="both"/>
      </w:pPr>
    </w:p>
    <w:p w:rsidR="00BC7A16" w:rsidRDefault="00BC7A16" w:rsidP="007A6BA5">
      <w:pPr>
        <w:pStyle w:val="Akapitzlist"/>
        <w:ind w:left="0" w:firstLine="348"/>
        <w:jc w:val="both"/>
      </w:pPr>
    </w:p>
    <w:p w:rsidR="00BC7A16" w:rsidRDefault="00BC7A16" w:rsidP="007A6BA5">
      <w:pPr>
        <w:pStyle w:val="Akapitzlist"/>
        <w:ind w:left="0" w:firstLine="348"/>
        <w:jc w:val="both"/>
      </w:pPr>
    </w:p>
    <w:p w:rsidR="00BC7A16" w:rsidRDefault="00BC7A16" w:rsidP="007A6BA5">
      <w:pPr>
        <w:pStyle w:val="Akapitzlist"/>
        <w:ind w:left="0" w:firstLine="348"/>
        <w:jc w:val="both"/>
      </w:pPr>
    </w:p>
    <w:p w:rsidR="000C1C88" w:rsidRDefault="0000350B" w:rsidP="007A6BA5">
      <w:pPr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lastRenderedPageBreak/>
        <w:t>4.2. Nieparzysta liczba pól gry ‘49’</w:t>
      </w:r>
    </w:p>
    <w:p w:rsidR="0000350B" w:rsidRDefault="0000350B" w:rsidP="0000350B">
      <w:pPr>
        <w:pStyle w:val="Akapitzlist"/>
        <w:ind w:left="0" w:firstLine="348"/>
        <w:jc w:val="both"/>
        <w:rPr>
          <w:b/>
          <w:color w:val="FF0000"/>
        </w:rPr>
      </w:pPr>
      <w:r w:rsidRPr="0000350B">
        <w:rPr>
          <w:b/>
          <w:color w:val="FF0000"/>
        </w:rPr>
        <w:t>Przewaga algorytmu zaczynającego rozgrywkę jest jednak tak znacząca z uwagi na nieparzystą ilość pól gry.</w:t>
      </w:r>
    </w:p>
    <w:p w:rsidR="0000350B" w:rsidRPr="0000350B" w:rsidRDefault="0000350B" w:rsidP="0000350B">
      <w:pPr>
        <w:pStyle w:val="Akapitzlist"/>
        <w:ind w:left="0" w:firstLine="348"/>
        <w:jc w:val="both"/>
        <w:rPr>
          <w:b/>
          <w:color w:val="FF0000"/>
        </w:rPr>
      </w:pPr>
    </w:p>
    <w:p w:rsidR="007A6BA5" w:rsidRDefault="007A6BA5" w:rsidP="0000350B">
      <w:pPr>
        <w:ind w:left="360" w:firstLine="348"/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t>4.</w:t>
      </w:r>
      <w:r w:rsidR="0000350B">
        <w:rPr>
          <w:rFonts w:cstheme="minorHAnsi"/>
          <w:b/>
          <w:color w:val="000000"/>
          <w:sz w:val="26"/>
          <w:szCs w:val="26"/>
          <w:shd w:val="clear" w:color="auto" w:fill="FFFFFF"/>
        </w:rPr>
        <w:t>2.1</w:t>
      </w:r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t>. Heurystyki przeciwko czystym algorytmom</w:t>
      </w:r>
    </w:p>
    <w:p w:rsidR="00796579" w:rsidRPr="00796579" w:rsidRDefault="00796579" w:rsidP="007A6BA5">
      <w:pPr>
        <w:ind w:left="360"/>
      </w:pPr>
      <w:r w:rsidRPr="00796579">
        <w:t>W tym przypadku nie występuje powtarzalność punktów, zróżnicowana jedynie tym, który gracz zaczyna. Zaczynający gracz wciąż w większości przypadków wygrywa.</w:t>
      </w:r>
    </w:p>
    <w:p w:rsidR="00796579" w:rsidRPr="00796579" w:rsidRDefault="00796579" w:rsidP="007A6BA5">
      <w:pPr>
        <w:ind w:left="360"/>
      </w:pPr>
    </w:p>
    <w:p w:rsidR="00796579" w:rsidRPr="00796579" w:rsidRDefault="00796579" w:rsidP="007A6BA5">
      <w:pPr>
        <w:ind w:left="360"/>
        <w:rPr>
          <w:i/>
        </w:rPr>
      </w:pPr>
      <w:r w:rsidRPr="00796579">
        <w:t xml:space="preserve">Porównując z wynikami z </w:t>
      </w:r>
      <w:r w:rsidRPr="00796579">
        <w:rPr>
          <w:i/>
        </w:rPr>
        <w:t>punktu 3:</w:t>
      </w:r>
    </w:p>
    <w:p w:rsidR="00796579" w:rsidRDefault="00796579" w:rsidP="00796579">
      <w:pPr>
        <w:pStyle w:val="Akapitzlist"/>
        <w:numPr>
          <w:ilvl w:val="0"/>
          <w:numId w:val="28"/>
        </w:numPr>
        <w:rPr>
          <w:rFonts w:cstheme="minorHAnsi"/>
          <w:color w:val="000000"/>
          <w:shd w:val="clear" w:color="auto" w:fill="FFFFFF"/>
        </w:rPr>
      </w:pPr>
      <w:r w:rsidRPr="00796579">
        <w:rPr>
          <w:rFonts w:cstheme="minorHAnsi"/>
          <w:color w:val="000000"/>
          <w:shd w:val="clear" w:color="auto" w:fill="FFFFFF"/>
        </w:rPr>
        <w:t>Heurystyka</w:t>
      </w:r>
      <w:r>
        <w:rPr>
          <w:rFonts w:cstheme="minorHAnsi"/>
          <w:color w:val="000000"/>
          <w:shd w:val="clear" w:color="auto" w:fill="FFFFFF"/>
        </w:rPr>
        <w:t xml:space="preserve"> Narożna zwiększa szansę na wygraną.</w:t>
      </w:r>
    </w:p>
    <w:p w:rsidR="00796579" w:rsidRDefault="00796579" w:rsidP="00796579">
      <w:pPr>
        <w:pStyle w:val="Akapitzlist"/>
        <w:numPr>
          <w:ilvl w:val="0"/>
          <w:numId w:val="28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Heurystyka Środkowa zmniejsza szansę na wygraną.</w:t>
      </w:r>
    </w:p>
    <w:p w:rsidR="00796579" w:rsidRPr="00335315" w:rsidRDefault="000D5A7B" w:rsidP="00335315">
      <w:pPr>
        <w:pStyle w:val="Akapitzlist"/>
        <w:numPr>
          <w:ilvl w:val="0"/>
          <w:numId w:val="28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Algorytmy oparte na heurystykach działają dłużej z uwagi na złożoność obliczeniową sortowania możliwych ruchów</w:t>
      </w:r>
    </w:p>
    <w:p w:rsidR="000D5A7B" w:rsidRDefault="000D5A7B" w:rsidP="007A6BA5">
      <w:pPr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tbl>
      <w:tblPr>
        <w:tblW w:w="9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4"/>
        <w:gridCol w:w="1065"/>
        <w:gridCol w:w="485"/>
        <w:gridCol w:w="1065"/>
        <w:gridCol w:w="485"/>
        <w:gridCol w:w="768"/>
        <w:gridCol w:w="1280"/>
        <w:gridCol w:w="1065"/>
        <w:gridCol w:w="485"/>
        <w:gridCol w:w="1065"/>
        <w:gridCol w:w="471"/>
        <w:gridCol w:w="36"/>
      </w:tblGrid>
      <w:tr w:rsidR="001007BE" w:rsidRPr="001007BE" w:rsidTr="001007BE">
        <w:trPr>
          <w:trHeight w:val="289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98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114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190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212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110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2609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120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557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2270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629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115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86956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120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3294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80126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3576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115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108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97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103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97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185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122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196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111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2475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129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454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2279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533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119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87187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104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3147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76939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3718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114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Pierwszy ruch: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98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110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112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113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146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111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2455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594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2220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648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120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86976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3234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78195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3905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120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gridAfter w:val="1"/>
          <w:wAfter w:w="56" w:type="dxa"/>
          <w:trHeight w:val="289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1007BE" w:rsidRPr="001007BE" w:rsidTr="001007BE">
        <w:trPr>
          <w:gridAfter w:val="1"/>
          <w:wAfter w:w="56" w:type="dxa"/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</w:tr>
      <w:tr w:rsidR="001007BE" w:rsidRPr="001007BE" w:rsidTr="001007BE">
        <w:trPr>
          <w:gridAfter w:val="1"/>
          <w:wAfter w:w="56" w:type="dxa"/>
          <w:trHeight w:val="289"/>
        </w:trPr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97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108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97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103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106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136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122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2388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542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2191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627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129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85724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3341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75266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3446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892BFC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104</w:t>
            </w:r>
          </w:p>
        </w:tc>
      </w:tr>
    </w:tbl>
    <w:p w:rsidR="00F50FB2" w:rsidRDefault="00F50FB2" w:rsidP="007A6BA5">
      <w:pPr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F50FB2" w:rsidRDefault="00F50FB2" w:rsidP="00301F67">
      <w:pPr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7A6BA5" w:rsidRDefault="007A6BA5" w:rsidP="0000350B">
      <w:pPr>
        <w:ind w:left="360" w:firstLine="348"/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t>4.</w:t>
      </w:r>
      <w:r w:rsidR="0000350B">
        <w:rPr>
          <w:rFonts w:cstheme="minorHAnsi"/>
          <w:b/>
          <w:color w:val="000000"/>
          <w:sz w:val="26"/>
          <w:szCs w:val="26"/>
          <w:shd w:val="clear" w:color="auto" w:fill="FFFFFF"/>
        </w:rPr>
        <w:t>2.2</w:t>
      </w:r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t>. Heurystyki przeciwko heurystykom</w:t>
      </w:r>
    </w:p>
    <w:p w:rsidR="007A6BA5" w:rsidRPr="00BF7AC4" w:rsidRDefault="00601A9E" w:rsidP="00BF7AC4">
      <w:pPr>
        <w:ind w:left="360" w:firstLine="348"/>
        <w:jc w:val="both"/>
      </w:pPr>
      <w:r>
        <w:t>Obserwując wyniki, można zauważyć potwierdzenie wcześniejszego spostrzeżenia mówiącego że Heurystyka Narożna poprawia działanie algorytmu. Dla wszystkich testów, przy głębokości przeszukiwania równej 1, algorytm z heurystyką narożną wygrywał pojedynek, niezależnie od tego kto zaczynał rozgrywkę. Nie miało to miejsca przy czystych algorytmach.</w:t>
      </w:r>
    </w:p>
    <w:p w:rsidR="009755F4" w:rsidRDefault="009755F4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tbl>
      <w:tblPr>
        <w:tblW w:w="913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1295"/>
        <w:gridCol w:w="485"/>
        <w:gridCol w:w="1295"/>
        <w:gridCol w:w="485"/>
        <w:gridCol w:w="647"/>
        <w:gridCol w:w="1202"/>
        <w:gridCol w:w="1295"/>
        <w:gridCol w:w="485"/>
        <w:gridCol w:w="1295"/>
        <w:gridCol w:w="485"/>
      </w:tblGrid>
      <w:tr w:rsidR="00BF7AC4" w:rsidRPr="00BF7AC4" w:rsidTr="00BF7AC4">
        <w:trPr>
          <w:trHeight w:val="265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892BFC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102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892BFC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892BFC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99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196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892BFC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134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142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892BFC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122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2514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892BFC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131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511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2250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687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892BFC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109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87065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892BFC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104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3898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75563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4498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892BFC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104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102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892BFC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114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892BFC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99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892BFC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118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221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892BFC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122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111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147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892BFC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112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2508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892BFC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109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469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2140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652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892BFC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131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87542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892BFC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104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3761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77593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3947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892BFC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104</w:t>
            </w:r>
          </w:p>
        </w:tc>
      </w:tr>
    </w:tbl>
    <w:p w:rsidR="000D5A7B" w:rsidRDefault="000D5A7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D5A7B" w:rsidRDefault="000D5A7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00350B">
      <w:pPr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t>4.3. Parzysta liczba pól gry ‘36’</w:t>
      </w:r>
    </w:p>
    <w:p w:rsidR="00D815B7" w:rsidRPr="0000350B" w:rsidRDefault="00D815B7" w:rsidP="00D815B7">
      <w:pPr>
        <w:pStyle w:val="Akapitzlist"/>
        <w:ind w:left="0" w:firstLine="348"/>
        <w:jc w:val="both"/>
        <w:rPr>
          <w:b/>
          <w:color w:val="FF0000"/>
        </w:rPr>
      </w:pPr>
      <w:r w:rsidRPr="0000350B">
        <w:rPr>
          <w:b/>
          <w:color w:val="FF0000"/>
        </w:rPr>
        <w:t>Większe szanse na wygraną ma algorytm zaczynający rozgrywkę jako drugi, z uwagi na to, że drzewo rozgrywki jest już ograniczone przez ruch przeciwnika.</w:t>
      </w:r>
    </w:p>
    <w:p w:rsidR="00D815B7" w:rsidRDefault="00D815B7" w:rsidP="0000350B">
      <w:pPr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00350B" w:rsidRDefault="0000350B" w:rsidP="0000350B">
      <w:pPr>
        <w:ind w:left="360" w:firstLine="348"/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t>4.3.1. Heurystyki przeciwko czystym algorytmom</w:t>
      </w:r>
    </w:p>
    <w:p w:rsidR="0000350B" w:rsidRDefault="0000350B" w:rsidP="00BC7A16">
      <w:pPr>
        <w:ind w:left="360" w:firstLine="348"/>
        <w:jc w:val="both"/>
      </w:pPr>
      <w:r w:rsidRPr="00796579">
        <w:t xml:space="preserve">W tym przypadku nie występuje powtarzalność punktów, zróżnicowana jedynie tym, który gracz zaczyna. Zaczynający gracz </w:t>
      </w:r>
      <w:r w:rsidR="00BC7A16">
        <w:t>w większości przypadków przegrywa z uwagi na to że gracz wykonujący ruch jako drugi ma już ograniczone drzewo decyzyjne.</w:t>
      </w:r>
    </w:p>
    <w:p w:rsidR="0066412F" w:rsidRPr="00796579" w:rsidRDefault="0066412F" w:rsidP="00BC7A16">
      <w:pPr>
        <w:ind w:left="360" w:firstLine="348"/>
        <w:jc w:val="both"/>
      </w:pPr>
      <w:r>
        <w:t>Analogicznie jak przy rozgrywce dla czystych algorytmów, ruch dla danych algorytmów z tymi samymi heurystykami pozostaje taki sam, więc z poniższych 8 zestawień, 4 są analogiczne.</w:t>
      </w:r>
    </w:p>
    <w:p w:rsidR="0000350B" w:rsidRPr="00796579" w:rsidRDefault="0000350B" w:rsidP="0000350B">
      <w:pPr>
        <w:ind w:left="360"/>
      </w:pPr>
    </w:p>
    <w:p w:rsidR="0000350B" w:rsidRPr="0066412F" w:rsidRDefault="0000350B" w:rsidP="0000350B">
      <w:pPr>
        <w:ind w:left="360"/>
        <w:rPr>
          <w:i/>
        </w:rPr>
      </w:pPr>
      <w:r w:rsidRPr="0066412F">
        <w:t xml:space="preserve">Porównując z wynikami z </w:t>
      </w:r>
      <w:r w:rsidRPr="0066412F">
        <w:rPr>
          <w:i/>
        </w:rPr>
        <w:t>punktu 3:</w:t>
      </w:r>
    </w:p>
    <w:p w:rsidR="0000350B" w:rsidRPr="0066412F" w:rsidRDefault="0000350B" w:rsidP="0000350B">
      <w:pPr>
        <w:pStyle w:val="Akapitzlist"/>
        <w:numPr>
          <w:ilvl w:val="0"/>
          <w:numId w:val="28"/>
        </w:numPr>
        <w:rPr>
          <w:rFonts w:cstheme="minorHAnsi"/>
          <w:shd w:val="clear" w:color="auto" w:fill="FFFFFF"/>
        </w:rPr>
      </w:pPr>
      <w:r w:rsidRPr="0066412F">
        <w:rPr>
          <w:rFonts w:cstheme="minorHAnsi"/>
          <w:shd w:val="clear" w:color="auto" w:fill="FFFFFF"/>
        </w:rPr>
        <w:t>Heurystyka Nar</w:t>
      </w:r>
      <w:r w:rsidR="0066412F" w:rsidRPr="0066412F">
        <w:rPr>
          <w:rFonts w:cstheme="minorHAnsi"/>
          <w:shd w:val="clear" w:color="auto" w:fill="FFFFFF"/>
        </w:rPr>
        <w:t>ożna zwiększa szansę na wygraną, pozwala nawiązać kontakt punktowy, a nawet wygrać pomimo rozpoczęcia rozgrywki</w:t>
      </w:r>
    </w:p>
    <w:p w:rsidR="0000350B" w:rsidRPr="0066412F" w:rsidRDefault="0000350B" w:rsidP="0000350B">
      <w:pPr>
        <w:pStyle w:val="Akapitzlist"/>
        <w:numPr>
          <w:ilvl w:val="0"/>
          <w:numId w:val="28"/>
        </w:numPr>
        <w:rPr>
          <w:rFonts w:cstheme="minorHAnsi"/>
          <w:shd w:val="clear" w:color="auto" w:fill="FFFFFF"/>
        </w:rPr>
      </w:pPr>
      <w:r w:rsidRPr="0066412F">
        <w:rPr>
          <w:rFonts w:cstheme="minorHAnsi"/>
          <w:shd w:val="clear" w:color="auto" w:fill="FFFFFF"/>
        </w:rPr>
        <w:t>Heurystyka Środkowa zmniejsza szansę na wygraną.</w:t>
      </w:r>
    </w:p>
    <w:p w:rsidR="0000350B" w:rsidRPr="0066412F" w:rsidRDefault="0000350B" w:rsidP="0000350B">
      <w:pPr>
        <w:pStyle w:val="Akapitzlist"/>
        <w:numPr>
          <w:ilvl w:val="0"/>
          <w:numId w:val="28"/>
        </w:numPr>
        <w:rPr>
          <w:rFonts w:cstheme="minorHAnsi"/>
          <w:shd w:val="clear" w:color="auto" w:fill="FFFFFF"/>
        </w:rPr>
      </w:pPr>
      <w:r w:rsidRPr="0066412F">
        <w:rPr>
          <w:rFonts w:cstheme="minorHAnsi"/>
          <w:shd w:val="clear" w:color="auto" w:fill="FFFFFF"/>
        </w:rPr>
        <w:t>Algorytmy oparte na heurystykach działają dłużej z uwagi na złożoność obliczeniową sortowania możliwych ruchów</w:t>
      </w:r>
    </w:p>
    <w:tbl>
      <w:tblPr>
        <w:tblW w:w="910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1270"/>
        <w:gridCol w:w="485"/>
        <w:gridCol w:w="1270"/>
        <w:gridCol w:w="485"/>
        <w:gridCol w:w="635"/>
        <w:gridCol w:w="1202"/>
        <w:gridCol w:w="1270"/>
        <w:gridCol w:w="485"/>
        <w:gridCol w:w="1270"/>
        <w:gridCol w:w="485"/>
      </w:tblGrid>
      <w:tr w:rsidR="0066412F" w:rsidRPr="0066412F" w:rsidTr="0066412F">
        <w:trPr>
          <w:trHeight w:val="27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103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96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692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153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559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163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13109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827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10712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935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64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639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125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568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138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12677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700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10805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959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412F" w:rsidRPr="0066412F" w:rsidTr="0066412F">
        <w:trPr>
          <w:trHeight w:val="320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108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84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626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196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352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233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12808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827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10668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934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589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216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486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221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</w:tr>
      <w:tr w:rsidR="0066412F" w:rsidRPr="0066412F" w:rsidTr="0066412F">
        <w:trPr>
          <w:trHeight w:val="27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13168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832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11050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919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</w:tr>
    </w:tbl>
    <w:p w:rsidR="0000350B" w:rsidRDefault="0000350B" w:rsidP="0000350B">
      <w:pPr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00350B" w:rsidRDefault="0000350B" w:rsidP="0000350B">
      <w:pPr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66412F" w:rsidRDefault="0066412F" w:rsidP="0000350B">
      <w:pPr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00350B" w:rsidRDefault="0000350B" w:rsidP="0000350B">
      <w:pPr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00350B" w:rsidRDefault="0000350B" w:rsidP="0000350B">
      <w:pPr>
        <w:ind w:left="360" w:firstLine="348"/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lastRenderedPageBreak/>
        <w:t>4.3.2. Heurystyki przeciwko heurystykom</w:t>
      </w:r>
    </w:p>
    <w:p w:rsidR="0066412F" w:rsidRPr="00892BFC" w:rsidRDefault="0066412F" w:rsidP="0000350B">
      <w:pPr>
        <w:ind w:left="360" w:firstLine="348"/>
        <w:jc w:val="both"/>
      </w:pPr>
      <w:r w:rsidRPr="00892BFC">
        <w:t>Jak w przypadku 4.2.2 oraz zauważeniu zależności w 4.3.1, przeprowadzone zostały tylko dwa zestawienia. Kolejne dwa miałyby analogiczne wyniki.</w:t>
      </w:r>
    </w:p>
    <w:p w:rsidR="0000350B" w:rsidRPr="00892BFC" w:rsidRDefault="0000350B" w:rsidP="0000350B">
      <w:pPr>
        <w:ind w:left="360" w:firstLine="348"/>
        <w:jc w:val="both"/>
        <w:rPr>
          <w:rFonts w:cstheme="minorHAnsi"/>
          <w:b/>
          <w:sz w:val="30"/>
          <w:szCs w:val="30"/>
          <w:shd w:val="clear" w:color="auto" w:fill="FFFFFF"/>
        </w:rPr>
      </w:pPr>
      <w:r w:rsidRPr="00892BFC">
        <w:t>Obserwując wyniki, można zauważyć potwierdzenie wcześniejszego spostrzeżenia mówiącego że Heurystyka Narożna poprawia działanie algorytmu</w:t>
      </w:r>
      <w:r w:rsidR="00892BFC" w:rsidRPr="00892BFC">
        <w:t>.</w:t>
      </w:r>
      <w:r w:rsidRPr="00892BFC">
        <w:t xml:space="preserve"> </w:t>
      </w:r>
    </w:p>
    <w:p w:rsidR="0000350B" w:rsidRDefault="0000350B" w:rsidP="00892BFC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tbl>
      <w:tblPr>
        <w:tblW w:w="631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920"/>
        <w:gridCol w:w="485"/>
        <w:gridCol w:w="1920"/>
        <w:gridCol w:w="485"/>
      </w:tblGrid>
      <w:tr w:rsidR="0066412F" w:rsidRPr="0066412F" w:rsidTr="00892BFC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86</w:t>
            </w: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84</w:t>
            </w: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79</w:t>
            </w: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688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135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12880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897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83</w:t>
            </w: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84</w:t>
            </w: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659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</w:tr>
      <w:tr w:rsidR="0066412F" w:rsidRPr="0066412F" w:rsidTr="00892BFC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12997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848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66412F" w:rsidRPr="0066412F" w:rsidRDefault="0066412F" w:rsidP="00664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6412F">
              <w:rPr>
                <w:rFonts w:ascii="Calibri" w:eastAsia="Times New Roman" w:hAnsi="Calibri" w:cs="Calibri"/>
                <w:color w:val="000000"/>
                <w:lang w:eastAsia="pl-PL"/>
              </w:rPr>
              <w:t>89</w:t>
            </w:r>
          </w:p>
        </w:tc>
      </w:tr>
    </w:tbl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892BFC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892BFC" w:rsidRPr="0056453C" w:rsidRDefault="00892BFC" w:rsidP="00892BFC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93B63" w:rsidRDefault="0056453C" w:rsidP="00593B63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Heurystyki oceny stanu gry</w:t>
      </w:r>
    </w:p>
    <w:p w:rsidR="0056453C" w:rsidRDefault="00301F67" w:rsidP="00301F67">
      <w:pPr>
        <w:pStyle w:val="Akapitzlist"/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 w:rsidRPr="00301F67">
        <w:rPr>
          <w:rFonts w:cstheme="minorHAnsi"/>
          <w:b/>
          <w:color w:val="000000"/>
          <w:sz w:val="26"/>
          <w:szCs w:val="26"/>
          <w:shd w:val="clear" w:color="auto" w:fill="FFFFFF"/>
        </w:rPr>
        <w:t>5.1. Heurystyka losowa</w:t>
      </w:r>
    </w:p>
    <w:p w:rsidR="00301F67" w:rsidRDefault="00301F67" w:rsidP="00301F67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Heurystyka ocenia stan gry przez brak analizy jego stanu i wybór losowy.</w:t>
      </w:r>
    </w:p>
    <w:p w:rsidR="00301F67" w:rsidRDefault="00301F67" w:rsidP="00301F67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W tym przypadku nigdy nie wygrywa algorytm losowy. </w:t>
      </w:r>
      <w:r w:rsidR="00BE3601">
        <w:rPr>
          <w:rFonts w:cstheme="minorHAnsi"/>
          <w:color w:val="000000"/>
          <w:shd w:val="clear" w:color="auto" w:fill="FFFFFF"/>
        </w:rPr>
        <w:t>Osiąga on jednak zaskakująco wysokie wyniki, jeśli zaczyna rozgrywkę. Wynika to z faktu, iż plansza 7x7 zawiera 49 pól, więc zaczynający algorytm wykonuje jeden ruch więcej.</w:t>
      </w:r>
    </w:p>
    <w:p w:rsidR="00892BFC" w:rsidRDefault="00892BFC" w:rsidP="00301F67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Dla planszy parzystej 6x6, algorytm randomowy nawet nie zbliża się punktowo do innych algotytmów.</w:t>
      </w:r>
    </w:p>
    <w:p w:rsidR="00BE3601" w:rsidRDefault="00BE3601" w:rsidP="00301F67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</w:p>
    <w:tbl>
      <w:tblPr>
        <w:tblW w:w="931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0"/>
        <w:gridCol w:w="1321"/>
        <w:gridCol w:w="485"/>
        <w:gridCol w:w="1321"/>
        <w:gridCol w:w="485"/>
        <w:gridCol w:w="660"/>
        <w:gridCol w:w="1070"/>
        <w:gridCol w:w="1321"/>
        <w:gridCol w:w="485"/>
        <w:gridCol w:w="1321"/>
        <w:gridCol w:w="485"/>
      </w:tblGrid>
      <w:tr w:rsidR="00301F67" w:rsidRPr="00301F67" w:rsidTr="00301F67">
        <w:trPr>
          <w:trHeight w:val="295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random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random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892BFC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127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892BFC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892BFC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143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892BFC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178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892BFC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192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892BFC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104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2557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892BFC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131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2284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892BFC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random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random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892BFC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142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892BFC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892BFC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126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892BFC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109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83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144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892BFC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129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146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892BFC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745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892BFC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116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76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794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892BFC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</w:pPr>
            <w:r w:rsidRPr="00892BFC">
              <w:rPr>
                <w:rFonts w:ascii="Calibri" w:eastAsia="Times New Roman" w:hAnsi="Calibri" w:cs="Calibri"/>
                <w:color w:val="000000"/>
                <w:highlight w:val="darkGreen"/>
                <w:lang w:eastAsia="pl-PL"/>
              </w:rPr>
              <w:t>137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</w:tr>
    </w:tbl>
    <w:p w:rsidR="0056453C" w:rsidRPr="0056453C" w:rsidRDefault="0056453C" w:rsidP="0056453C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C87B4A" w:rsidRDefault="00C87B4A" w:rsidP="00617864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F60245">
        <w:rPr>
          <w:rFonts w:cstheme="minorHAnsi"/>
          <w:b/>
          <w:color w:val="000000"/>
          <w:sz w:val="30"/>
          <w:szCs w:val="30"/>
          <w:shd w:val="clear" w:color="auto" w:fill="FFFFFF"/>
        </w:rPr>
        <w:t>Podsumowanie</w:t>
      </w:r>
    </w:p>
    <w:p w:rsidR="00016B08" w:rsidRDefault="007A2C75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Algorytm </w:t>
      </w:r>
      <w:r w:rsidR="007D7436">
        <w:rPr>
          <w:rFonts w:cstheme="minorHAnsi"/>
          <w:color w:val="000000"/>
          <w:shd w:val="clear" w:color="auto" w:fill="FFFFFF"/>
        </w:rPr>
        <w:t>MinMax oraz AlphaBeta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016B08">
        <w:rPr>
          <w:rFonts w:cstheme="minorHAnsi"/>
          <w:color w:val="000000"/>
          <w:shd w:val="clear" w:color="auto" w:fill="FFFFFF"/>
        </w:rPr>
        <w:t>są</w:t>
      </w:r>
      <w:r>
        <w:rPr>
          <w:rFonts w:cstheme="minorHAnsi"/>
          <w:color w:val="000000"/>
          <w:shd w:val="clear" w:color="auto" w:fill="FFFFFF"/>
        </w:rPr>
        <w:t xml:space="preserve"> bardzo ciekawym</w:t>
      </w:r>
      <w:r w:rsidR="00016B08">
        <w:rPr>
          <w:rFonts w:cstheme="minorHAnsi"/>
          <w:color w:val="000000"/>
          <w:shd w:val="clear" w:color="auto" w:fill="FFFFFF"/>
        </w:rPr>
        <w:t>i sposoba</w:t>
      </w:r>
      <w:r>
        <w:rPr>
          <w:rFonts w:cstheme="minorHAnsi"/>
          <w:color w:val="000000"/>
          <w:shd w:val="clear" w:color="auto" w:fill="FFFFFF"/>
        </w:rPr>
        <w:t>m</w:t>
      </w:r>
      <w:r w:rsidR="00016B08">
        <w:rPr>
          <w:rFonts w:cstheme="minorHAnsi"/>
          <w:color w:val="000000"/>
          <w:shd w:val="clear" w:color="auto" w:fill="FFFFFF"/>
        </w:rPr>
        <w:t>i</w:t>
      </w:r>
      <w:r w:rsidR="007D7436">
        <w:rPr>
          <w:rFonts w:cstheme="minorHAnsi"/>
          <w:color w:val="000000"/>
          <w:shd w:val="clear" w:color="auto" w:fill="FFFFFF"/>
        </w:rPr>
        <w:t xml:space="preserve"> rozwiązania </w:t>
      </w:r>
      <w:r>
        <w:rPr>
          <w:rFonts w:cstheme="minorHAnsi"/>
          <w:color w:val="000000"/>
          <w:shd w:val="clear" w:color="auto" w:fill="FFFFFF"/>
        </w:rPr>
        <w:t xml:space="preserve">przedstawionego zadania. </w:t>
      </w:r>
      <w:r w:rsidR="00016B08">
        <w:rPr>
          <w:rFonts w:cstheme="minorHAnsi"/>
          <w:color w:val="000000"/>
          <w:shd w:val="clear" w:color="auto" w:fill="FFFFFF"/>
        </w:rPr>
        <w:t>Algorytm</w:t>
      </w:r>
      <w:r w:rsidR="007D7436">
        <w:rPr>
          <w:rFonts w:cstheme="minorHAnsi"/>
          <w:color w:val="000000"/>
          <w:shd w:val="clear" w:color="auto" w:fill="FFFFFF"/>
        </w:rPr>
        <w:t>y znacznie różnią się od siebie czasem przeszukiwania drzewa gry.</w:t>
      </w:r>
    </w:p>
    <w:p w:rsidR="007D7436" w:rsidRDefault="007D7436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Badania dla planszy gry o 49 polach pokazują, że zaczynający gracz ma przewagę.</w:t>
      </w:r>
      <w:r w:rsidR="00D815B7">
        <w:rPr>
          <w:rFonts w:cstheme="minorHAnsi"/>
          <w:color w:val="000000"/>
          <w:shd w:val="clear" w:color="auto" w:fill="FFFFFF"/>
        </w:rPr>
        <w:t xml:space="preserve"> Wynika to z faktu, że wykonuje jeden ruch więcej, co zapewnia mu więcej punktów.</w:t>
      </w:r>
      <w:r w:rsidR="002B101A">
        <w:rPr>
          <w:rFonts w:cstheme="minorHAnsi"/>
          <w:color w:val="000000"/>
          <w:shd w:val="clear" w:color="auto" w:fill="FFFFFF"/>
        </w:rPr>
        <w:t xml:space="preserve"> Heurystyka narożna zwiększa szansę na wygraną, a środkowa zmniejsza szansę.</w:t>
      </w:r>
    </w:p>
    <w:p w:rsidR="00D815B7" w:rsidRDefault="00D815B7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Dla planszy gry o 36 polach, wygrywa zwykle gracz zaczynający jako drugi. Wynika to z faktu, że dzięki wcześniejszemu ruchowi przeciwnika, otrzymuje już ograniczone drzewo rozgrywki.</w:t>
      </w:r>
      <w:r w:rsidR="002B101A">
        <w:rPr>
          <w:rFonts w:cstheme="minorHAnsi"/>
          <w:color w:val="000000"/>
          <w:shd w:val="clear" w:color="auto" w:fill="FFFFFF"/>
        </w:rPr>
        <w:t xml:space="preserve"> Zastosowanie heurystyki narożnej zwiększa szansę na wygraną, a środkowej zmniejsza szansę.</w:t>
      </w:r>
    </w:p>
    <w:p w:rsidR="005D4ECD" w:rsidRPr="002B101A" w:rsidRDefault="002B101A" w:rsidP="002B101A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Heurystyka losowa nie stanowi zagrożenia dla wygranej dzięki innym algorytmom.</w:t>
      </w:r>
      <w:bookmarkStart w:id="0" w:name="_GoBack"/>
      <w:bookmarkEnd w:id="0"/>
    </w:p>
    <w:sectPr w:rsidR="005D4ECD" w:rsidRPr="002B101A" w:rsidSect="001F3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9A6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" w15:restartNumberingAfterBreak="0">
    <w:nsid w:val="0E2D06A8"/>
    <w:multiLevelType w:val="hybridMultilevel"/>
    <w:tmpl w:val="A7309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44EB"/>
    <w:multiLevelType w:val="multilevel"/>
    <w:tmpl w:val="1034FC1C"/>
    <w:lvl w:ilvl="0">
      <w:start w:val="4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2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354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888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59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4944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565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600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6708" w:hanging="1800"/>
      </w:pPr>
      <w:rPr>
        <w:rFonts w:hint="default"/>
        <w:color w:val="000000"/>
      </w:rPr>
    </w:lvl>
  </w:abstractNum>
  <w:abstractNum w:abstractNumId="3" w15:restartNumberingAfterBreak="0">
    <w:nsid w:val="1D0A36B6"/>
    <w:multiLevelType w:val="multilevel"/>
    <w:tmpl w:val="1034FC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000000"/>
      </w:rPr>
    </w:lvl>
  </w:abstractNum>
  <w:abstractNum w:abstractNumId="4" w15:restartNumberingAfterBreak="0">
    <w:nsid w:val="258B7A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AA637A"/>
    <w:multiLevelType w:val="hybridMultilevel"/>
    <w:tmpl w:val="F19C91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526DE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ED2A6B"/>
    <w:multiLevelType w:val="hybridMultilevel"/>
    <w:tmpl w:val="EF18F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211EA"/>
    <w:multiLevelType w:val="hybridMultilevel"/>
    <w:tmpl w:val="CE9EF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51F3E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34F253AE"/>
    <w:multiLevelType w:val="multilevel"/>
    <w:tmpl w:val="1034FC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000000"/>
      </w:rPr>
    </w:lvl>
  </w:abstractNum>
  <w:abstractNum w:abstractNumId="11" w15:restartNumberingAfterBreak="0">
    <w:nsid w:val="36EC3CD5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2" w15:restartNumberingAfterBreak="0">
    <w:nsid w:val="3D9B2F16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534302C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4" w15:restartNumberingAfterBreak="0">
    <w:nsid w:val="48756F3F"/>
    <w:multiLevelType w:val="multilevel"/>
    <w:tmpl w:val="1034FC1C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12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472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528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584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292" w:hanging="1800"/>
      </w:pPr>
      <w:rPr>
        <w:rFonts w:hint="default"/>
        <w:color w:val="000000"/>
      </w:rPr>
    </w:lvl>
  </w:abstractNum>
  <w:abstractNum w:abstractNumId="15" w15:restartNumberingAfterBreak="0">
    <w:nsid w:val="49B56C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EB48DD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7" w15:restartNumberingAfterBreak="0">
    <w:nsid w:val="4C9F441D"/>
    <w:multiLevelType w:val="hybridMultilevel"/>
    <w:tmpl w:val="B022B5D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3A524F"/>
    <w:multiLevelType w:val="hybridMultilevel"/>
    <w:tmpl w:val="AC68AD5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B068B1"/>
    <w:multiLevelType w:val="hybridMultilevel"/>
    <w:tmpl w:val="4C8291D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C12BA8"/>
    <w:multiLevelType w:val="multilevel"/>
    <w:tmpl w:val="EF22AA5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602E228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0EC7ADE"/>
    <w:multiLevelType w:val="hybridMultilevel"/>
    <w:tmpl w:val="D26E604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537C14"/>
    <w:multiLevelType w:val="multilevel"/>
    <w:tmpl w:val="0415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4" w15:restartNumberingAfterBreak="0">
    <w:nsid w:val="6A260A0C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D872346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7469298C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5B57E46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7"/>
  </w:num>
  <w:num w:numId="5">
    <w:abstractNumId w:val="23"/>
  </w:num>
  <w:num w:numId="6">
    <w:abstractNumId w:val="16"/>
  </w:num>
  <w:num w:numId="7">
    <w:abstractNumId w:val="13"/>
  </w:num>
  <w:num w:numId="8">
    <w:abstractNumId w:val="3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25"/>
  </w:num>
  <w:num w:numId="14">
    <w:abstractNumId w:val="26"/>
  </w:num>
  <w:num w:numId="15">
    <w:abstractNumId w:val="24"/>
  </w:num>
  <w:num w:numId="16">
    <w:abstractNumId w:val="0"/>
  </w:num>
  <w:num w:numId="17">
    <w:abstractNumId w:val="10"/>
  </w:num>
  <w:num w:numId="18">
    <w:abstractNumId w:val="27"/>
  </w:num>
  <w:num w:numId="19">
    <w:abstractNumId w:val="21"/>
  </w:num>
  <w:num w:numId="20">
    <w:abstractNumId w:val="6"/>
  </w:num>
  <w:num w:numId="21">
    <w:abstractNumId w:val="9"/>
  </w:num>
  <w:num w:numId="22">
    <w:abstractNumId w:val="19"/>
  </w:num>
  <w:num w:numId="23">
    <w:abstractNumId w:val="18"/>
  </w:num>
  <w:num w:numId="24">
    <w:abstractNumId w:val="4"/>
  </w:num>
  <w:num w:numId="25">
    <w:abstractNumId w:val="20"/>
  </w:num>
  <w:num w:numId="26">
    <w:abstractNumId w:val="5"/>
  </w:num>
  <w:num w:numId="27">
    <w:abstractNumId w:val="22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4A"/>
    <w:rsid w:val="0000350B"/>
    <w:rsid w:val="000056F8"/>
    <w:rsid w:val="00016B08"/>
    <w:rsid w:val="000475A0"/>
    <w:rsid w:val="00053B38"/>
    <w:rsid w:val="000819BD"/>
    <w:rsid w:val="0008510A"/>
    <w:rsid w:val="000A6A22"/>
    <w:rsid w:val="000B00B7"/>
    <w:rsid w:val="000C1C88"/>
    <w:rsid w:val="000C3BDC"/>
    <w:rsid w:val="000D37BE"/>
    <w:rsid w:val="000D5A7B"/>
    <w:rsid w:val="001007BE"/>
    <w:rsid w:val="001069EA"/>
    <w:rsid w:val="001468A5"/>
    <w:rsid w:val="00176591"/>
    <w:rsid w:val="001B3C72"/>
    <w:rsid w:val="001F306B"/>
    <w:rsid w:val="00216223"/>
    <w:rsid w:val="00266ED1"/>
    <w:rsid w:val="002A07D4"/>
    <w:rsid w:val="002B101A"/>
    <w:rsid w:val="002F05D8"/>
    <w:rsid w:val="00301F67"/>
    <w:rsid w:val="00335315"/>
    <w:rsid w:val="003655EC"/>
    <w:rsid w:val="003C2D6C"/>
    <w:rsid w:val="003D5F6E"/>
    <w:rsid w:val="003E2C2C"/>
    <w:rsid w:val="00414B11"/>
    <w:rsid w:val="00425D52"/>
    <w:rsid w:val="00434799"/>
    <w:rsid w:val="00437CD5"/>
    <w:rsid w:val="004913BD"/>
    <w:rsid w:val="004D0A2E"/>
    <w:rsid w:val="00506927"/>
    <w:rsid w:val="00556AAB"/>
    <w:rsid w:val="0056453C"/>
    <w:rsid w:val="00593B63"/>
    <w:rsid w:val="005D3B26"/>
    <w:rsid w:val="005D4ECD"/>
    <w:rsid w:val="005F5BF3"/>
    <w:rsid w:val="00601A9E"/>
    <w:rsid w:val="00617864"/>
    <w:rsid w:val="00652968"/>
    <w:rsid w:val="006579E7"/>
    <w:rsid w:val="006617CE"/>
    <w:rsid w:val="0066412F"/>
    <w:rsid w:val="006A4596"/>
    <w:rsid w:val="007255E5"/>
    <w:rsid w:val="00741D87"/>
    <w:rsid w:val="007856B2"/>
    <w:rsid w:val="00796579"/>
    <w:rsid w:val="007A2C75"/>
    <w:rsid w:val="007A6BA5"/>
    <w:rsid w:val="007D7436"/>
    <w:rsid w:val="007E0953"/>
    <w:rsid w:val="007F27A7"/>
    <w:rsid w:val="00810228"/>
    <w:rsid w:val="00856022"/>
    <w:rsid w:val="00860A75"/>
    <w:rsid w:val="00877A75"/>
    <w:rsid w:val="00892BFC"/>
    <w:rsid w:val="008A0DCF"/>
    <w:rsid w:val="008D3CE2"/>
    <w:rsid w:val="009064F7"/>
    <w:rsid w:val="00957BF7"/>
    <w:rsid w:val="00966B4F"/>
    <w:rsid w:val="00970C0D"/>
    <w:rsid w:val="0097129F"/>
    <w:rsid w:val="009746D6"/>
    <w:rsid w:val="009755F4"/>
    <w:rsid w:val="009977ED"/>
    <w:rsid w:val="009B2921"/>
    <w:rsid w:val="009C32B2"/>
    <w:rsid w:val="009D387C"/>
    <w:rsid w:val="00A00EE2"/>
    <w:rsid w:val="00A11B40"/>
    <w:rsid w:val="00A21777"/>
    <w:rsid w:val="00A2347F"/>
    <w:rsid w:val="00A36FA6"/>
    <w:rsid w:val="00A46BC3"/>
    <w:rsid w:val="00A7557B"/>
    <w:rsid w:val="00A906F9"/>
    <w:rsid w:val="00AA3C2A"/>
    <w:rsid w:val="00AB51B4"/>
    <w:rsid w:val="00AC4046"/>
    <w:rsid w:val="00AF6F5C"/>
    <w:rsid w:val="00B327C6"/>
    <w:rsid w:val="00B6592E"/>
    <w:rsid w:val="00BA16F0"/>
    <w:rsid w:val="00BB7A9A"/>
    <w:rsid w:val="00BC7A16"/>
    <w:rsid w:val="00BE1A0C"/>
    <w:rsid w:val="00BE3601"/>
    <w:rsid w:val="00BF3B8C"/>
    <w:rsid w:val="00BF7AC4"/>
    <w:rsid w:val="00C146E2"/>
    <w:rsid w:val="00C47501"/>
    <w:rsid w:val="00C52BB2"/>
    <w:rsid w:val="00C87B4A"/>
    <w:rsid w:val="00CC577A"/>
    <w:rsid w:val="00CC6684"/>
    <w:rsid w:val="00CF3D25"/>
    <w:rsid w:val="00D13DF1"/>
    <w:rsid w:val="00D63FAA"/>
    <w:rsid w:val="00D663D5"/>
    <w:rsid w:val="00D74F7B"/>
    <w:rsid w:val="00D815B7"/>
    <w:rsid w:val="00DB6E37"/>
    <w:rsid w:val="00E13CD8"/>
    <w:rsid w:val="00E70F7E"/>
    <w:rsid w:val="00EC25DE"/>
    <w:rsid w:val="00EE1671"/>
    <w:rsid w:val="00EE1EC6"/>
    <w:rsid w:val="00F50FB2"/>
    <w:rsid w:val="00F60245"/>
    <w:rsid w:val="00F62A86"/>
    <w:rsid w:val="00F749D1"/>
    <w:rsid w:val="00F81306"/>
    <w:rsid w:val="00F91D58"/>
    <w:rsid w:val="00FA408C"/>
    <w:rsid w:val="00FA43BD"/>
    <w:rsid w:val="00FA7AAE"/>
    <w:rsid w:val="00FC64DC"/>
    <w:rsid w:val="00F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0A9A"/>
  <w15:chartTrackingRefBased/>
  <w15:docId w15:val="{29D6637D-F67C-4045-8391-70444B9F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7856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C87B4A"/>
    <w:rPr>
      <w:rFonts w:ascii="LiberationSans" w:hAnsi="LiberationSans" w:hint="default"/>
      <w:b w:val="0"/>
      <w:bCs w:val="0"/>
      <w:i w:val="0"/>
      <w:iCs w:val="0"/>
      <w:color w:val="00000A"/>
      <w:sz w:val="40"/>
      <w:szCs w:val="40"/>
    </w:rPr>
  </w:style>
  <w:style w:type="character" w:customStyle="1" w:styleId="fontstyle21">
    <w:name w:val="fontstyle21"/>
    <w:basedOn w:val="Domylnaczcionkaakapitu"/>
    <w:rsid w:val="00C87B4A"/>
    <w:rPr>
      <w:rFonts w:ascii="LiberationSans-Bold" w:hAnsi="LiberationSans-Bold" w:hint="default"/>
      <w:b/>
      <w:bCs/>
      <w:i w:val="0"/>
      <w:iCs w:val="0"/>
      <w:color w:val="00000A"/>
      <w:sz w:val="36"/>
      <w:szCs w:val="36"/>
    </w:rPr>
  </w:style>
  <w:style w:type="character" w:customStyle="1" w:styleId="fontstyle31">
    <w:name w:val="fontstyle31"/>
    <w:basedOn w:val="Domylnaczcionkaakapitu"/>
    <w:rsid w:val="00C87B4A"/>
    <w:rPr>
      <w:rFonts w:ascii="LiberationSerif" w:hAnsi="LiberationSerif" w:hint="default"/>
      <w:b w:val="0"/>
      <w:bCs w:val="0"/>
      <w:i w:val="0"/>
      <w:iCs w:val="0"/>
      <w:color w:val="00000A"/>
      <w:sz w:val="28"/>
      <w:szCs w:val="28"/>
    </w:rPr>
  </w:style>
  <w:style w:type="paragraph" w:styleId="Akapitzlist">
    <w:name w:val="List Paragraph"/>
    <w:basedOn w:val="Normalny"/>
    <w:uiPriority w:val="34"/>
    <w:qFormat/>
    <w:rsid w:val="00C87B4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E09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0953"/>
    <w:rPr>
      <w:color w:val="808080"/>
      <w:shd w:val="clear" w:color="auto" w:fill="E6E6E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B7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B7A9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ezodstpw">
    <w:name w:val="No Spacing"/>
    <w:uiPriority w:val="1"/>
    <w:qFormat/>
    <w:rsid w:val="00810228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F62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7856B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8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086EC-A964-4703-81A5-51AA22943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10</Pages>
  <Words>1816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Marcinowski</dc:creator>
  <cp:keywords/>
  <dc:description/>
  <cp:lastModifiedBy>Student 228160</cp:lastModifiedBy>
  <cp:revision>62</cp:revision>
  <cp:lastPrinted>2018-04-16T14:34:00Z</cp:lastPrinted>
  <dcterms:created xsi:type="dcterms:W3CDTF">2018-03-11T11:18:00Z</dcterms:created>
  <dcterms:modified xsi:type="dcterms:W3CDTF">2018-05-21T11:12:00Z</dcterms:modified>
</cp:coreProperties>
</file>