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2"/>
        <w:ind w:left="4909" w:right="135" w:firstLine="0"/>
        <w:jc w:val="center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1530350</wp:posOffset>
            </wp:positionH>
            <wp:positionV relativeFrom="paragraph">
              <wp:posOffset>40897</wp:posOffset>
            </wp:positionV>
            <wp:extent cx="2098893" cy="1798320"/>
            <wp:effectExtent l="0" t="0" r="0" b="0"/>
            <wp:wrapNone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8893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Санкт-Петербургский Государственный Политехнический Университет</w:t>
      </w:r>
    </w:p>
    <w:p>
      <w:pPr>
        <w:pStyle w:val="BodyText"/>
        <w:spacing w:before="10"/>
        <w:rPr>
          <w:sz w:val="27"/>
        </w:rPr>
      </w:pPr>
    </w:p>
    <w:p>
      <w:pPr>
        <w:spacing w:before="0"/>
        <w:ind w:left="5182" w:right="0" w:hanging="112"/>
        <w:jc w:val="left"/>
        <w:rPr>
          <w:sz w:val="28"/>
        </w:rPr>
      </w:pPr>
      <w:r>
        <w:rPr>
          <w:sz w:val="28"/>
        </w:rPr>
        <w:t>Факультет Технической Кибернетики</w:t>
      </w:r>
    </w:p>
    <w:p>
      <w:pPr>
        <w:pStyle w:val="BodyText"/>
        <w:rPr>
          <w:sz w:val="28"/>
        </w:rPr>
      </w:pPr>
    </w:p>
    <w:p>
      <w:pPr>
        <w:spacing w:line="242" w:lineRule="auto" w:before="0"/>
        <w:ind w:left="4909" w:right="134" w:firstLine="0"/>
        <w:jc w:val="center"/>
        <w:rPr>
          <w:sz w:val="28"/>
        </w:rPr>
      </w:pPr>
      <w:r>
        <w:rPr>
          <w:sz w:val="28"/>
        </w:rPr>
        <w:t>Кафедра Компьютерные Системы и Программные Технологии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9"/>
        </w:rPr>
      </w:pPr>
    </w:p>
    <w:p>
      <w:pPr>
        <w:pStyle w:val="Heading1"/>
        <w:spacing w:before="88"/>
        <w:ind w:left="684" w:right="135" w:firstLine="0"/>
        <w:jc w:val="center"/>
      </w:pPr>
      <w:r>
        <w:rPr/>
        <w:t>О Т Ч Ё Т</w:t>
      </w:r>
    </w:p>
    <w:p>
      <w:pPr>
        <w:spacing w:before="162"/>
        <w:ind w:left="3497" w:right="0" w:firstLine="0"/>
        <w:jc w:val="left"/>
        <w:rPr>
          <w:b/>
          <w:i/>
          <w:sz w:val="28"/>
        </w:rPr>
      </w:pPr>
      <w:r>
        <w:rPr>
          <w:b/>
          <w:i/>
          <w:sz w:val="28"/>
        </w:rPr>
        <w:t>о лабораторной работе №2</w:t>
      </w:r>
    </w:p>
    <w:p>
      <w:pPr>
        <w:spacing w:before="153"/>
        <w:ind w:left="2725" w:right="966" w:hanging="636"/>
        <w:jc w:val="left"/>
        <w:rPr>
          <w:i/>
          <w:sz w:val="26"/>
        </w:rPr>
      </w:pPr>
      <w:r>
        <w:rPr>
          <w:i/>
          <w:sz w:val="26"/>
        </w:rPr>
        <w:t>«Моделирование системы диагностирования, построенной с </w:t>
      </w:r>
      <w:r>
        <w:rPr>
          <w:i/>
          <w:sz w:val="26"/>
        </w:rPr>
        <w:t>использованием структурных инвариантов»</w:t>
      </w:r>
    </w:p>
    <w:p>
      <w:pPr>
        <w:spacing w:line="322" w:lineRule="exact" w:before="0"/>
        <w:ind w:left="686" w:right="135" w:firstLine="0"/>
        <w:jc w:val="center"/>
        <w:rPr>
          <w:i/>
          <w:sz w:val="28"/>
        </w:rPr>
      </w:pPr>
      <w:r>
        <w:rPr>
          <w:i/>
          <w:sz w:val="28"/>
        </w:rPr>
        <w:t>Вариант №12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9"/>
        <w:rPr>
          <w:i/>
          <w:sz w:val="14"/>
        </w:rPr>
      </w:pPr>
    </w:p>
    <w:tbl>
      <w:tblPr>
        <w:tblW w:w="0" w:type="auto"/>
        <w:jc w:val="left"/>
        <w:tblInd w:w="35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84"/>
        <w:gridCol w:w="3391"/>
      </w:tblGrid>
      <w:tr>
        <w:trPr>
          <w:trHeight w:val="477" w:hRule="atLeast"/>
        </w:trPr>
        <w:tc>
          <w:tcPr>
            <w:tcW w:w="2484" w:type="dxa"/>
          </w:tcPr>
          <w:p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>Выполнили:</w:t>
            </w:r>
          </w:p>
        </w:tc>
        <w:tc>
          <w:tcPr>
            <w:tcW w:w="3391" w:type="dxa"/>
          </w:tcPr>
          <w:p>
            <w:pPr>
              <w:pStyle w:val="TableParagraph"/>
              <w:spacing w:line="310" w:lineRule="exact"/>
              <w:ind w:left="408"/>
              <w:rPr>
                <w:sz w:val="28"/>
              </w:rPr>
            </w:pPr>
            <w:r>
              <w:rPr>
                <w:sz w:val="28"/>
              </w:rPr>
              <w:t>гр. 5081/10 Туркин Е.А</w:t>
            </w:r>
          </w:p>
        </w:tc>
      </w:tr>
      <w:tr>
        <w:trPr>
          <w:trHeight w:val="477" w:hRule="atLeast"/>
        </w:trPr>
        <w:tc>
          <w:tcPr>
            <w:tcW w:w="2484" w:type="dxa"/>
          </w:tcPr>
          <w:p>
            <w:pPr>
              <w:pStyle w:val="TableParagraph"/>
              <w:spacing w:before="155"/>
              <w:rPr>
                <w:sz w:val="28"/>
              </w:rPr>
            </w:pPr>
            <w:r>
              <w:rPr>
                <w:sz w:val="28"/>
              </w:rPr>
              <w:t>Преподаватель:</w:t>
            </w:r>
          </w:p>
        </w:tc>
        <w:tc>
          <w:tcPr>
            <w:tcW w:w="3391" w:type="dxa"/>
          </w:tcPr>
          <w:p>
            <w:pPr>
              <w:pStyle w:val="TableParagraph"/>
              <w:spacing w:before="155"/>
              <w:ind w:left="408"/>
              <w:rPr>
                <w:sz w:val="28"/>
              </w:rPr>
            </w:pPr>
            <w:r>
              <w:rPr>
                <w:sz w:val="28"/>
              </w:rPr>
              <w:t>Сабонис С.С.</w:t>
            </w:r>
          </w:p>
        </w:tc>
      </w:tr>
    </w:tbl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3"/>
        <w:rPr>
          <w:i/>
          <w:sz w:val="21"/>
        </w:rPr>
      </w:pPr>
    </w:p>
    <w:p>
      <w:pPr>
        <w:spacing w:before="88"/>
        <w:ind w:left="4185" w:right="3641" w:firstLine="0"/>
        <w:jc w:val="center"/>
        <w:rPr>
          <w:sz w:val="28"/>
        </w:rPr>
      </w:pPr>
      <w:r>
        <w:rPr>
          <w:sz w:val="28"/>
        </w:rPr>
        <w:t>Санкт-Петербург 2011 г.</w:t>
      </w:r>
    </w:p>
    <w:p>
      <w:pPr>
        <w:spacing w:after="0"/>
        <w:jc w:val="center"/>
        <w:rPr>
          <w:sz w:val="28"/>
        </w:rPr>
        <w:sectPr>
          <w:type w:val="continuous"/>
          <w:pgSz w:w="11910" w:h="16840"/>
          <w:pgMar w:top="780" w:bottom="280" w:left="1020" w:right="1000"/>
        </w:sectPr>
      </w:pPr>
    </w:p>
    <w:p>
      <w:pPr>
        <w:pStyle w:val="Heading1"/>
        <w:numPr>
          <w:ilvl w:val="0"/>
          <w:numId w:val="1"/>
        </w:numPr>
        <w:tabs>
          <w:tab w:pos="680" w:val="left" w:leader="none"/>
          <w:tab w:pos="681" w:val="left" w:leader="none"/>
        </w:tabs>
        <w:spacing w:line="240" w:lineRule="auto" w:before="71" w:after="0"/>
        <w:ind w:left="680" w:right="0" w:hanging="424"/>
        <w:jc w:val="left"/>
      </w:pPr>
      <w:r>
        <w:rPr/>
        <w:t>ОСУЩЕСТВИТЬ ПОСТРОЕНИЕ СТРУКТУРНЫХ</w:t>
      </w:r>
      <w:r>
        <w:rPr>
          <w:spacing w:val="-5"/>
        </w:rPr>
        <w:t> </w:t>
      </w:r>
      <w:r>
        <w:rPr/>
        <w:t>ИНВАРИАНТОВ.</w:t>
      </w:r>
    </w:p>
    <w:p>
      <w:pPr>
        <w:pStyle w:val="BodyText"/>
        <w:spacing w:before="112"/>
        <w:ind w:left="112" w:right="129" w:firstLine="568"/>
        <w:jc w:val="both"/>
      </w:pPr>
      <w:r>
        <w:rPr/>
        <w:t>Сигнал в ИК представляет собой последовательность независимых случайных величин, распределенных нормально с нулевым математическим ожиданием и единичной дисперсией.</w:t>
      </w:r>
    </w:p>
    <w:p>
      <w:pPr>
        <w:pStyle w:val="BodyText"/>
        <w:spacing w:before="6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1048">
            <wp:simplePos x="0" y="0"/>
            <wp:positionH relativeFrom="page">
              <wp:posOffset>1089011</wp:posOffset>
            </wp:positionH>
            <wp:positionV relativeFrom="paragraph">
              <wp:posOffset>196895</wp:posOffset>
            </wp:positionV>
            <wp:extent cx="5410531" cy="3467100"/>
            <wp:effectExtent l="0" t="0" r="0" b="0"/>
            <wp:wrapTopAndBottom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0531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34"/>
        </w:rPr>
      </w:pPr>
    </w:p>
    <w:p>
      <w:pPr>
        <w:pStyle w:val="Heading2"/>
        <w:numPr>
          <w:ilvl w:val="1"/>
          <w:numId w:val="1"/>
        </w:numPr>
        <w:tabs>
          <w:tab w:pos="681" w:val="left" w:leader="none"/>
        </w:tabs>
        <w:spacing w:line="240" w:lineRule="auto" w:before="0" w:after="0"/>
        <w:ind w:left="680" w:right="0" w:hanging="424"/>
        <w:jc w:val="left"/>
      </w:pPr>
      <w:r>
        <w:rPr/>
        <w:t>Разность одноименных параметров различных</w:t>
      </w:r>
      <w:r>
        <w:rPr>
          <w:spacing w:val="-14"/>
        </w:rPr>
        <w:t> </w:t>
      </w:r>
      <w:r>
        <w:rPr/>
        <w:t>ИК</w:t>
      </w:r>
    </w:p>
    <w:p>
      <w:pPr>
        <w:spacing w:after="0" w:line="240" w:lineRule="auto"/>
        <w:jc w:val="left"/>
        <w:sectPr>
          <w:footerReference w:type="default" r:id="rId6"/>
          <w:pgSz w:w="11910" w:h="16840"/>
          <w:pgMar w:footer="382" w:header="0" w:top="1340" w:bottom="580" w:left="1020" w:right="1000"/>
          <w:pgNumType w:start="2"/>
        </w:sectPr>
      </w:pPr>
    </w:p>
    <w:p>
      <w:pPr>
        <w:spacing w:before="123"/>
        <w:ind w:left="718" w:right="0" w:firstLine="0"/>
        <w:jc w:val="left"/>
        <w:rPr>
          <w:sz w:val="24"/>
        </w:rPr>
      </w:pPr>
      <w:r>
        <w:rPr>
          <w:rFonts w:ascii="Symbol" w:hAnsi="Symbol"/>
          <w:w w:val="105"/>
          <w:sz w:val="24"/>
        </w:rPr>
        <w:t></w:t>
      </w:r>
      <w:r>
        <w:rPr>
          <w:w w:val="105"/>
          <w:position w:val="-5"/>
          <w:sz w:val="14"/>
        </w:rPr>
        <w:t>12 </w:t>
      </w:r>
      <w:r>
        <w:rPr>
          <w:rFonts w:ascii="Symbol" w:hAnsi="Symbol"/>
          <w:w w:val="105"/>
          <w:sz w:val="24"/>
        </w:rPr>
        <w:t></w:t>
      </w:r>
      <w:r>
        <w:rPr>
          <w:w w:val="105"/>
          <w:sz w:val="24"/>
        </w:rPr>
        <w:t> </w:t>
      </w:r>
      <w:r>
        <w:rPr>
          <w:i/>
          <w:spacing w:val="-4"/>
          <w:w w:val="105"/>
          <w:sz w:val="24"/>
        </w:rPr>
        <w:t>y</w:t>
      </w:r>
      <w:r>
        <w:rPr>
          <w:spacing w:val="-4"/>
          <w:w w:val="105"/>
          <w:position w:val="-5"/>
          <w:sz w:val="14"/>
        </w:rPr>
        <w:t>1 </w:t>
      </w:r>
      <w:r>
        <w:rPr>
          <w:spacing w:val="1"/>
          <w:w w:val="105"/>
          <w:sz w:val="24"/>
        </w:rPr>
        <w:t>(</w:t>
      </w:r>
      <w:r>
        <w:rPr>
          <w:i/>
          <w:spacing w:val="1"/>
          <w:w w:val="105"/>
          <w:sz w:val="24"/>
        </w:rPr>
        <w:t>t</w:t>
      </w:r>
      <w:r>
        <w:rPr>
          <w:spacing w:val="1"/>
          <w:w w:val="105"/>
          <w:sz w:val="24"/>
        </w:rPr>
        <w:t>)</w:t>
      </w:r>
      <w:r>
        <w:rPr>
          <w:spacing w:val="-42"/>
          <w:w w:val="105"/>
          <w:sz w:val="24"/>
        </w:rPr>
        <w:t> </w:t>
      </w:r>
      <w:r>
        <w:rPr>
          <w:rFonts w:ascii="Symbol" w:hAnsi="Symbol"/>
          <w:w w:val="105"/>
          <w:sz w:val="24"/>
        </w:rPr>
        <w:t></w:t>
      </w:r>
      <w:r>
        <w:rPr>
          <w:w w:val="105"/>
          <w:sz w:val="24"/>
        </w:rPr>
        <w:t> </w:t>
      </w:r>
      <w:r>
        <w:rPr>
          <w:i/>
          <w:spacing w:val="2"/>
          <w:w w:val="105"/>
          <w:sz w:val="24"/>
        </w:rPr>
        <w:t>y</w:t>
      </w:r>
      <w:r>
        <w:rPr>
          <w:spacing w:val="2"/>
          <w:w w:val="105"/>
          <w:position w:val="-5"/>
          <w:sz w:val="14"/>
        </w:rPr>
        <w:t>2 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t</w:t>
      </w:r>
      <w:r>
        <w:rPr>
          <w:w w:val="105"/>
          <w:sz w:val="24"/>
        </w:rPr>
        <w:t>);</w:t>
      </w:r>
    </w:p>
    <w:p>
      <w:pPr>
        <w:spacing w:before="122"/>
        <w:ind w:left="234" w:right="0" w:firstLine="0"/>
        <w:jc w:val="left"/>
        <w:rPr>
          <w:sz w:val="24"/>
        </w:rPr>
      </w:pPr>
      <w:r>
        <w:rPr/>
        <w:br w:type="column"/>
      </w:r>
      <w:r>
        <w:rPr>
          <w:rFonts w:ascii="Symbol" w:hAnsi="Symbol"/>
          <w:spacing w:val="2"/>
          <w:w w:val="105"/>
          <w:sz w:val="24"/>
        </w:rPr>
        <w:t></w:t>
      </w:r>
      <w:r>
        <w:rPr>
          <w:spacing w:val="2"/>
          <w:w w:val="105"/>
          <w:position w:val="-5"/>
          <w:sz w:val="14"/>
        </w:rPr>
        <w:t>13</w:t>
      </w:r>
      <w:r>
        <w:rPr>
          <w:rFonts w:ascii="Symbol" w:hAnsi="Symbol"/>
          <w:spacing w:val="2"/>
          <w:w w:val="105"/>
          <w:sz w:val="24"/>
        </w:rPr>
        <w:t></w:t>
      </w:r>
      <w:r>
        <w:rPr>
          <w:spacing w:val="2"/>
          <w:w w:val="105"/>
          <w:sz w:val="24"/>
        </w:rPr>
        <w:t> </w:t>
      </w:r>
      <w:r>
        <w:rPr>
          <w:i/>
          <w:spacing w:val="-4"/>
          <w:w w:val="105"/>
          <w:sz w:val="24"/>
        </w:rPr>
        <w:t>y</w:t>
      </w:r>
      <w:r>
        <w:rPr>
          <w:spacing w:val="-4"/>
          <w:w w:val="105"/>
          <w:position w:val="-5"/>
          <w:sz w:val="14"/>
        </w:rPr>
        <w:t>1 </w:t>
      </w:r>
      <w:r>
        <w:rPr>
          <w:spacing w:val="1"/>
          <w:w w:val="105"/>
          <w:sz w:val="24"/>
        </w:rPr>
        <w:t>(</w:t>
      </w:r>
      <w:r>
        <w:rPr>
          <w:i/>
          <w:spacing w:val="1"/>
          <w:w w:val="105"/>
          <w:sz w:val="24"/>
        </w:rPr>
        <w:t>t</w:t>
      </w:r>
      <w:r>
        <w:rPr>
          <w:spacing w:val="1"/>
          <w:w w:val="105"/>
          <w:sz w:val="24"/>
        </w:rPr>
        <w:t>) </w:t>
      </w:r>
      <w:r>
        <w:rPr>
          <w:rFonts w:ascii="Symbol" w:hAnsi="Symbol"/>
          <w:w w:val="105"/>
          <w:sz w:val="24"/>
        </w:rPr>
        <w:t></w:t>
      </w:r>
      <w:r>
        <w:rPr>
          <w:w w:val="105"/>
          <w:sz w:val="24"/>
        </w:rPr>
        <w:t> </w:t>
      </w:r>
      <w:r>
        <w:rPr>
          <w:i/>
          <w:w w:val="105"/>
          <w:sz w:val="24"/>
        </w:rPr>
        <w:t>y</w:t>
      </w:r>
      <w:r>
        <w:rPr>
          <w:w w:val="105"/>
          <w:position w:val="-5"/>
          <w:sz w:val="14"/>
        </w:rPr>
        <w:t>3</w:t>
      </w:r>
      <w:r>
        <w:rPr>
          <w:spacing w:val="-29"/>
          <w:w w:val="105"/>
          <w:position w:val="-5"/>
          <w:sz w:val="14"/>
        </w:rPr>
        <w:t> 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t</w:t>
      </w:r>
      <w:r>
        <w:rPr>
          <w:w w:val="105"/>
          <w:sz w:val="24"/>
        </w:rPr>
        <w:t>);</w:t>
      </w:r>
    </w:p>
    <w:p>
      <w:pPr>
        <w:spacing w:before="122"/>
        <w:ind w:left="227" w:right="0" w:firstLine="0"/>
        <w:jc w:val="left"/>
        <w:rPr>
          <w:sz w:val="24"/>
        </w:rPr>
      </w:pPr>
      <w:r>
        <w:rPr/>
        <w:br w:type="column"/>
      </w:r>
      <w:r>
        <w:rPr>
          <w:rFonts w:ascii="Symbol" w:hAnsi="Symbol"/>
          <w:w w:val="105"/>
          <w:sz w:val="24"/>
        </w:rPr>
        <w:t></w:t>
      </w:r>
      <w:r>
        <w:rPr>
          <w:w w:val="105"/>
          <w:position w:val="-5"/>
          <w:sz w:val="14"/>
        </w:rPr>
        <w:t>23</w:t>
      </w:r>
      <w:r>
        <w:rPr>
          <w:rFonts w:ascii="Symbol" w:hAnsi="Symbol"/>
          <w:w w:val="105"/>
          <w:sz w:val="24"/>
        </w:rPr>
        <w:t></w:t>
      </w:r>
      <w:r>
        <w:rPr>
          <w:w w:val="105"/>
          <w:sz w:val="24"/>
        </w:rPr>
        <w:t> </w:t>
      </w:r>
      <w:r>
        <w:rPr>
          <w:i/>
          <w:w w:val="105"/>
          <w:sz w:val="24"/>
        </w:rPr>
        <w:t>y</w:t>
      </w:r>
      <w:r>
        <w:rPr>
          <w:w w:val="105"/>
          <w:position w:val="-5"/>
          <w:sz w:val="14"/>
        </w:rPr>
        <w:t>2 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t</w:t>
      </w:r>
      <w:r>
        <w:rPr>
          <w:w w:val="105"/>
          <w:sz w:val="24"/>
        </w:rPr>
        <w:t>) </w:t>
      </w:r>
      <w:r>
        <w:rPr>
          <w:rFonts w:ascii="Symbol" w:hAnsi="Symbol"/>
          <w:w w:val="105"/>
          <w:sz w:val="24"/>
        </w:rPr>
        <w:t></w:t>
      </w:r>
      <w:r>
        <w:rPr>
          <w:w w:val="105"/>
          <w:sz w:val="24"/>
        </w:rPr>
        <w:t> </w:t>
      </w:r>
      <w:r>
        <w:rPr>
          <w:i/>
          <w:w w:val="105"/>
          <w:sz w:val="24"/>
        </w:rPr>
        <w:t>y</w:t>
      </w:r>
      <w:r>
        <w:rPr>
          <w:w w:val="105"/>
          <w:position w:val="-5"/>
          <w:sz w:val="14"/>
        </w:rPr>
        <w:t>3 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t</w:t>
      </w:r>
      <w:r>
        <w:rPr>
          <w:w w:val="105"/>
          <w:sz w:val="24"/>
        </w:rPr>
        <w:t>)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780" w:bottom="280" w:left="1020" w:right="1000"/>
          <w:cols w:num="3" w:equalWidth="0">
            <w:col w:w="2481" w:space="40"/>
            <w:col w:w="1983" w:space="39"/>
            <w:col w:w="5347"/>
          </w:cols>
        </w:sectPr>
      </w:pPr>
    </w:p>
    <w:p>
      <w:pPr>
        <w:pStyle w:val="BodyText"/>
        <w:spacing w:before="18"/>
        <w:ind w:left="680"/>
      </w:pPr>
      <w:r>
        <w:rPr/>
        <w:t>Оценки инвариантов:</w:t>
      </w:r>
    </w:p>
    <w:p>
      <w:pPr>
        <w:pStyle w:val="BodyText"/>
        <w:spacing w:before="4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072">
            <wp:simplePos x="0" y="0"/>
            <wp:positionH relativeFrom="page">
              <wp:posOffset>1054750</wp:posOffset>
            </wp:positionH>
            <wp:positionV relativeFrom="paragraph">
              <wp:posOffset>159094</wp:posOffset>
            </wp:positionV>
            <wp:extent cx="5401903" cy="3324225"/>
            <wp:effectExtent l="0" t="0" r="0" b="0"/>
            <wp:wrapTopAndBottom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1903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7"/>
        </w:rPr>
      </w:pPr>
      <w:r>
        <w:rPr/>
        <w:pict>
          <v:line style="position:absolute;mso-position-horizontal-relative:page;mso-position-vertical-relative:paragraph;z-index:1096;mso-wrap-distance-left:0;mso-wrap-distance-right:0" from="83.625pt,18.075966pt" to="540.175pt,18.075966pt" stroked="true" strokeweight=".40002pt" strokecolor="#808080">
            <v:stroke dashstyle="solid"/>
            <w10:wrap type="topAndBottom"/>
          </v:line>
        </w:pict>
      </w:r>
    </w:p>
    <w:p>
      <w:pPr>
        <w:spacing w:after="0"/>
        <w:rPr>
          <w:sz w:val="27"/>
        </w:rPr>
        <w:sectPr>
          <w:type w:val="continuous"/>
          <w:pgSz w:w="11910" w:h="16840"/>
          <w:pgMar w:top="780" w:bottom="280" w:left="1020" w:right="1000"/>
        </w:sectPr>
      </w:pPr>
    </w:p>
    <w:p>
      <w:pPr>
        <w:pStyle w:val="Heading2"/>
        <w:numPr>
          <w:ilvl w:val="1"/>
          <w:numId w:val="1"/>
        </w:numPr>
        <w:tabs>
          <w:tab w:pos="681" w:val="left" w:leader="none"/>
        </w:tabs>
        <w:spacing w:line="240" w:lineRule="auto" w:before="69" w:after="0"/>
        <w:ind w:left="680" w:right="133" w:hanging="424"/>
        <w:jc w:val="left"/>
      </w:pPr>
      <w:r>
        <w:rPr/>
        <w:t>Разность параметров отдельных каналов и следующей статистики: среднее арифметическое;</w:t>
      </w:r>
    </w:p>
    <w:p>
      <w:pPr>
        <w:spacing w:after="0" w:line="240" w:lineRule="auto"/>
        <w:jc w:val="left"/>
        <w:sectPr>
          <w:footerReference w:type="default" r:id="rId9"/>
          <w:pgSz w:w="11910" w:h="16840"/>
          <w:pgMar w:footer="453" w:header="0" w:top="1060" w:bottom="640" w:left="1020" w:right="1000"/>
          <w:pgNumType w:start="3"/>
        </w:sectPr>
      </w:pPr>
    </w:p>
    <w:p>
      <w:pPr>
        <w:pStyle w:val="BodyText"/>
        <w:rPr>
          <w:b/>
          <w:sz w:val="25"/>
        </w:rPr>
      </w:pPr>
    </w:p>
    <w:p>
      <w:pPr>
        <w:spacing w:before="0"/>
        <w:ind w:left="718" w:right="0" w:firstLine="0"/>
        <w:jc w:val="left"/>
        <w:rPr>
          <w:i/>
          <w:sz w:val="14"/>
        </w:rPr>
      </w:pPr>
      <w:r>
        <w:rPr>
          <w:rFonts w:ascii="Symbol" w:hAnsi="Symbol"/>
          <w:sz w:val="24"/>
        </w:rPr>
        <w:t></w:t>
      </w:r>
      <w:r>
        <w:rPr>
          <w:sz w:val="24"/>
        </w:rPr>
        <w:t> </w:t>
      </w:r>
      <w:r>
        <w:rPr>
          <w:i/>
          <w:position w:val="-5"/>
          <w:sz w:val="14"/>
        </w:rPr>
        <w:t>j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i/>
          <w:sz w:val="24"/>
        </w:rPr>
        <w:t>y</w:t>
      </w:r>
      <w:r>
        <w:rPr>
          <w:i/>
          <w:spacing w:val="-7"/>
          <w:sz w:val="24"/>
        </w:rPr>
        <w:t> </w:t>
      </w:r>
      <w:r>
        <w:rPr>
          <w:i/>
          <w:position w:val="-5"/>
          <w:sz w:val="14"/>
        </w:rPr>
        <w:t>j</w:t>
      </w:r>
    </w:p>
    <w:p>
      <w:pPr>
        <w:spacing w:line="384" w:lineRule="exact" w:before="155"/>
        <w:ind w:left="124" w:right="7709" w:firstLine="0"/>
        <w:jc w:val="center"/>
        <w:rPr>
          <w:i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</w:t>
      </w:r>
      <w:r>
        <w:rPr>
          <w:sz w:val="24"/>
        </w:rPr>
        <w:t> </w:t>
      </w:r>
      <w:r>
        <w:rPr>
          <w:position w:val="15"/>
          <w:sz w:val="24"/>
          <w:u w:val="single"/>
        </w:rPr>
        <w:t>1</w:t>
      </w:r>
      <w:r>
        <w:rPr>
          <w:position w:val="15"/>
          <w:sz w:val="24"/>
        </w:rPr>
        <w:t> </w:t>
      </w:r>
      <w:r>
        <w:rPr>
          <w:position w:val="24"/>
          <w:sz w:val="14"/>
        </w:rPr>
        <w:t>3 </w:t>
      </w:r>
      <w:r>
        <w:rPr>
          <w:i/>
          <w:sz w:val="24"/>
        </w:rPr>
        <w:t>y</w:t>
      </w:r>
    </w:p>
    <w:p>
      <w:pPr>
        <w:spacing w:line="252" w:lineRule="exact" w:before="0"/>
        <w:ind w:left="124" w:right="7708" w:firstLine="0"/>
        <w:jc w:val="center"/>
        <w:rPr>
          <w:sz w:val="14"/>
        </w:rPr>
      </w:pPr>
      <w:r>
        <w:rPr/>
        <w:pict>
          <v:shape style="position:absolute;margin-left:142.649109pt;margin-top:-15.911322pt;width:4.7pt;height:22.2pt;mso-position-horizontal-relative:page;mso-position-vertical-relative:paragraph;z-index:-8032" type="#_x0000_t202" filled="false" stroked="false">
            <v:textbox inset="0,0,0,0">
              <w:txbxContent>
                <w:p>
                  <w:pPr>
                    <w:spacing w:before="2"/>
                    <w:ind w:left="0" w:right="0" w:firstLine="0"/>
                    <w:jc w:val="left"/>
                    <w:rPr>
                      <w:rFonts w:ascii="Symbol" w:hAnsi="Symbol"/>
                      <w:sz w:val="36"/>
                    </w:rPr>
                  </w:pPr>
                  <w:r>
                    <w:rPr>
                      <w:rFonts w:ascii="Symbol" w:hAnsi="Symbol"/>
                      <w:spacing w:val="-168"/>
                      <w:w w:val="101"/>
                      <w:sz w:val="36"/>
                    </w:rPr>
                    <w:t>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4.029999pt;margin-top:-3.756885pt;width:2pt;height:7.8pt;mso-position-horizontal-relative:page;mso-position-vertical-relative:paragraph;z-index:1168" type="#_x0000_t202" filled="false" stroked="false">
            <v:textbox inset="0,0,0,0">
              <w:txbxContent>
                <w:p>
                  <w:pPr>
                    <w:spacing w:line="156" w:lineRule="exact" w:before="0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w w:val="101"/>
                      <w:sz w:val="14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position w:val="4"/>
          <w:sz w:val="24"/>
        </w:rPr>
        <w:t>3 </w:t>
      </w:r>
      <w:r>
        <w:rPr>
          <w:i/>
          <w:sz w:val="14"/>
        </w:rPr>
        <w:t>i</w:t>
      </w:r>
      <w:r>
        <w:rPr>
          <w:rFonts w:ascii="Symbol" w:hAnsi="Symbol"/>
          <w:sz w:val="14"/>
        </w:rPr>
        <w:t></w:t>
      </w:r>
      <w:r>
        <w:rPr>
          <w:sz w:val="14"/>
        </w:rPr>
        <w:t>1</w:t>
      </w:r>
    </w:p>
    <w:p>
      <w:pPr>
        <w:spacing w:after="0" w:line="252" w:lineRule="exact"/>
        <w:jc w:val="center"/>
        <w:rPr>
          <w:sz w:val="14"/>
        </w:rPr>
        <w:sectPr>
          <w:type w:val="continuous"/>
          <w:pgSz w:w="11910" w:h="16840"/>
          <w:pgMar w:top="780" w:bottom="280" w:left="1020" w:right="1000"/>
          <w:cols w:num="2" w:equalWidth="0">
            <w:col w:w="1392" w:space="40"/>
            <w:col w:w="8458"/>
          </w:cols>
        </w:sectPr>
      </w:pPr>
    </w:p>
    <w:p>
      <w:pPr>
        <w:pStyle w:val="BodyText"/>
        <w:spacing w:before="1"/>
        <w:rPr>
          <w:sz w:val="8"/>
        </w:rPr>
      </w:pPr>
    </w:p>
    <w:p>
      <w:pPr>
        <w:pStyle w:val="BodyText"/>
        <w:ind w:left="680"/>
        <w:rPr>
          <w:sz w:val="20"/>
        </w:rPr>
      </w:pPr>
      <w:r>
        <w:rPr>
          <w:sz w:val="20"/>
        </w:rPr>
        <w:drawing>
          <wp:inline distT="0" distB="0" distL="0" distR="0">
            <wp:extent cx="5468593" cy="3352800"/>
            <wp:effectExtent l="0" t="0" r="0" b="0"/>
            <wp:docPr id="7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8593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pStyle w:val="Heading2"/>
        <w:numPr>
          <w:ilvl w:val="1"/>
          <w:numId w:val="1"/>
        </w:numPr>
        <w:tabs>
          <w:tab w:pos="681" w:val="left" w:leader="none"/>
          <w:tab w:pos="1983" w:val="left" w:leader="none"/>
          <w:tab w:pos="3618" w:val="left" w:leader="none"/>
          <w:tab w:pos="5129" w:val="left" w:leader="none"/>
          <w:tab w:pos="6352" w:val="left" w:leader="none"/>
          <w:tab w:pos="6748" w:val="left" w:leader="none"/>
          <w:tab w:pos="8318" w:val="left" w:leader="none"/>
        </w:tabs>
        <w:spacing w:line="237" w:lineRule="auto" w:before="91" w:after="0"/>
        <w:ind w:left="680" w:right="136" w:hanging="424"/>
        <w:jc w:val="left"/>
      </w:pPr>
      <w:r>
        <w:rPr/>
        <w:t>Разность</w:t>
        <w:tab/>
        <w:t>параметров</w:t>
        <w:tab/>
        <w:t>отдельных</w:t>
        <w:tab/>
        <w:t>каналов</w:t>
        <w:tab/>
        <w:t>и</w:t>
        <w:tab/>
        <w:t>следующей</w:t>
        <w:tab/>
        <w:t>статистики: порядковое</w:t>
      </w:r>
      <w:r>
        <w:rPr>
          <w:spacing w:val="-1"/>
        </w:rPr>
        <w:t> </w:t>
      </w:r>
      <w:r>
        <w:rPr/>
        <w:t>среднее;</w:t>
      </w:r>
    </w:p>
    <w:p>
      <w:pPr>
        <w:spacing w:before="129"/>
        <w:ind w:left="718" w:right="0" w:firstLine="0"/>
        <w:jc w:val="left"/>
        <w:rPr>
          <w:sz w:val="24"/>
        </w:rPr>
      </w:pPr>
      <w:r>
        <w:rPr>
          <w:rFonts w:ascii="Symbol" w:hAnsi="Symbol"/>
          <w:w w:val="105"/>
          <w:sz w:val="24"/>
        </w:rPr>
        <w:t></w:t>
      </w:r>
      <w:r>
        <w:rPr>
          <w:w w:val="105"/>
          <w:sz w:val="24"/>
        </w:rPr>
        <w:t> </w:t>
      </w:r>
      <w:r>
        <w:rPr>
          <w:i/>
          <w:w w:val="105"/>
          <w:position w:val="-5"/>
          <w:sz w:val="14"/>
        </w:rPr>
        <w:t>j </w:t>
      </w:r>
      <w:r>
        <w:rPr>
          <w:rFonts w:ascii="Symbol" w:hAnsi="Symbol"/>
          <w:w w:val="105"/>
          <w:sz w:val="24"/>
        </w:rPr>
        <w:t></w:t>
      </w:r>
      <w:r>
        <w:rPr>
          <w:w w:val="105"/>
          <w:sz w:val="24"/>
        </w:rPr>
        <w:t> </w:t>
      </w:r>
      <w:r>
        <w:rPr>
          <w:i/>
          <w:w w:val="105"/>
          <w:sz w:val="24"/>
        </w:rPr>
        <w:t>y </w:t>
      </w:r>
      <w:r>
        <w:rPr>
          <w:i/>
          <w:w w:val="105"/>
          <w:position w:val="-5"/>
          <w:sz w:val="14"/>
        </w:rPr>
        <w:t>j </w:t>
      </w:r>
      <w:r>
        <w:rPr>
          <w:rFonts w:ascii="Symbol" w:hAnsi="Symbol"/>
          <w:w w:val="105"/>
          <w:sz w:val="24"/>
        </w:rPr>
        <w:t></w:t>
      </w:r>
      <w:r>
        <w:rPr>
          <w:w w:val="105"/>
          <w:sz w:val="24"/>
        </w:rPr>
        <w:t> </w:t>
      </w:r>
      <w:r>
        <w:rPr>
          <w:i/>
          <w:w w:val="105"/>
          <w:sz w:val="24"/>
        </w:rPr>
        <w:t>median</w:t>
      </w:r>
      <w:r>
        <w:rPr>
          <w:w w:val="105"/>
          <w:sz w:val="24"/>
        </w:rPr>
        <w:t>[ </w:t>
      </w:r>
      <w:r>
        <w:rPr>
          <w:i/>
          <w:w w:val="105"/>
          <w:sz w:val="24"/>
        </w:rPr>
        <w:t>y</w:t>
      </w:r>
      <w:r>
        <w:rPr>
          <w:w w:val="105"/>
          <w:position w:val="-5"/>
          <w:sz w:val="14"/>
        </w:rPr>
        <w:t>1 </w:t>
      </w:r>
      <w:r>
        <w:rPr>
          <w:w w:val="105"/>
          <w:sz w:val="24"/>
        </w:rPr>
        <w:t>, </w:t>
      </w:r>
      <w:r>
        <w:rPr>
          <w:i/>
          <w:w w:val="105"/>
          <w:sz w:val="24"/>
        </w:rPr>
        <w:t>y</w:t>
      </w:r>
      <w:r>
        <w:rPr>
          <w:w w:val="105"/>
          <w:position w:val="-5"/>
          <w:sz w:val="14"/>
        </w:rPr>
        <w:t>2 </w:t>
      </w:r>
      <w:r>
        <w:rPr>
          <w:w w:val="105"/>
          <w:sz w:val="24"/>
        </w:rPr>
        <w:t>, </w:t>
      </w:r>
      <w:r>
        <w:rPr>
          <w:i/>
          <w:w w:val="105"/>
          <w:sz w:val="24"/>
        </w:rPr>
        <w:t>y</w:t>
      </w:r>
      <w:r>
        <w:rPr>
          <w:w w:val="105"/>
          <w:position w:val="-5"/>
          <w:sz w:val="14"/>
        </w:rPr>
        <w:t>3 </w:t>
      </w:r>
      <w:r>
        <w:rPr>
          <w:w w:val="105"/>
          <w:sz w:val="24"/>
        </w:rPr>
        <w:t>]</w:t>
      </w:r>
    </w:p>
    <w:p>
      <w:pPr>
        <w:pStyle w:val="BodyText"/>
        <w:spacing w:before="1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120">
            <wp:simplePos x="0" y="0"/>
            <wp:positionH relativeFrom="page">
              <wp:posOffset>1079500</wp:posOffset>
            </wp:positionH>
            <wp:positionV relativeFrom="paragraph">
              <wp:posOffset>120363</wp:posOffset>
            </wp:positionV>
            <wp:extent cx="5468593" cy="3314700"/>
            <wp:effectExtent l="0" t="0" r="0" b="0"/>
            <wp:wrapTopAndBottom/>
            <wp:docPr id="9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8593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type w:val="continuous"/>
          <w:pgSz w:w="11910" w:h="16840"/>
          <w:pgMar w:top="780" w:bottom="280" w:left="1020" w:right="1000"/>
        </w:sectPr>
      </w:pPr>
    </w:p>
    <w:p>
      <w:pPr>
        <w:pStyle w:val="Heading1"/>
        <w:numPr>
          <w:ilvl w:val="0"/>
          <w:numId w:val="1"/>
        </w:numPr>
        <w:tabs>
          <w:tab w:pos="681" w:val="left" w:leader="none"/>
        </w:tabs>
        <w:spacing w:line="240" w:lineRule="auto" w:before="71" w:after="0"/>
        <w:ind w:left="680" w:right="126" w:hanging="424"/>
        <w:jc w:val="both"/>
      </w:pPr>
      <w:r>
        <w:rPr/>
        <w:t>ПРОВЕСТИ МОДЕЛИРОВАНИЕ СИСТЕМЫ В РЕЖИМЕ ФУНКЦИОНИРОВАНИЯ С ДЕФЕКТОМ. ПОСТРОИТЬ ГРАФИКИ СИГНАЛОВ В</w:t>
      </w:r>
      <w:r>
        <w:rPr>
          <w:spacing w:val="2"/>
        </w:rPr>
        <w:t> </w:t>
      </w:r>
      <w:r>
        <w:rPr/>
        <w:t>ИК</w:t>
      </w:r>
    </w:p>
    <w:p>
      <w:pPr>
        <w:pStyle w:val="BodyText"/>
        <w:spacing w:before="10"/>
        <w:rPr>
          <w:b/>
          <w:sz w:val="27"/>
        </w:rPr>
      </w:pPr>
    </w:p>
    <w:p>
      <w:pPr>
        <w:pStyle w:val="Heading2"/>
        <w:numPr>
          <w:ilvl w:val="1"/>
          <w:numId w:val="1"/>
        </w:numPr>
        <w:tabs>
          <w:tab w:pos="681" w:val="left" w:leader="none"/>
        </w:tabs>
        <w:spacing w:line="240" w:lineRule="auto" w:before="0" w:after="0"/>
        <w:ind w:left="680" w:right="130" w:hanging="424"/>
        <w:jc w:val="both"/>
      </w:pPr>
      <w:r>
        <w:rPr/>
        <w:t>Сдвиг (изменение среднего уровня систематической погрешности) в одном из</w:t>
      </w:r>
      <w:r>
        <w:rPr>
          <w:spacing w:val="-3"/>
        </w:rPr>
        <w:t> </w:t>
      </w:r>
      <w:r>
        <w:rPr/>
        <w:t>каналов</w:t>
      </w:r>
    </w:p>
    <w:p>
      <w:pPr>
        <w:pStyle w:val="ListParagraph"/>
        <w:numPr>
          <w:ilvl w:val="2"/>
          <w:numId w:val="1"/>
        </w:numPr>
        <w:tabs>
          <w:tab w:pos="1529" w:val="left" w:leader="none"/>
        </w:tabs>
        <w:spacing w:line="240" w:lineRule="auto" w:before="111" w:after="0"/>
        <w:ind w:left="1529" w:right="0" w:hanging="645"/>
        <w:jc w:val="left"/>
        <w:rPr>
          <w:sz w:val="26"/>
        </w:rPr>
      </w:pPr>
      <w:r>
        <w:rPr>
          <w:sz w:val="26"/>
        </w:rPr>
        <w:t>Малый сдвиг M = 1, D =</w:t>
      </w:r>
      <w:r>
        <w:rPr>
          <w:spacing w:val="-3"/>
          <w:sz w:val="26"/>
        </w:rPr>
        <w:t> </w:t>
      </w:r>
      <w:r>
        <w:rPr>
          <w:sz w:val="26"/>
        </w:rPr>
        <w:t>1</w:t>
      </w:r>
    </w:p>
    <w:p>
      <w:pPr>
        <w:pStyle w:val="BodyText"/>
        <w:spacing w:before="1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192">
            <wp:simplePos x="0" y="0"/>
            <wp:positionH relativeFrom="page">
              <wp:posOffset>1068695</wp:posOffset>
            </wp:positionH>
            <wp:positionV relativeFrom="paragraph">
              <wp:posOffset>149659</wp:posOffset>
            </wp:positionV>
            <wp:extent cx="5400061" cy="3467100"/>
            <wp:effectExtent l="0" t="0" r="0" b="0"/>
            <wp:wrapTopAndBottom/>
            <wp:docPr id="11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61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57"/>
        <w:ind w:left="680"/>
      </w:pPr>
      <w:r>
        <w:rPr/>
        <w:t>Разность одноименных параметров различных ИК:</w:t>
      </w:r>
    </w:p>
    <w:p>
      <w:pPr>
        <w:pStyle w:val="BodyText"/>
        <w:spacing w:before="7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216">
            <wp:simplePos x="0" y="0"/>
            <wp:positionH relativeFrom="page">
              <wp:posOffset>1063625</wp:posOffset>
            </wp:positionH>
            <wp:positionV relativeFrom="paragraph">
              <wp:posOffset>175308</wp:posOffset>
            </wp:positionV>
            <wp:extent cx="5398866" cy="3600450"/>
            <wp:effectExtent l="0" t="0" r="0" b="0"/>
            <wp:wrapTopAndBottom/>
            <wp:docPr id="13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8866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header="0" w:footer="453" w:top="1060" w:bottom="640" w:left="1020" w:right="1000"/>
        </w:sectPr>
      </w:pPr>
    </w:p>
    <w:p>
      <w:pPr>
        <w:pStyle w:val="BodyText"/>
        <w:spacing w:before="61"/>
        <w:ind w:left="680"/>
      </w:pPr>
      <w:r>
        <w:rPr/>
        <w:t>Разность параметров отдельных каналов и среднего арифметического:</w:t>
      </w:r>
    </w:p>
    <w:p>
      <w:pPr>
        <w:pStyle w:val="BodyText"/>
        <w:spacing w:before="1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240">
            <wp:simplePos x="0" y="0"/>
            <wp:positionH relativeFrom="page">
              <wp:posOffset>1059175</wp:posOffset>
            </wp:positionH>
            <wp:positionV relativeFrom="paragraph">
              <wp:posOffset>179086</wp:posOffset>
            </wp:positionV>
            <wp:extent cx="5361957" cy="3600450"/>
            <wp:effectExtent l="0" t="0" r="0" b="0"/>
            <wp:wrapTopAndBottom/>
            <wp:docPr id="15" name="image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1957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02"/>
        <w:ind w:left="680"/>
      </w:pPr>
      <w:r>
        <w:rPr/>
        <w:t>Разность параметров отдельных каналов и порядкового среднего:</w:t>
      </w:r>
    </w:p>
    <w:p>
      <w:pPr>
        <w:pStyle w:val="BodyText"/>
        <w:spacing w:before="3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264">
            <wp:simplePos x="0" y="0"/>
            <wp:positionH relativeFrom="page">
              <wp:posOffset>996950</wp:posOffset>
            </wp:positionH>
            <wp:positionV relativeFrom="paragraph">
              <wp:posOffset>187323</wp:posOffset>
            </wp:positionV>
            <wp:extent cx="5432443" cy="3564445"/>
            <wp:effectExtent l="0" t="0" r="0" b="0"/>
            <wp:wrapTopAndBottom/>
            <wp:docPr id="17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2443" cy="356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2"/>
        </w:rPr>
        <w:sectPr>
          <w:pgSz w:w="11910" w:h="16840"/>
          <w:pgMar w:header="0" w:footer="453" w:top="1060" w:bottom="640" w:left="1020" w:right="1000"/>
        </w:sectPr>
      </w:pPr>
    </w:p>
    <w:p>
      <w:pPr>
        <w:pStyle w:val="ListParagraph"/>
        <w:numPr>
          <w:ilvl w:val="2"/>
          <w:numId w:val="1"/>
        </w:numPr>
        <w:tabs>
          <w:tab w:pos="1529" w:val="left" w:leader="none"/>
        </w:tabs>
        <w:spacing w:line="240" w:lineRule="auto" w:before="61" w:after="0"/>
        <w:ind w:left="1529" w:right="0" w:hanging="645"/>
        <w:jc w:val="left"/>
        <w:rPr>
          <w:sz w:val="26"/>
        </w:rPr>
      </w:pPr>
      <w:r>
        <w:rPr>
          <w:sz w:val="26"/>
        </w:rPr>
        <w:t>Средний сдвиг M = 2, D =</w:t>
      </w:r>
      <w:r>
        <w:rPr>
          <w:spacing w:val="-4"/>
          <w:sz w:val="26"/>
        </w:rPr>
        <w:t> </w:t>
      </w:r>
      <w:r>
        <w:rPr>
          <w:sz w:val="26"/>
        </w:rPr>
        <w:t>1.</w:t>
      </w:r>
    </w:p>
    <w:p>
      <w:pPr>
        <w:pStyle w:val="BodyText"/>
        <w:spacing w:before="3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288">
            <wp:simplePos x="0" y="0"/>
            <wp:positionH relativeFrom="page">
              <wp:posOffset>998219</wp:posOffset>
            </wp:positionH>
            <wp:positionV relativeFrom="paragraph">
              <wp:posOffset>128937</wp:posOffset>
            </wp:positionV>
            <wp:extent cx="5484524" cy="3467100"/>
            <wp:effectExtent l="0" t="0" r="0" b="0"/>
            <wp:wrapTopAndBottom/>
            <wp:docPr id="19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4524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5"/>
        </w:rPr>
      </w:pPr>
    </w:p>
    <w:p>
      <w:pPr>
        <w:pStyle w:val="BodyText"/>
        <w:ind w:left="680"/>
      </w:pPr>
      <w:r>
        <w:rPr/>
        <w:t>Разность одноименных параметров различных ИК:</w:t>
      </w:r>
    </w:p>
    <w:p>
      <w:pPr>
        <w:pStyle w:val="BodyText"/>
        <w:spacing w:before="6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312">
            <wp:simplePos x="0" y="0"/>
            <wp:positionH relativeFrom="page">
              <wp:posOffset>993148</wp:posOffset>
            </wp:positionH>
            <wp:positionV relativeFrom="paragraph">
              <wp:posOffset>204153</wp:posOffset>
            </wp:positionV>
            <wp:extent cx="5414181" cy="3564445"/>
            <wp:effectExtent l="0" t="0" r="0" b="0"/>
            <wp:wrapTopAndBottom/>
            <wp:docPr id="21" name="image1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4181" cy="356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4"/>
        </w:rPr>
        <w:sectPr>
          <w:pgSz w:w="11910" w:h="16840"/>
          <w:pgMar w:header="0" w:footer="453" w:top="1060" w:bottom="640" w:left="1020" w:right="1000"/>
        </w:sectPr>
      </w:pPr>
    </w:p>
    <w:p>
      <w:pPr>
        <w:pStyle w:val="BodyText"/>
        <w:spacing w:before="61"/>
        <w:ind w:left="680"/>
      </w:pPr>
      <w:r>
        <w:rPr/>
        <w:t>Разность параметров отдельных каналов и среднего арифметического:</w:t>
      </w:r>
    </w:p>
    <w:p>
      <w:pPr>
        <w:pStyle w:val="BodyText"/>
        <w:spacing w:before="8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1336">
            <wp:simplePos x="0" y="0"/>
            <wp:positionH relativeFrom="page">
              <wp:posOffset>1011543</wp:posOffset>
            </wp:positionH>
            <wp:positionV relativeFrom="paragraph">
              <wp:posOffset>198136</wp:posOffset>
            </wp:positionV>
            <wp:extent cx="5542937" cy="3600450"/>
            <wp:effectExtent l="0" t="0" r="0" b="0"/>
            <wp:wrapTopAndBottom/>
            <wp:docPr id="23" name="image1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2937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2"/>
        <w:ind w:left="680"/>
      </w:pPr>
      <w:r>
        <w:rPr/>
        <w:t>Разность параметров отдельных каналов и порядкового среднего:</w:t>
      </w:r>
    </w:p>
    <w:p>
      <w:pPr>
        <w:pStyle w:val="BodyText"/>
        <w:spacing w:before="6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1360">
            <wp:simplePos x="0" y="0"/>
            <wp:positionH relativeFrom="page">
              <wp:posOffset>1030591</wp:posOffset>
            </wp:positionH>
            <wp:positionV relativeFrom="paragraph">
              <wp:posOffset>196866</wp:posOffset>
            </wp:positionV>
            <wp:extent cx="5523889" cy="3600450"/>
            <wp:effectExtent l="0" t="0" r="0" b="0"/>
            <wp:wrapTopAndBottom/>
            <wp:docPr id="25" name="image1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3889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3"/>
        </w:rPr>
        <w:sectPr>
          <w:pgSz w:w="11910" w:h="16840"/>
          <w:pgMar w:header="0" w:footer="453" w:top="1360" w:bottom="640" w:left="1020" w:right="1000"/>
        </w:sectPr>
      </w:pPr>
    </w:p>
    <w:p>
      <w:pPr>
        <w:pStyle w:val="ListParagraph"/>
        <w:numPr>
          <w:ilvl w:val="2"/>
          <w:numId w:val="1"/>
        </w:numPr>
        <w:tabs>
          <w:tab w:pos="1529" w:val="left" w:leader="none"/>
        </w:tabs>
        <w:spacing w:line="240" w:lineRule="auto" w:before="61" w:after="0"/>
        <w:ind w:left="1529" w:right="0" w:hanging="645"/>
        <w:jc w:val="left"/>
        <w:rPr>
          <w:sz w:val="26"/>
        </w:rPr>
      </w:pPr>
      <w:r>
        <w:rPr>
          <w:sz w:val="26"/>
        </w:rPr>
        <w:t>Большой сдвиг M = 4, D =</w:t>
      </w:r>
      <w:r>
        <w:rPr>
          <w:spacing w:val="-8"/>
          <w:sz w:val="26"/>
        </w:rPr>
        <w:t> </w:t>
      </w:r>
      <w:r>
        <w:rPr>
          <w:sz w:val="26"/>
        </w:rPr>
        <w:t>1</w:t>
      </w:r>
    </w:p>
    <w:p>
      <w:pPr>
        <w:pStyle w:val="BodyText"/>
        <w:spacing w:before="7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384">
            <wp:simplePos x="0" y="0"/>
            <wp:positionH relativeFrom="page">
              <wp:posOffset>1021726</wp:posOffset>
            </wp:positionH>
            <wp:positionV relativeFrom="paragraph">
              <wp:posOffset>226711</wp:posOffset>
            </wp:positionV>
            <wp:extent cx="5506060" cy="3467100"/>
            <wp:effectExtent l="0" t="0" r="0" b="0"/>
            <wp:wrapTopAndBottom/>
            <wp:docPr id="27" name="image1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606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ind w:left="680"/>
      </w:pPr>
      <w:r>
        <w:rPr/>
        <w:t>Разность одноименных параметров различных ИК:</w:t>
      </w:r>
    </w:p>
    <w:p>
      <w:pPr>
        <w:pStyle w:val="BodyText"/>
        <w:spacing w:before="1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408">
            <wp:simplePos x="0" y="0"/>
            <wp:positionH relativeFrom="page">
              <wp:posOffset>1064894</wp:posOffset>
            </wp:positionH>
            <wp:positionV relativeFrom="paragraph">
              <wp:posOffset>127682</wp:posOffset>
            </wp:positionV>
            <wp:extent cx="5417872" cy="3600450"/>
            <wp:effectExtent l="0" t="0" r="0" b="0"/>
            <wp:wrapTopAndBottom/>
            <wp:docPr id="29" name="image1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7872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90"/>
        <w:ind w:left="680"/>
      </w:pPr>
      <w:r>
        <w:rPr/>
        <w:t>Разность параметров отдельных каналов и среднего арифметического:</w:t>
      </w:r>
    </w:p>
    <w:p>
      <w:pPr>
        <w:spacing w:after="0"/>
        <w:sectPr>
          <w:pgSz w:w="11910" w:h="16840"/>
          <w:pgMar w:header="0" w:footer="453" w:top="1360" w:bottom="640" w:left="1020" w:right="1000"/>
        </w:sectPr>
      </w:pPr>
    </w:p>
    <w:p>
      <w:pPr>
        <w:pStyle w:val="BodyText"/>
        <w:ind w:left="589"/>
        <w:rPr>
          <w:sz w:val="20"/>
        </w:rPr>
      </w:pPr>
      <w:r>
        <w:rPr>
          <w:sz w:val="20"/>
        </w:rPr>
        <w:drawing>
          <wp:inline distT="0" distB="0" distL="0" distR="0">
            <wp:extent cx="5487025" cy="3600450"/>
            <wp:effectExtent l="0" t="0" r="0" b="0"/>
            <wp:docPr id="31" name="image1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70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32"/>
        <w:ind w:left="680"/>
      </w:pPr>
      <w:r>
        <w:rPr/>
        <w:t>Разность параметров отдельных каналов и порядкового среднего:</w:t>
      </w:r>
    </w:p>
    <w:p>
      <w:pPr>
        <w:pStyle w:val="BodyText"/>
        <w:spacing w:before="8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432">
            <wp:simplePos x="0" y="0"/>
            <wp:positionH relativeFrom="page">
              <wp:posOffset>1097926</wp:posOffset>
            </wp:positionH>
            <wp:positionV relativeFrom="paragraph">
              <wp:posOffset>168926</wp:posOffset>
            </wp:positionV>
            <wp:extent cx="5420342" cy="3600450"/>
            <wp:effectExtent l="0" t="0" r="0" b="0"/>
            <wp:wrapTopAndBottom/>
            <wp:docPr id="33" name="image1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0342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</w:pPr>
    </w:p>
    <w:p>
      <w:pPr>
        <w:pStyle w:val="Heading2"/>
        <w:numPr>
          <w:ilvl w:val="1"/>
          <w:numId w:val="1"/>
        </w:numPr>
        <w:tabs>
          <w:tab w:pos="681" w:val="left" w:leader="none"/>
        </w:tabs>
        <w:spacing w:line="240" w:lineRule="auto" w:before="0" w:after="0"/>
        <w:ind w:left="680" w:right="0" w:hanging="424"/>
        <w:jc w:val="left"/>
      </w:pPr>
      <w:r>
        <w:rPr/>
        <w:t>Изменение уровня шумов (увеличение дисперсии) в одном из</w:t>
      </w:r>
      <w:r>
        <w:rPr>
          <w:spacing w:val="-13"/>
        </w:rPr>
        <w:t> </w:t>
      </w:r>
      <w:r>
        <w:rPr/>
        <w:t>каналов.</w:t>
      </w:r>
    </w:p>
    <w:p>
      <w:pPr>
        <w:pStyle w:val="ListParagraph"/>
        <w:numPr>
          <w:ilvl w:val="2"/>
          <w:numId w:val="1"/>
        </w:numPr>
        <w:tabs>
          <w:tab w:pos="1529" w:val="left" w:leader="none"/>
        </w:tabs>
        <w:spacing w:line="240" w:lineRule="auto" w:before="113" w:after="0"/>
        <w:ind w:left="1529" w:right="0" w:hanging="645"/>
        <w:jc w:val="left"/>
        <w:rPr>
          <w:sz w:val="26"/>
        </w:rPr>
      </w:pPr>
      <w:r>
        <w:rPr>
          <w:sz w:val="26"/>
        </w:rPr>
        <w:t>Малый </w:t>
      </w:r>
      <w:r>
        <w:rPr>
          <w:spacing w:val="-3"/>
          <w:sz w:val="26"/>
        </w:rPr>
        <w:t>шум </w:t>
      </w:r>
      <w:r>
        <w:rPr>
          <w:sz w:val="26"/>
        </w:rPr>
        <w:t>M = 0, D =</w:t>
      </w:r>
      <w:r>
        <w:rPr>
          <w:spacing w:val="0"/>
          <w:sz w:val="26"/>
        </w:rPr>
        <w:t> </w:t>
      </w:r>
      <w:r>
        <w:rPr>
          <w:sz w:val="26"/>
        </w:rPr>
        <w:t>1.5</w:t>
      </w:r>
    </w:p>
    <w:p>
      <w:pPr>
        <w:spacing w:after="0" w:line="240" w:lineRule="auto"/>
        <w:jc w:val="left"/>
        <w:rPr>
          <w:sz w:val="26"/>
        </w:rPr>
        <w:sectPr>
          <w:pgSz w:w="11910" w:h="16840"/>
          <w:pgMar w:header="0" w:footer="453" w:top="1260" w:bottom="640" w:left="1020" w:right="1000"/>
        </w:sectPr>
      </w:pPr>
    </w:p>
    <w:p>
      <w:pPr>
        <w:pStyle w:val="BodyText"/>
        <w:ind w:left="724"/>
        <w:rPr>
          <w:sz w:val="20"/>
        </w:rPr>
      </w:pPr>
      <w:r>
        <w:rPr>
          <w:sz w:val="20"/>
        </w:rPr>
        <w:drawing>
          <wp:inline distT="0" distB="0" distL="0" distR="0">
            <wp:extent cx="5418173" cy="3467100"/>
            <wp:effectExtent l="0" t="0" r="0" b="0"/>
            <wp:docPr id="35" name="image1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8173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13"/>
        </w:rPr>
      </w:pPr>
    </w:p>
    <w:p>
      <w:pPr>
        <w:pStyle w:val="BodyText"/>
        <w:spacing w:before="89"/>
        <w:ind w:left="680"/>
      </w:pPr>
      <w:r>
        <w:rPr/>
        <w:t>Разность одноименных параметров различных ИК:</w:t>
      </w:r>
    </w:p>
    <w:p>
      <w:pPr>
        <w:pStyle w:val="BodyText"/>
        <w:spacing w:before="10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456">
            <wp:simplePos x="0" y="0"/>
            <wp:positionH relativeFrom="page">
              <wp:posOffset>988694</wp:posOffset>
            </wp:positionH>
            <wp:positionV relativeFrom="paragraph">
              <wp:posOffset>206716</wp:posOffset>
            </wp:positionV>
            <wp:extent cx="5400675" cy="3600450"/>
            <wp:effectExtent l="0" t="0" r="0" b="0"/>
            <wp:wrapTopAndBottom/>
            <wp:docPr id="37" name="image1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58"/>
        <w:ind w:left="680"/>
      </w:pPr>
      <w:r>
        <w:rPr/>
        <w:t>Разность параметров отдельных каналов и среднего арифметического:</w:t>
      </w:r>
    </w:p>
    <w:p>
      <w:pPr>
        <w:spacing w:after="0"/>
        <w:sectPr>
          <w:pgSz w:w="11910" w:h="16840"/>
          <w:pgMar w:header="0" w:footer="453" w:top="1260" w:bottom="640" w:left="1020" w:right="1000"/>
        </w:sectPr>
      </w:pPr>
    </w:p>
    <w:p>
      <w:pPr>
        <w:pStyle w:val="BodyText"/>
        <w:ind w:left="432"/>
        <w:rPr>
          <w:sz w:val="20"/>
        </w:rPr>
      </w:pPr>
      <w:r>
        <w:rPr>
          <w:sz w:val="20"/>
        </w:rPr>
        <w:drawing>
          <wp:inline distT="0" distB="0" distL="0" distR="0">
            <wp:extent cx="5467350" cy="3600450"/>
            <wp:effectExtent l="0" t="0" r="0" b="0"/>
            <wp:docPr id="39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0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9"/>
        </w:rPr>
      </w:pPr>
    </w:p>
    <w:p>
      <w:pPr>
        <w:pStyle w:val="BodyText"/>
        <w:spacing w:before="89"/>
        <w:ind w:left="680"/>
      </w:pPr>
      <w:r>
        <w:rPr/>
        <w:t>Разность параметров отдельных каналов и порядкового среднего:</w:t>
      </w:r>
    </w:p>
    <w:p>
      <w:pPr>
        <w:pStyle w:val="BodyText"/>
        <w:spacing w:before="10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480">
            <wp:simplePos x="0" y="0"/>
            <wp:positionH relativeFrom="page">
              <wp:posOffset>902969</wp:posOffset>
            </wp:positionH>
            <wp:positionV relativeFrom="paragraph">
              <wp:posOffset>206714</wp:posOffset>
            </wp:positionV>
            <wp:extent cx="5486400" cy="3600450"/>
            <wp:effectExtent l="0" t="0" r="0" b="0"/>
            <wp:wrapTopAndBottom/>
            <wp:docPr id="41" name="image2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1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4"/>
        </w:rPr>
        <w:sectPr>
          <w:pgSz w:w="11910" w:h="16840"/>
          <w:pgMar w:header="0" w:footer="453" w:top="1320" w:bottom="640" w:left="1020" w:right="1000"/>
        </w:sectPr>
      </w:pPr>
    </w:p>
    <w:p>
      <w:pPr>
        <w:pStyle w:val="ListParagraph"/>
        <w:numPr>
          <w:ilvl w:val="2"/>
          <w:numId w:val="1"/>
        </w:numPr>
        <w:tabs>
          <w:tab w:pos="1529" w:val="left" w:leader="none"/>
        </w:tabs>
        <w:spacing w:line="240" w:lineRule="auto" w:before="61" w:after="0"/>
        <w:ind w:left="1529" w:right="0" w:hanging="645"/>
        <w:jc w:val="left"/>
        <w:rPr>
          <w:sz w:val="26"/>
        </w:rPr>
      </w:pPr>
      <w:r>
        <w:rPr>
          <w:sz w:val="26"/>
        </w:rPr>
        <w:t>Средний шум M = 0, D =</w:t>
      </w:r>
      <w:r>
        <w:rPr>
          <w:spacing w:val="-6"/>
          <w:sz w:val="26"/>
        </w:rPr>
        <w:t> </w:t>
      </w:r>
      <w:r>
        <w:rPr>
          <w:sz w:val="26"/>
        </w:rPr>
        <w:t>2</w:t>
      </w:r>
    </w:p>
    <w:p>
      <w:pPr>
        <w:pStyle w:val="BodyText"/>
        <w:spacing w:before="5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04">
            <wp:simplePos x="0" y="0"/>
            <wp:positionH relativeFrom="page">
              <wp:posOffset>1012815</wp:posOffset>
            </wp:positionH>
            <wp:positionV relativeFrom="paragraph">
              <wp:posOffset>188611</wp:posOffset>
            </wp:positionV>
            <wp:extent cx="5476265" cy="3467100"/>
            <wp:effectExtent l="0" t="0" r="0" b="0"/>
            <wp:wrapTopAndBottom/>
            <wp:docPr id="43" name="image2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2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626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16"/>
        <w:ind w:left="680"/>
      </w:pPr>
      <w:r>
        <w:rPr/>
        <w:t>Разность одноименных параметров различных ИК:</w:t>
      </w:r>
    </w:p>
    <w:p>
      <w:pPr>
        <w:pStyle w:val="BodyText"/>
        <w:spacing w:before="4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28">
            <wp:simplePos x="0" y="0"/>
            <wp:positionH relativeFrom="page">
              <wp:posOffset>984243</wp:posOffset>
            </wp:positionH>
            <wp:positionV relativeFrom="paragraph">
              <wp:posOffset>187976</wp:posOffset>
            </wp:positionV>
            <wp:extent cx="5504837" cy="3552825"/>
            <wp:effectExtent l="0" t="0" r="0" b="0"/>
            <wp:wrapTopAndBottom/>
            <wp:docPr id="45" name="image2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3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4837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2"/>
        </w:rPr>
        <w:sectPr>
          <w:pgSz w:w="11910" w:h="16840"/>
          <w:pgMar w:header="0" w:footer="453" w:top="1060" w:bottom="640" w:left="1020" w:right="1000"/>
        </w:sectPr>
      </w:pPr>
    </w:p>
    <w:p>
      <w:pPr>
        <w:pStyle w:val="BodyText"/>
        <w:spacing w:before="61"/>
        <w:ind w:left="680"/>
      </w:pPr>
      <w:r>
        <w:rPr/>
        <w:t>Разность параметров отдельных каналов и среднего арифметического:</w:t>
      </w:r>
    </w:p>
    <w:p>
      <w:pPr>
        <w:pStyle w:val="BodyText"/>
        <w:spacing w:before="5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52">
            <wp:simplePos x="0" y="0"/>
            <wp:positionH relativeFrom="page">
              <wp:posOffset>1022339</wp:posOffset>
            </wp:positionH>
            <wp:positionV relativeFrom="paragraph">
              <wp:posOffset>188611</wp:posOffset>
            </wp:positionV>
            <wp:extent cx="5466741" cy="3552825"/>
            <wp:effectExtent l="0" t="0" r="0" b="0"/>
            <wp:wrapTopAndBottom/>
            <wp:docPr id="47" name="image2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4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6741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1"/>
        <w:ind w:left="680"/>
      </w:pPr>
      <w:r>
        <w:rPr/>
        <w:t>Разность параметров отдельных каналов и порядкового среднего:</w:t>
      </w:r>
    </w:p>
    <w:p>
      <w:pPr>
        <w:pStyle w:val="BodyText"/>
        <w:spacing w:before="4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6">
            <wp:simplePos x="0" y="0"/>
            <wp:positionH relativeFrom="page">
              <wp:posOffset>993767</wp:posOffset>
            </wp:positionH>
            <wp:positionV relativeFrom="paragraph">
              <wp:posOffset>187976</wp:posOffset>
            </wp:positionV>
            <wp:extent cx="5485789" cy="3552825"/>
            <wp:effectExtent l="0" t="0" r="0" b="0"/>
            <wp:wrapTopAndBottom/>
            <wp:docPr id="49" name="image2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5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5789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2"/>
        </w:rPr>
        <w:sectPr>
          <w:pgSz w:w="11910" w:h="16840"/>
          <w:pgMar w:header="0" w:footer="453" w:top="1060" w:bottom="640" w:left="1020" w:right="1000"/>
        </w:sectPr>
      </w:pPr>
    </w:p>
    <w:p>
      <w:pPr>
        <w:pStyle w:val="ListParagraph"/>
        <w:numPr>
          <w:ilvl w:val="2"/>
          <w:numId w:val="1"/>
        </w:numPr>
        <w:tabs>
          <w:tab w:pos="1529" w:val="left" w:leader="none"/>
        </w:tabs>
        <w:spacing w:line="240" w:lineRule="auto" w:before="61" w:after="0"/>
        <w:ind w:left="1529" w:right="0" w:hanging="645"/>
        <w:jc w:val="left"/>
        <w:rPr>
          <w:sz w:val="26"/>
        </w:rPr>
      </w:pPr>
      <w:r>
        <w:rPr>
          <w:sz w:val="26"/>
        </w:rPr>
        <w:t>Большой шум M = 0, D =</w:t>
      </w:r>
      <w:r>
        <w:rPr>
          <w:spacing w:val="0"/>
          <w:sz w:val="26"/>
        </w:rPr>
        <w:t> </w:t>
      </w:r>
      <w:r>
        <w:rPr>
          <w:sz w:val="26"/>
        </w:rPr>
        <w:t>4</w:t>
      </w:r>
    </w:p>
    <w:p>
      <w:pPr>
        <w:pStyle w:val="BodyText"/>
        <w:spacing w:before="5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600">
            <wp:simplePos x="0" y="0"/>
            <wp:positionH relativeFrom="page">
              <wp:posOffset>1022339</wp:posOffset>
            </wp:positionH>
            <wp:positionV relativeFrom="paragraph">
              <wp:posOffset>188611</wp:posOffset>
            </wp:positionV>
            <wp:extent cx="5466741" cy="3467100"/>
            <wp:effectExtent l="0" t="0" r="0" b="0"/>
            <wp:wrapTopAndBottom/>
            <wp:docPr id="51" name="image2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26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6741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16"/>
        <w:ind w:left="680"/>
      </w:pPr>
      <w:r>
        <w:rPr/>
        <w:t>Разность одноименных параметров различных ИК:</w:t>
      </w:r>
    </w:p>
    <w:p>
      <w:pPr>
        <w:pStyle w:val="BodyText"/>
        <w:spacing w:before="4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624">
            <wp:simplePos x="0" y="0"/>
            <wp:positionH relativeFrom="page">
              <wp:posOffset>1089006</wp:posOffset>
            </wp:positionH>
            <wp:positionV relativeFrom="paragraph">
              <wp:posOffset>187976</wp:posOffset>
            </wp:positionV>
            <wp:extent cx="5400073" cy="3552825"/>
            <wp:effectExtent l="0" t="0" r="0" b="0"/>
            <wp:wrapTopAndBottom/>
            <wp:docPr id="53" name="image2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27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73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2"/>
        </w:rPr>
        <w:sectPr>
          <w:pgSz w:w="11910" w:h="16840"/>
          <w:pgMar w:header="0" w:footer="453" w:top="1060" w:bottom="640" w:left="1020" w:right="1000"/>
        </w:sectPr>
      </w:pPr>
    </w:p>
    <w:p>
      <w:pPr>
        <w:pStyle w:val="BodyText"/>
        <w:spacing w:before="61"/>
        <w:ind w:left="680"/>
      </w:pPr>
      <w:r>
        <w:rPr/>
        <w:t>Разность параметров отдельных каналов и среднего арифметического:</w:t>
      </w:r>
    </w:p>
    <w:p>
      <w:pPr>
        <w:pStyle w:val="BodyText"/>
        <w:spacing w:before="5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648">
            <wp:simplePos x="0" y="0"/>
            <wp:positionH relativeFrom="page">
              <wp:posOffset>955671</wp:posOffset>
            </wp:positionH>
            <wp:positionV relativeFrom="paragraph">
              <wp:posOffset>188611</wp:posOffset>
            </wp:positionV>
            <wp:extent cx="5523885" cy="3552825"/>
            <wp:effectExtent l="0" t="0" r="0" b="0"/>
            <wp:wrapTopAndBottom/>
            <wp:docPr id="55" name="image2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28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388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1"/>
        <w:ind w:left="680"/>
      </w:pPr>
      <w:r>
        <w:rPr/>
        <w:t>Разность параметров отдельных каналов и порядкового среднего:</w:t>
      </w:r>
    </w:p>
    <w:p>
      <w:pPr>
        <w:pStyle w:val="BodyText"/>
        <w:spacing w:before="4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672">
            <wp:simplePos x="0" y="0"/>
            <wp:positionH relativeFrom="page">
              <wp:posOffset>974719</wp:posOffset>
            </wp:positionH>
            <wp:positionV relativeFrom="paragraph">
              <wp:posOffset>187976</wp:posOffset>
            </wp:positionV>
            <wp:extent cx="5514361" cy="3552825"/>
            <wp:effectExtent l="0" t="0" r="0" b="0"/>
            <wp:wrapTopAndBottom/>
            <wp:docPr id="57" name="image2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29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4361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2"/>
        </w:rPr>
        <w:sectPr>
          <w:pgSz w:w="11910" w:h="16840"/>
          <w:pgMar w:header="0" w:footer="453" w:top="1060" w:bottom="640" w:left="1020" w:right="1000"/>
        </w:sectPr>
      </w:pPr>
    </w:p>
    <w:p>
      <w:pPr>
        <w:pStyle w:val="Heading1"/>
        <w:numPr>
          <w:ilvl w:val="0"/>
          <w:numId w:val="1"/>
        </w:numPr>
        <w:tabs>
          <w:tab w:pos="680" w:val="left" w:leader="none"/>
          <w:tab w:pos="681" w:val="left" w:leader="none"/>
        </w:tabs>
        <w:spacing w:line="240" w:lineRule="auto" w:before="71" w:after="0"/>
        <w:ind w:left="680" w:right="0" w:hanging="424"/>
        <w:jc w:val="left"/>
      </w:pPr>
      <w:r>
        <w:rPr/>
        <w:t>ВЫВОДЫ</w:t>
      </w:r>
    </w:p>
    <w:p>
      <w:pPr>
        <w:pStyle w:val="BodyText"/>
        <w:tabs>
          <w:tab w:pos="1060" w:val="left" w:leader="none"/>
          <w:tab w:pos="2062" w:val="left" w:leader="none"/>
          <w:tab w:pos="3006" w:val="left" w:leader="none"/>
          <w:tab w:pos="4835" w:val="left" w:leader="none"/>
          <w:tab w:pos="5871" w:val="left" w:leader="none"/>
          <w:tab w:pos="7266" w:val="left" w:leader="none"/>
          <w:tab w:pos="8341" w:val="left" w:leader="none"/>
          <w:tab w:pos="8669" w:val="left" w:leader="none"/>
        </w:tabs>
        <w:spacing w:before="112"/>
        <w:ind w:left="112" w:right="143" w:firstLine="568"/>
      </w:pPr>
      <w:r>
        <w:rPr/>
        <w:t>В</w:t>
        <w:tab/>
        <w:t>данной</w:t>
        <w:tab/>
        <w:t>работе</w:t>
        <w:tab/>
        <w:t>исследовались</w:t>
        <w:tab/>
        <w:t>методы</w:t>
        <w:tab/>
        <w:t>выявления</w:t>
        <w:tab/>
        <w:t>ошибки</w:t>
        <w:tab/>
        <w:t>с</w:t>
        <w:tab/>
      </w:r>
      <w:r>
        <w:rPr>
          <w:spacing w:val="-1"/>
        </w:rPr>
        <w:t>помощью </w:t>
      </w:r>
      <w:r>
        <w:rPr/>
        <w:t>структурных</w:t>
      </w:r>
      <w:r>
        <w:rPr>
          <w:spacing w:val="-5"/>
        </w:rPr>
        <w:t> </w:t>
      </w:r>
      <w:r>
        <w:rPr/>
        <w:t>инвариантов.</w:t>
      </w:r>
    </w:p>
    <w:p>
      <w:pPr>
        <w:pStyle w:val="BodyText"/>
        <w:ind w:left="112" w:firstLine="568"/>
      </w:pPr>
      <w:r>
        <w:rPr/>
        <w:t>Все методы могут быть применимы для выявления дефектов, а так же позволяют определить характер дефекта.</w:t>
      </w:r>
    </w:p>
    <w:sectPr>
      <w:pgSz w:w="11910" w:h="16840"/>
      <w:pgMar w:header="0" w:footer="453" w:top="1060" w:bottom="640" w:left="102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74.350006pt;margin-top:811.881653pt;width:66.45pt;height:15.3pt;mso-position-horizontal-relative:page;mso-position-vertical-relative:page;z-index:-8152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color w:val="808080"/>
                    <w:sz w:val="24"/>
                  </w:rPr>
                  <w:t>Страница | </w:t>
                </w:r>
                <w:r>
                  <w:rPr/>
                  <w:fldChar w:fldCharType="begin"/>
                </w:r>
                <w:r>
                  <w:rPr>
                    <w:color w:val="808080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8128" from="55.224998pt,805.575012pt" to="540.174998pt,805.575012pt" stroked="true" strokeweight=".40002pt" strokecolor="#808080">
          <v:stroke dashstyle="solid"/>
          <w10:wrap type="none"/>
        </v:line>
      </w:pict>
    </w:r>
    <w:r>
      <w:rPr/>
      <w:pict>
        <v:shape style="position:absolute;margin-left:468.350006pt;margin-top:811.881653pt;width:72.45pt;height:15.3pt;mso-position-horizontal-relative:page;mso-position-vertical-relative:page;z-index:-8104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color w:val="808080"/>
                    <w:sz w:val="24"/>
                  </w:rPr>
                  <w:t>Страница | </w:t>
                </w:r>
                <w:r>
                  <w:rPr/>
                  <w:fldChar w:fldCharType="begin"/>
                </w:r>
                <w:r>
                  <w:rPr>
                    <w:color w:val="808080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680" w:hanging="424"/>
        <w:jc w:val="left"/>
      </w:pPr>
      <w:rPr>
        <w:rFonts w:hint="default" w:ascii="Times New Roman" w:hAnsi="Times New Roman" w:eastAsia="Times New Roman" w:cs="Times New Roman"/>
        <w:b/>
        <w:bCs/>
        <w:spacing w:val="-4"/>
        <w:w w:val="100"/>
        <w:sz w:val="28"/>
        <w:szCs w:val="28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680" w:hanging="424"/>
        <w:jc w:val="left"/>
      </w:pPr>
      <w:rPr>
        <w:rFonts w:hint="default" w:ascii="Times New Roman" w:hAnsi="Times New Roman" w:eastAsia="Times New Roman" w:cs="Times New Roman"/>
        <w:b/>
        <w:bCs/>
        <w:spacing w:val="-32"/>
        <w:w w:val="100"/>
        <w:sz w:val="26"/>
        <w:szCs w:val="26"/>
        <w:lang w:val="ru-RU" w:eastAsia="ru-RU" w:bidi="ru-RU"/>
      </w:rPr>
    </w:lvl>
    <w:lvl w:ilvl="2">
      <w:start w:val="1"/>
      <w:numFmt w:val="decimal"/>
      <w:lvlText w:val="%1.%2.%3"/>
      <w:lvlJc w:val="left"/>
      <w:pPr>
        <w:ind w:left="1529" w:hanging="645"/>
        <w:jc w:val="left"/>
      </w:pPr>
      <w:rPr>
        <w:rFonts w:hint="default" w:ascii="Times New Roman" w:hAnsi="Times New Roman" w:eastAsia="Times New Roman" w:cs="Times New Roman"/>
        <w:spacing w:val="-8"/>
        <w:w w:val="99"/>
        <w:sz w:val="26"/>
        <w:szCs w:val="26"/>
        <w:lang w:val="ru-RU" w:eastAsia="ru-RU" w:bidi="ru-RU"/>
      </w:rPr>
    </w:lvl>
    <w:lvl w:ilvl="3">
      <w:start w:val="0"/>
      <w:numFmt w:val="bullet"/>
      <w:lvlText w:val="•"/>
      <w:lvlJc w:val="left"/>
      <w:pPr>
        <w:ind w:left="3379" w:hanging="645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4309" w:hanging="645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5239" w:hanging="645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6168" w:hanging="645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7098" w:hanging="645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8028" w:hanging="645"/>
      </w:pPr>
      <w:rPr>
        <w:rFonts w:hint="default"/>
        <w:lang w:val="ru-RU" w:eastAsia="ru-RU" w:bidi="ru-RU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ru-RU" w:bidi="ru-RU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6"/>
      <w:szCs w:val="26"/>
      <w:lang w:val="ru-RU" w:eastAsia="ru-RU" w:bidi="ru-RU"/>
    </w:rPr>
  </w:style>
  <w:style w:styleId="Heading1" w:type="paragraph">
    <w:name w:val="Heading 1"/>
    <w:basedOn w:val="Normal"/>
    <w:uiPriority w:val="1"/>
    <w:qFormat/>
    <w:pPr>
      <w:spacing w:before="71"/>
      <w:ind w:left="680" w:hanging="424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ru-RU" w:bidi="ru-RU"/>
    </w:rPr>
  </w:style>
  <w:style w:styleId="Heading2" w:type="paragraph">
    <w:name w:val="Heading 2"/>
    <w:basedOn w:val="Normal"/>
    <w:uiPriority w:val="1"/>
    <w:qFormat/>
    <w:pPr>
      <w:ind w:left="680" w:hanging="424"/>
      <w:outlineLvl w:val="2"/>
    </w:pPr>
    <w:rPr>
      <w:rFonts w:ascii="Times New Roman" w:hAnsi="Times New Roman" w:eastAsia="Times New Roman" w:cs="Times New Roman"/>
      <w:b/>
      <w:bCs/>
      <w:sz w:val="26"/>
      <w:szCs w:val="26"/>
      <w:lang w:val="ru-RU" w:eastAsia="ru-RU" w:bidi="ru-RU"/>
    </w:rPr>
  </w:style>
  <w:style w:styleId="ListParagraph" w:type="paragraph">
    <w:name w:val="List Paragraph"/>
    <w:basedOn w:val="Normal"/>
    <w:uiPriority w:val="1"/>
    <w:qFormat/>
    <w:pPr>
      <w:spacing w:before="61"/>
      <w:ind w:left="680" w:hanging="424"/>
    </w:pPr>
    <w:rPr>
      <w:rFonts w:ascii="Times New Roman" w:hAnsi="Times New Roman" w:eastAsia="Times New Roman" w:cs="Times New Roman"/>
      <w:lang w:val="ru-RU" w:eastAsia="ru-RU" w:bidi="ru-RU"/>
    </w:rPr>
  </w:style>
  <w:style w:styleId="TableParagraph" w:type="paragraph">
    <w:name w:val="Table Paragraph"/>
    <w:basedOn w:val="Normal"/>
    <w:uiPriority w:val="1"/>
    <w:qFormat/>
    <w:pPr>
      <w:spacing w:line="302" w:lineRule="exact"/>
      <w:ind w:left="200"/>
    </w:pPr>
    <w:rPr>
      <w:rFonts w:ascii="Times New Roman" w:hAnsi="Times New Roman" w:eastAsia="Times New Roman" w:cs="Times New Roman"/>
      <w:lang w:val="ru-RU" w:eastAsia="ru-RU" w:bidi="ru-RU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oter" Target="footer2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image" Target="media/image22.png"/><Relationship Id="rId29" Type="http://schemas.openxmlformats.org/officeDocument/2006/relationships/image" Target="media/image23.png"/><Relationship Id="rId30" Type="http://schemas.openxmlformats.org/officeDocument/2006/relationships/image" Target="media/image24.png"/><Relationship Id="rId31" Type="http://schemas.openxmlformats.org/officeDocument/2006/relationships/image" Target="media/image25.png"/><Relationship Id="rId32" Type="http://schemas.openxmlformats.org/officeDocument/2006/relationships/image" Target="media/image26.png"/><Relationship Id="rId33" Type="http://schemas.openxmlformats.org/officeDocument/2006/relationships/image" Target="media/image27.png"/><Relationship Id="rId34" Type="http://schemas.openxmlformats.org/officeDocument/2006/relationships/image" Target="media/image28.png"/><Relationship Id="rId35" Type="http://schemas.openxmlformats.org/officeDocument/2006/relationships/image" Target="media/image29.png"/><Relationship Id="rId3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Evgeniy</dc:creator>
  <dcterms:created xsi:type="dcterms:W3CDTF">2017-12-13T16:14:41Z</dcterms:created>
  <dcterms:modified xsi:type="dcterms:W3CDTF">2017-12-13T16:14:41Z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2011-10-23T00:00:00Z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2017-12-13T00:00:00Z</vt:filetime>
  </property>
</Properties>
</file>