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Calibri" w:hAnsi="Calibri"/>
          <w:b/>
          <w:color w:val="0B2545"/>
          <w:sz w:val="44"/>
        </w:rPr>
        <w:t>Практическая работа по ПМ6</w:t>
      </w:r>
    </w:p>
    <w:p>
      <w:pPr>
        <w:spacing w:after="360"/>
        <w:jc w:val="center"/>
      </w:pPr>
      <w:r>
        <w:rPr>
          <w:rFonts w:ascii="Calibri" w:hAnsi="Calibri"/>
          <w:color w:val="1F4D78"/>
          <w:sz w:val="28"/>
        </w:rPr>
        <w:t>Ручное и unit-тестирование проекта StockDesk X</w:t>
      </w:r>
    </w:p>
    <w:tbl>
      <w:tblPr>
        <w:tblStyle w:val="TableGrid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Параметр</w:t>
            </w:r>
          </w:p>
        </w:tc>
        <w:tc>
          <w:tcPr>
            <w:tcW w:type="dxa" w:w="69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Значение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Проект</w:t>
            </w:r>
          </w:p>
        </w:tc>
        <w:tc>
          <w:tcPr>
            <w:tcW w:type="dxa" w:w="69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StockDesk X - учебный симулятор биржевого терминала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Тема</w:t>
            </w:r>
          </w:p>
        </w:tc>
        <w:tc>
          <w:tcPr>
            <w:tcW w:type="dxa" w:w="69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Классическая биржа с демо-ордерами, стаканом, графиком и позициями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Фреймворк</w:t>
            </w:r>
          </w:p>
        </w:tc>
        <w:tc>
          <w:tcPr>
            <w:tcW w:type="dxa" w:w="69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Vue 3 + Vite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Тестирование</w:t>
            </w:r>
          </w:p>
        </w:tc>
        <w:tc>
          <w:tcPr>
            <w:tcW w:type="dxa" w:w="69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Ручные проверки + unit-тесты Vitest и Vue Test Utils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Команда запуска тестов</w:t>
            </w:r>
          </w:p>
        </w:tc>
        <w:tc>
          <w:tcPr>
            <w:tcW w:type="dxa" w:w="69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npm run test:unit</w:t>
            </w:r>
          </w:p>
        </w:tc>
      </w:tr>
    </w:tbl>
    <w:p>
      <w:pPr>
        <w:spacing w:after="80"/>
      </w:pPr>
    </w:p>
    <w:p>
      <w:pPr>
        <w:pStyle w:val="Heading1"/>
      </w:pPr>
      <w:r>
        <w:t>1. Краткое описание проекта</w:t>
      </w:r>
    </w:p>
    <w:p>
      <w:pPr>
        <w:spacing w:after="120" w:line="264" w:lineRule="auto"/>
      </w:pPr>
      <w:r>
        <w:t>StockDesk X - это учебный симулятор биржи, выполненный на Vue. Проект имитирует рабочий терминал для анализа криптовалютного рынка: пользователь выбирает торговую пару, смотрит цену, изменение за 24 часа, график, стакан заявок, последние сделки и может открыть демо-позицию без риска для реальных средств.</w:t>
      </w:r>
    </w:p>
    <w:p>
      <w:pPr>
        <w:spacing w:after="120" w:line="264" w:lineRule="auto"/>
      </w:pPr>
      <w:r>
        <w:t>Главная идея проекта - показать устройство биржевого интерфейса в понятном учебном формате. В приложении нет реальной отправки ордеров на биржу, но логика терминала приближена к классическим площадкам: есть рыночные, лимитные и trigger-ордера, плечо, маржа, список открытых позиций, отмена заявок и закрытие позиции.</w:t>
      </w:r>
    </w:p>
    <w:p>
      <w:pPr>
        <w:spacing w:after="120" w:line="264" w:lineRule="auto"/>
      </w:pPr>
      <w:r>
        <w:t>Проект использует реальные рыночные данные через публичные методы Binance Spot. Если сеть временно недоступна, включается локальный резервный рынок, чтобы интерфейс не оставался пустым и пользователь мог продолжать тестирование.</w:t>
      </w:r>
    </w:p>
    <w:p>
      <w:pPr>
        <w:pStyle w:val="Heading1"/>
      </w:pPr>
      <w:r>
        <w:t>2. Страницы и функции</w:t>
      </w:r>
    </w:p>
    <w:p>
      <w:pPr>
        <w:pStyle w:val="ListBullet"/>
        <w:spacing w:after="80" w:line="264" w:lineRule="auto"/>
      </w:pPr>
      <w:r>
        <w:t>Главный терминал: выбор пары, график, таймфреймы, стакан, сделки, форма ордера, позиции и открытые заявки.</w:t>
      </w:r>
    </w:p>
    <w:p>
      <w:pPr>
        <w:pStyle w:val="ListBullet"/>
        <w:spacing w:after="80" w:line="264" w:lineRule="auto"/>
      </w:pPr>
      <w:r>
        <w:t>Аналитика: сводная информация о рынке и результатах учебной торговли.</w:t>
      </w:r>
    </w:p>
    <w:p>
      <w:pPr>
        <w:pStyle w:val="ListBullet"/>
        <w:spacing w:after="80" w:line="264" w:lineRule="auto"/>
      </w:pPr>
      <w:r>
        <w:t>Настройки: смена темы, плотности интерфейса и режима автообновления.</w:t>
      </w:r>
    </w:p>
    <w:p>
      <w:pPr>
        <w:pStyle w:val="ListBullet"/>
        <w:spacing w:after="80" w:line="264" w:lineRule="auto"/>
      </w:pPr>
      <w:r>
        <w:t>Информационная страница: краткое описание назначения проекта.</w:t>
      </w:r>
    </w:p>
    <w:p>
      <w:pPr>
        <w:spacing w:after="120" w:line="264" w:lineRule="auto"/>
      </w:pPr>
      <w:r>
        <w:t>В ходе доработки из интерфейса были убраны лишние разделы, которые не относятся напрямую к биржевому терминалу. Это сделало сайт ближе к реальной бирже: основной экран сразу показывает торговый рабочий стол, а не учебный план или архив.</w:t>
      </w:r>
    </w:p>
    <w:p>
      <w:pPr>
        <w:pStyle w:val="Heading1"/>
      </w:pPr>
      <w:r>
        <w:t>3. Тестовые данные</w:t>
      </w:r>
    </w:p>
    <w:tbl>
      <w:tblPr>
        <w:tblStyle w:val="TableGrid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Категория</w:t>
            </w:r>
          </w:p>
        </w:tc>
        <w:tc>
          <w:tcPr>
            <w:tcW w:type="dxa" w:w="6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Использованные значения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Торговые пары</w:t>
            </w:r>
          </w:p>
        </w:tc>
        <w:tc>
          <w:tcPr>
            <w:tcW w:type="dxa" w:w="6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BTC/USDT, ETH/USDT, SOL/USDT, XRP/USDT, DOGE/USDT, BNB/USDT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Типы ордеров</w:t>
            </w:r>
          </w:p>
        </w:tc>
        <w:tc>
          <w:tcPr>
            <w:tcW w:type="dxa" w:w="6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Market, Limit, Trigger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Стороны сделки</w:t>
            </w:r>
          </w:p>
        </w:tc>
        <w:tc>
          <w:tcPr>
            <w:tcW w:type="dxa" w:w="6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Long и Short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Объем позиции</w:t>
            </w:r>
          </w:p>
        </w:tc>
        <w:tc>
          <w:tcPr>
            <w:tcW w:type="dxa" w:w="6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0.01-1.00 базовой валюты; основной пример - 0.15 BTC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Плечо</w:t>
            </w:r>
          </w:p>
        </w:tc>
        <w:tc>
          <w:tcPr>
            <w:tcW w:type="dxa" w:w="6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от x1 до x25; основной пример - x5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Автообновление</w:t>
            </w:r>
          </w:p>
        </w:tc>
        <w:tc>
          <w:tcPr>
            <w:tcW w:type="dxa" w:w="6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каждые 5 секунд при включенной настройке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Начальный баланс</w:t>
            </w:r>
          </w:p>
        </w:tc>
        <w:tc>
          <w:tcPr>
            <w:tcW w:type="dxa" w:w="6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12 500 USDT</w:t>
            </w:r>
          </w:p>
        </w:tc>
      </w:tr>
    </w:tbl>
    <w:p>
      <w:pPr>
        <w:spacing w:after="80"/>
      </w:pPr>
    </w:p>
    <w:p>
      <w:pPr>
        <w:pStyle w:val="Heading1"/>
      </w:pPr>
      <w:r>
        <w:t>4. Чек-лист ручного тестирования</w:t>
      </w:r>
    </w:p>
    <w:tbl>
      <w:tblPr>
        <w:tblStyle w:val="TableGrid"/>
        <w:tblW w:type="dxa" w:w="9352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1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ID</w:t>
            </w:r>
          </w:p>
        </w:tc>
        <w:tc>
          <w:tcPr>
            <w:tcW w:type="dxa" w:w="65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Проверка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Статус</w:t>
            </w:r>
          </w:p>
        </w:tc>
      </w:tr>
      <w:tr>
        <w:tc>
          <w:tcPr>
            <w:tcW w:type="dxa" w:w="11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CL-01</w:t>
            </w:r>
          </w:p>
        </w:tc>
        <w:tc>
          <w:tcPr>
            <w:tcW w:type="dxa" w:w="65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Проект запускается командой npm run dev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Пройдено</w:t>
            </w:r>
          </w:p>
        </w:tc>
      </w:tr>
      <w:tr>
        <w:tc>
          <w:tcPr>
            <w:tcW w:type="dxa" w:w="11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CL-02</w:t>
            </w:r>
          </w:p>
        </w:tc>
        <w:tc>
          <w:tcPr>
            <w:tcW w:type="dxa" w:w="65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Главная страница открывается без белого экрана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Пройдено</w:t>
            </w:r>
          </w:p>
        </w:tc>
      </w:tr>
      <w:tr>
        <w:tc>
          <w:tcPr>
            <w:tcW w:type="dxa" w:w="11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CL-03</w:t>
            </w:r>
          </w:p>
        </w:tc>
        <w:tc>
          <w:tcPr>
            <w:tcW w:type="dxa" w:w="65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Верхняя навигация и название StockDesk X отображаются корректно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Пройдено</w:t>
            </w:r>
          </w:p>
        </w:tc>
      </w:tr>
      <w:tr>
        <w:tc>
          <w:tcPr>
            <w:tcW w:type="dxa" w:w="11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CL-04</w:t>
            </w:r>
          </w:p>
        </w:tc>
        <w:tc>
          <w:tcPr>
            <w:tcW w:type="dxa" w:w="65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Список рынков отображает торговые пары и цены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Пройдено</w:t>
            </w:r>
          </w:p>
        </w:tc>
      </w:tr>
      <w:tr>
        <w:tc>
          <w:tcPr>
            <w:tcW w:type="dxa" w:w="11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CL-05</w:t>
            </w:r>
          </w:p>
        </w:tc>
        <w:tc>
          <w:tcPr>
            <w:tcW w:type="dxa" w:w="65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При выборе другой пары меняются инструмент, цена и данные терминала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Пройдено</w:t>
            </w:r>
          </w:p>
        </w:tc>
      </w:tr>
      <w:tr>
        <w:tc>
          <w:tcPr>
            <w:tcW w:type="dxa" w:w="11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CL-06</w:t>
            </w:r>
          </w:p>
        </w:tc>
        <w:tc>
          <w:tcPr>
            <w:tcW w:type="dxa" w:w="65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Таймфреймы 1m, 5m, 15m, 1h, 4h, 1d переключаются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Пройдено</w:t>
            </w:r>
          </w:p>
        </w:tc>
      </w:tr>
      <w:tr>
        <w:tc>
          <w:tcPr>
            <w:tcW w:type="dxa" w:w="11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CL-07</w:t>
            </w:r>
          </w:p>
        </w:tc>
        <w:tc>
          <w:tcPr>
            <w:tcW w:type="dxa" w:w="65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График цены виден, не перекрывается и остается читаемым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Пройдено</w:t>
            </w:r>
          </w:p>
        </w:tc>
      </w:tr>
      <w:tr>
        <w:tc>
          <w:tcPr>
            <w:tcW w:type="dxa" w:w="11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CL-08</w:t>
            </w:r>
          </w:p>
        </w:tc>
        <w:tc>
          <w:tcPr>
            <w:tcW w:type="dxa" w:w="65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Кнопка ручного обновления не ломает интерфейс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Пройдено</w:t>
            </w:r>
          </w:p>
        </w:tc>
      </w:tr>
      <w:tr>
        <w:tc>
          <w:tcPr>
            <w:tcW w:type="dxa" w:w="11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CL-09</w:t>
            </w:r>
          </w:p>
        </w:tc>
        <w:tc>
          <w:tcPr>
            <w:tcW w:type="dxa" w:w="65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Статус автообновления отображается в терминале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Пройдено</w:t>
            </w:r>
          </w:p>
        </w:tc>
      </w:tr>
      <w:tr>
        <w:tc>
          <w:tcPr>
            <w:tcW w:type="dxa" w:w="11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CL-10</w:t>
            </w:r>
          </w:p>
        </w:tc>
        <w:tc>
          <w:tcPr>
            <w:tcW w:type="dxa" w:w="65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Стакан заявок показывает ask, bid и spread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Пройдено</w:t>
            </w:r>
          </w:p>
        </w:tc>
      </w:tr>
      <w:tr>
        <w:tc>
          <w:tcPr>
            <w:tcW w:type="dxa" w:w="11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CL-11</w:t>
            </w:r>
          </w:p>
        </w:tc>
        <w:tc>
          <w:tcPr>
            <w:tcW w:type="dxa" w:w="65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Пустой или нулевой объем ордера вызывает предупреждение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Пройдено</w:t>
            </w:r>
          </w:p>
        </w:tc>
      </w:tr>
      <w:tr>
        <w:tc>
          <w:tcPr>
            <w:tcW w:type="dxa" w:w="11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CL-12</w:t>
            </w:r>
          </w:p>
        </w:tc>
        <w:tc>
          <w:tcPr>
            <w:tcW w:type="dxa" w:w="65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Market-ордер создает открытую позицию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Пройдено</w:t>
            </w:r>
          </w:p>
        </w:tc>
      </w:tr>
      <w:tr>
        <w:tc>
          <w:tcPr>
            <w:tcW w:type="dxa" w:w="11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CL-13</w:t>
            </w:r>
          </w:p>
        </w:tc>
        <w:tc>
          <w:tcPr>
            <w:tcW w:type="dxa" w:w="65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Limit-ордер появляется в списке открытых заявок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Пройдено</w:t>
            </w:r>
          </w:p>
        </w:tc>
      </w:tr>
      <w:tr>
        <w:tc>
          <w:tcPr>
            <w:tcW w:type="dxa" w:w="11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CL-14</w:t>
            </w:r>
          </w:p>
        </w:tc>
        <w:tc>
          <w:tcPr>
            <w:tcW w:type="dxa" w:w="65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Открытую заявку можно отменить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Пройдено</w:t>
            </w:r>
          </w:p>
        </w:tc>
      </w:tr>
      <w:tr>
        <w:tc>
          <w:tcPr>
            <w:tcW w:type="dxa" w:w="11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CL-15</w:t>
            </w:r>
          </w:p>
        </w:tc>
        <w:tc>
          <w:tcPr>
            <w:tcW w:type="dxa" w:w="65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Открытую позицию можно закрыть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Пройдено</w:t>
            </w:r>
          </w:p>
        </w:tc>
      </w:tr>
      <w:tr>
        <w:tc>
          <w:tcPr>
            <w:tcW w:type="dxa" w:w="11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CL-16</w:t>
            </w:r>
          </w:p>
        </w:tc>
        <w:tc>
          <w:tcPr>
            <w:tcW w:type="dxa" w:w="65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Настройки темы, плотности и автообновления применяются к интерфейсу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Пройдено</w:t>
            </w:r>
          </w:p>
        </w:tc>
      </w:tr>
      <w:tr>
        <w:tc>
          <w:tcPr>
            <w:tcW w:type="dxa" w:w="11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CL-17</w:t>
            </w:r>
          </w:p>
        </w:tc>
        <w:tc>
          <w:tcPr>
            <w:tcW w:type="dxa" w:w="65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Проект собирается командой npm run build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Пройдено</w:t>
            </w:r>
          </w:p>
        </w:tc>
      </w:tr>
    </w:tbl>
    <w:p>
      <w:pPr>
        <w:spacing w:after="80"/>
      </w:pPr>
    </w:p>
    <w:p>
      <w:pPr>
        <w:pStyle w:val="Heading1"/>
      </w:pPr>
      <w:r>
        <w:t>5. Тест-кейсы</w:t>
      </w:r>
    </w:p>
    <w:tbl>
      <w:tblPr>
        <w:tblStyle w:val="TableGrid"/>
        <w:tblW w:type="dxa" w:w="9353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ID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Название</w:t>
            </w:r>
          </w:p>
        </w:tc>
        <w:tc>
          <w:tcPr>
            <w:tcW w:type="dxa" w:w="2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Шаги</w:t>
            </w:r>
          </w:p>
        </w:tc>
        <w:tc>
          <w:tcPr>
            <w:tcW w:type="dxa" w:w="2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Ожидаемый результат</w:t>
            </w:r>
          </w:p>
        </w:tc>
        <w:tc>
          <w:tcPr>
            <w:tcW w:type="dxa" w:w="9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Итог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TC-01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Запуск проекта</w:t>
            </w:r>
          </w:p>
        </w:tc>
        <w:tc>
          <w:tcPr>
            <w:tcW w:type="dxa" w:w="2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Выполнить npm install, затем npm run dev</w:t>
            </w:r>
          </w:p>
        </w:tc>
        <w:tc>
          <w:tcPr>
            <w:tcW w:type="dxa" w:w="2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Сайт доступен на локальном адресе Vite</w:t>
            </w:r>
          </w:p>
        </w:tc>
        <w:tc>
          <w:tcPr>
            <w:tcW w:type="dxa" w:w="9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Passed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TC-02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Открытие терминала</w:t>
            </w:r>
          </w:p>
        </w:tc>
        <w:tc>
          <w:tcPr>
            <w:tcW w:type="dxa" w:w="2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Перейти на главную страницу</w:t>
            </w:r>
          </w:p>
        </w:tc>
        <w:tc>
          <w:tcPr>
            <w:tcW w:type="dxa" w:w="2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Отображаются график, рынки, стакан и форма ордера</w:t>
            </w:r>
          </w:p>
        </w:tc>
        <w:tc>
          <w:tcPr>
            <w:tcW w:type="dxa" w:w="9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Passed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TC-03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Смена инструмента</w:t>
            </w:r>
          </w:p>
        </w:tc>
        <w:tc>
          <w:tcPr>
            <w:tcW w:type="dxa" w:w="2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Нажать ETH/USDT в списке Markets</w:t>
            </w:r>
          </w:p>
        </w:tc>
        <w:tc>
          <w:tcPr>
            <w:tcW w:type="dxa" w:w="2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Выбранный инструмент меняется на ETH/USDT</w:t>
            </w:r>
          </w:p>
        </w:tc>
        <w:tc>
          <w:tcPr>
            <w:tcW w:type="dxa" w:w="9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Passed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TC-04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Смена таймфрейма</w:t>
            </w:r>
          </w:p>
        </w:tc>
        <w:tc>
          <w:tcPr>
            <w:tcW w:type="dxa" w:w="2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Нажать 1h в строке таймфреймов</w:t>
            </w:r>
          </w:p>
        </w:tc>
        <w:tc>
          <w:tcPr>
            <w:tcW w:type="dxa" w:w="2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Активный таймфрейм меняется, график обновляется</w:t>
            </w:r>
          </w:p>
        </w:tc>
        <w:tc>
          <w:tcPr>
            <w:tcW w:type="dxa" w:w="9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Passed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TC-05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Ручное обновление</w:t>
            </w:r>
          </w:p>
        </w:tc>
        <w:tc>
          <w:tcPr>
            <w:tcW w:type="dxa" w:w="2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Нажать кнопку Обновить</w:t>
            </w:r>
          </w:p>
        </w:tc>
        <w:tc>
          <w:tcPr>
            <w:tcW w:type="dxa" w:w="2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Появляется состояние обновления, данные не сбрасываются</w:t>
            </w:r>
          </w:p>
        </w:tc>
        <w:tc>
          <w:tcPr>
            <w:tcW w:type="dxa" w:w="9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Passed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TC-06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Валидация объема</w:t>
            </w:r>
          </w:p>
        </w:tc>
        <w:tc>
          <w:tcPr>
            <w:tcW w:type="dxa" w:w="2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Установить объем 0 и нажать открытие позиции</w:t>
            </w:r>
          </w:p>
        </w:tc>
        <w:tc>
          <w:tcPr>
            <w:tcW w:type="dxa" w:w="2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Появляется предупреждение, ордер не создается</w:t>
            </w:r>
          </w:p>
        </w:tc>
        <w:tc>
          <w:tcPr>
            <w:tcW w:type="dxa" w:w="9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Passed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TC-07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Открытие Long</w:t>
            </w:r>
          </w:p>
        </w:tc>
        <w:tc>
          <w:tcPr>
            <w:tcW w:type="dxa" w:w="2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Выбрать Market, Long, объем больше 0, нажать кнопку открытия</w:t>
            </w:r>
          </w:p>
        </w:tc>
        <w:tc>
          <w:tcPr>
            <w:tcW w:type="dxa" w:w="2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В таблице позиций появляется новая позиция</w:t>
            </w:r>
          </w:p>
        </w:tc>
        <w:tc>
          <w:tcPr>
            <w:tcW w:type="dxa" w:w="9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Passed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TC-08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Создание Limit</w:t>
            </w:r>
          </w:p>
        </w:tc>
        <w:tc>
          <w:tcPr>
            <w:tcW w:type="dxa" w:w="2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Выбрать Limit, указать цену и объем</w:t>
            </w:r>
          </w:p>
        </w:tc>
        <w:tc>
          <w:tcPr>
            <w:tcW w:type="dxa" w:w="2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Ордер появляется в списке открытых заявок</w:t>
            </w:r>
          </w:p>
        </w:tc>
        <w:tc>
          <w:tcPr>
            <w:tcW w:type="dxa" w:w="9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Passed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TC-09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Отмена заявки</w:t>
            </w:r>
          </w:p>
        </w:tc>
        <w:tc>
          <w:tcPr>
            <w:tcW w:type="dxa" w:w="2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Нажать Отменить у открытого Limit-ордера</w:t>
            </w:r>
          </w:p>
        </w:tc>
        <w:tc>
          <w:tcPr>
            <w:tcW w:type="dxa" w:w="2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Заявка удаляется из списка</w:t>
            </w:r>
          </w:p>
        </w:tc>
        <w:tc>
          <w:tcPr>
            <w:tcW w:type="dxa" w:w="9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Passed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TC-10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Закрытие позиции</w:t>
            </w:r>
          </w:p>
        </w:tc>
        <w:tc>
          <w:tcPr>
            <w:tcW w:type="dxa" w:w="2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Нажать Закрыть у открытой позиции</w:t>
            </w:r>
          </w:p>
        </w:tc>
        <w:tc>
          <w:tcPr>
            <w:tcW w:type="dxa" w:w="2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Позиция удаляется, сделка попадает в историю</w:t>
            </w:r>
          </w:p>
        </w:tc>
        <w:tc>
          <w:tcPr>
            <w:tcW w:type="dxa" w:w="9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Passed</w:t>
            </w:r>
          </w:p>
        </w:tc>
      </w:tr>
    </w:tbl>
    <w:p>
      <w:pPr>
        <w:spacing w:after="80"/>
      </w:pPr>
    </w:p>
    <w:p>
      <w:pPr>
        <w:pStyle w:val="Heading1"/>
      </w:pPr>
      <w:r>
        <w:t>6. Баг-репорты</w:t>
      </w:r>
    </w:p>
    <w:tbl>
      <w:tblPr>
        <w:tblStyle w:val="TableGrid"/>
        <w:tblW w:type="dxa" w:w="9352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ID</w:t>
            </w:r>
          </w:p>
        </w:tc>
        <w:tc>
          <w:tcPr>
            <w:tcW w:type="dxa" w:w="1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Ошибка</w:t>
            </w:r>
          </w:p>
        </w:tc>
        <w:tc>
          <w:tcPr>
            <w:tcW w:type="dxa" w:w="24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Фактический результат</w:t>
            </w:r>
          </w:p>
        </w:tc>
        <w:tc>
          <w:tcPr>
            <w:tcW w:type="dxa" w:w="28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Исправление</w:t>
            </w:r>
          </w:p>
        </w:tc>
        <w:tc>
          <w:tcPr>
            <w:tcW w:type="dxa" w:w="11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Статус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BR-01</w:t>
            </w:r>
          </w:p>
        </w:tc>
        <w:tc>
          <w:tcPr>
            <w:tcW w:type="dxa" w:w="1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График был перегружен и плохо читался</w:t>
            </w:r>
          </w:p>
        </w:tc>
        <w:tc>
          <w:tcPr>
            <w:tcW w:type="dxa" w:w="24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На мобильном экране область графика выглядела тяжелой, часть элементов воспринималась как пустое пространство.</w:t>
            </w:r>
          </w:p>
        </w:tc>
        <w:tc>
          <w:tcPr>
            <w:tcW w:type="dxa" w:w="28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Сделан минималистичный график с аккуратной линией, направляющими, объемами и подписью текущей цены.</w:t>
            </w:r>
          </w:p>
        </w:tc>
        <w:tc>
          <w:tcPr>
            <w:tcW w:type="dxa" w:w="11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Исправлено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BR-02</w:t>
            </w:r>
          </w:p>
        </w:tc>
        <w:tc>
          <w:tcPr>
            <w:tcW w:type="dxa" w:w="1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В интерфейсе оставался лишний раздел с планом</w:t>
            </w:r>
          </w:p>
        </w:tc>
        <w:tc>
          <w:tcPr>
            <w:tcW w:type="dxa" w:w="24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Страница плана не относится к классическому биржевому терминалу и отвлекала от основной функции проекта.</w:t>
            </w:r>
          </w:p>
        </w:tc>
        <w:tc>
          <w:tcPr>
            <w:tcW w:type="dxa" w:w="28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Раздел плана убран из навигации, главный сценарий сосредоточен на терминале.</w:t>
            </w:r>
          </w:p>
        </w:tc>
        <w:tc>
          <w:tcPr>
            <w:tcW w:type="dxa" w:w="11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Исправлено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BR-03</w:t>
            </w:r>
          </w:p>
        </w:tc>
        <w:tc>
          <w:tcPr>
            <w:tcW w:type="dxa" w:w="1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Не было возможности закрывать позицию</w:t>
            </w:r>
          </w:p>
        </w:tc>
        <w:tc>
          <w:tcPr>
            <w:tcW w:type="dxa" w:w="24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После открытия Market-ордера пользователь не мог завершить сделку и зафиксировать результат.</w:t>
            </w:r>
          </w:p>
        </w:tc>
        <w:tc>
          <w:tcPr>
            <w:tcW w:type="dxa" w:w="28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Добавлена функция closePosition, кнопка Закрыть и запись закрытия в историю.</w:t>
            </w:r>
          </w:p>
        </w:tc>
        <w:tc>
          <w:tcPr>
            <w:tcW w:type="dxa" w:w="11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Исправлено</w:t>
            </w:r>
          </w:p>
        </w:tc>
      </w:tr>
    </w:tbl>
    <w:p>
      <w:pPr>
        <w:spacing w:after="80"/>
      </w:pPr>
    </w:p>
    <w:p>
      <w:pPr>
        <w:pStyle w:val="Heading1"/>
      </w:pPr>
      <w:r>
        <w:t>7. Unit-тестирование</w:t>
      </w:r>
    </w:p>
    <w:p>
      <w:pPr>
        <w:spacing w:after="120" w:line="264" w:lineRule="auto"/>
      </w:pPr>
      <w:r>
        <w:t>Для автоматической проверки выбран компонент HomeView.vue, потому что он отвечает за главный пользовательский сценарий проекта: отображение терминала, переключение стороны сделки, валидацию формы ордера и закрытие позиции.</w:t>
      </w:r>
    </w:p>
    <w:p>
      <w:pPr>
        <w:spacing w:after="120" w:line="264" w:lineRule="auto"/>
      </w:pPr>
      <w:r>
        <w:t>Для тестирования добавлены Vitest, Vue Test Utils и jsdom. Команда запуска: npm run test:unit. Тесты изолируют компонент от реального API с помощью mock-версии useMarketSimulator, поэтому результат не зависит от доступности сети.</w:t>
      </w:r>
    </w:p>
    <w:tbl>
      <w:tblPr>
        <w:tblStyle w:val="TableGrid"/>
        <w:tblW w:type="dxa" w:w="9353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1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ID</w:t>
            </w:r>
          </w:p>
        </w:tc>
        <w:tc>
          <w:tcPr>
            <w:tcW w:type="dxa" w:w="2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Проверка</w:t>
            </w:r>
          </w:p>
        </w:tc>
        <w:tc>
          <w:tcPr>
            <w:tcW w:type="dxa" w:w="56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Смысл теста</w:t>
            </w:r>
          </w:p>
        </w:tc>
      </w:tr>
      <w:tr>
        <w:tc>
          <w:tcPr>
            <w:tcW w:type="dxa" w:w="11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UT-01</w:t>
            </w:r>
          </w:p>
        </w:tc>
        <w:tc>
          <w:tcPr>
            <w:tcW w:type="dxa" w:w="2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Рендер выбранного рынка</w:t>
            </w:r>
          </w:p>
        </w:tc>
        <w:tc>
          <w:tcPr>
            <w:tcW w:type="dxa" w:w="56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Проверяет, что терминал показывает StockDesk X, BTC/USDT, статус автообновления и кнопку открытия Long.</w:t>
            </w:r>
          </w:p>
        </w:tc>
      </w:tr>
      <w:tr>
        <w:tc>
          <w:tcPr>
            <w:tcW w:type="dxa" w:w="11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UT-02</w:t>
            </w:r>
          </w:p>
        </w:tc>
        <w:tc>
          <w:tcPr>
            <w:tcW w:type="dxa" w:w="2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Действие пользователя</w:t>
            </w:r>
          </w:p>
        </w:tc>
        <w:tc>
          <w:tcPr>
            <w:tcW w:type="dxa" w:w="56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Проверяет, что после нажатия Short текст основной кнопки меняется на Открыть Short.</w:t>
            </w:r>
          </w:p>
        </w:tc>
      </w:tr>
      <w:tr>
        <w:tc>
          <w:tcPr>
            <w:tcW w:type="dxa" w:w="11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UT-03</w:t>
            </w:r>
          </w:p>
        </w:tc>
        <w:tc>
          <w:tcPr>
            <w:tcW w:type="dxa" w:w="2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Валидация</w:t>
            </w:r>
          </w:p>
        </w:tc>
        <w:tc>
          <w:tcPr>
            <w:tcW w:type="dxa" w:w="56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Проверяет предупреждение при нулевом объеме и отсутствие вызова placeDemoOrder.</w:t>
            </w:r>
          </w:p>
        </w:tc>
      </w:tr>
      <w:tr>
        <w:tc>
          <w:tcPr>
            <w:tcW w:type="dxa" w:w="11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UT-04</w:t>
            </w:r>
          </w:p>
        </w:tc>
        <w:tc>
          <w:tcPr>
            <w:tcW w:type="dxa" w:w="2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Закрытие позиции</w:t>
            </w:r>
          </w:p>
        </w:tc>
        <w:tc>
          <w:tcPr>
            <w:tcW w:type="dxa" w:w="56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Проверяет вызов closePosition и сообщение о закрытой позиции.</w:t>
            </w:r>
          </w:p>
        </w:tc>
      </w:tr>
    </w:tbl>
    <w:p>
      <w:pPr>
        <w:spacing w:after="80"/>
      </w:pPr>
    </w:p>
    <w:p>
      <w:pPr>
        <w:pStyle w:val="Heading2"/>
      </w:pPr>
      <w:r>
        <w:t>8. Фрагмент кода компонента HomeView.vue</w:t>
      </w:r>
    </w:p>
    <w:p>
      <w:pPr>
        <w:spacing w:before="40" w:after="160" w:line="240" w:lineRule="auto"/>
      </w:pPr>
      <w:r>
        <w:rPr>
          <w:rFonts w:ascii="Consolas" w:hAnsi="Consolas" w:eastAsia="Consolas"/>
          <w:sz w:val="16"/>
        </w:rPr>
        <w:t>const order = reactive({</w:t>
        <w:br/>
      </w:r>
      <w:r>
        <w:rPr>
          <w:rFonts w:ascii="Consolas" w:hAnsi="Consolas" w:eastAsia="Consolas"/>
          <w:sz w:val="16"/>
        </w:rPr>
        <w:t xml:space="preserve">  side: 'buy',</w:t>
        <w:br/>
      </w:r>
      <w:r>
        <w:rPr>
          <w:rFonts w:ascii="Consolas" w:hAnsi="Consolas" w:eastAsia="Consolas"/>
          <w:sz w:val="16"/>
        </w:rPr>
        <w:t xml:space="preserve">  orderType: 'market',</w:t>
        <w:br/>
      </w:r>
      <w:r>
        <w:rPr>
          <w:rFonts w:ascii="Consolas" w:hAnsi="Consolas" w:eastAsia="Consolas"/>
          <w:sz w:val="16"/>
        </w:rPr>
        <w:t xml:space="preserve">  marginMode: 'cross',</w:t>
        <w:br/>
      </w:r>
      <w:r>
        <w:rPr>
          <w:rFonts w:ascii="Consolas" w:hAnsi="Consolas" w:eastAsia="Consolas"/>
          <w:sz w:val="16"/>
        </w:rPr>
        <w:t xml:space="preserve">  amount: 0.15,</w:t>
        <w:br/>
      </w:r>
      <w:r>
        <w:rPr>
          <w:rFonts w:ascii="Consolas" w:hAnsi="Consolas" w:eastAsia="Consolas"/>
          <w:sz w:val="16"/>
        </w:rPr>
        <w:t xml:space="preserve">  price: 0,</w:t>
        <w:br/>
      </w:r>
      <w:r>
        <w:rPr>
          <w:rFonts w:ascii="Consolas" w:hAnsi="Consolas" w:eastAsia="Consolas"/>
          <w:sz w:val="16"/>
        </w:rPr>
        <w:t xml:space="preserve">  leverage: 5,</w:t>
        <w:br/>
      </w:r>
      <w:r>
        <w:rPr>
          <w:rFonts w:ascii="Consolas" w:hAnsi="Consolas" w:eastAsia="Consolas"/>
          <w:sz w:val="16"/>
        </w:rPr>
        <w:t xml:space="preserve">  takeProfit: '',</w:t>
        <w:br/>
      </w:r>
      <w:r>
        <w:rPr>
          <w:rFonts w:ascii="Consolas" w:hAnsi="Consolas" w:eastAsia="Consolas"/>
          <w:sz w:val="16"/>
        </w:rPr>
        <w:t xml:space="preserve">  stopLoss: '',</w:t>
        <w:br/>
      </w:r>
      <w:r>
        <w:rPr>
          <w:rFonts w:ascii="Consolas" w:hAnsi="Consolas" w:eastAsia="Consolas"/>
          <w:sz w:val="16"/>
        </w:rPr>
        <w:t xml:space="preserve">  note: '',</w:t>
        <w:br/>
      </w:r>
      <w:r>
        <w:rPr>
          <w:rFonts w:ascii="Consolas" w:hAnsi="Consolas" w:eastAsia="Consolas"/>
          <w:sz w:val="16"/>
        </w:rPr>
        <w:t>})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// ...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const timeframes = [</w:t>
        <w:br/>
      </w:r>
      <w:r>
        <w:rPr>
          <w:rFonts w:ascii="Consolas" w:hAnsi="Consolas" w:eastAsia="Consolas"/>
          <w:sz w:val="16"/>
        </w:rPr>
        <w:t xml:space="preserve">  { value: '1m', label: '1m' },</w:t>
        <w:br/>
      </w:r>
      <w:r>
        <w:rPr>
          <w:rFonts w:ascii="Consolas" w:hAnsi="Consolas" w:eastAsia="Consolas"/>
          <w:sz w:val="16"/>
        </w:rPr>
        <w:t xml:space="preserve">  { value: '5m', label: '5m' },</w:t>
        <w:br/>
      </w:r>
      <w:r>
        <w:rPr>
          <w:rFonts w:ascii="Consolas" w:hAnsi="Consolas" w:eastAsia="Consolas"/>
          <w:sz w:val="16"/>
        </w:rPr>
        <w:t xml:space="preserve">  { value: '15m', label: '15m' },</w:t>
        <w:br/>
      </w:r>
      <w:r>
        <w:rPr>
          <w:rFonts w:ascii="Consolas" w:hAnsi="Consolas" w:eastAsia="Consolas"/>
          <w:sz w:val="16"/>
        </w:rPr>
        <w:t xml:space="preserve">  { value: '1h', label: '1h' },</w:t>
        <w:br/>
      </w:r>
      <w:r>
        <w:rPr>
          <w:rFonts w:ascii="Consolas" w:hAnsi="Consolas" w:eastAsia="Consolas"/>
          <w:sz w:val="16"/>
        </w:rPr>
        <w:t xml:space="preserve">  { value: '4h', label: '4h' },</w:t>
        <w:br/>
      </w:r>
      <w:r>
        <w:rPr>
          <w:rFonts w:ascii="Consolas" w:hAnsi="Consolas" w:eastAsia="Consolas"/>
          <w:sz w:val="16"/>
        </w:rPr>
        <w:t xml:space="preserve">  { value: '1d', label: '1d' },</w:t>
        <w:br/>
      </w:r>
      <w:r>
        <w:rPr>
          <w:rFonts w:ascii="Consolas" w:hAnsi="Consolas" w:eastAsia="Consolas"/>
          <w:sz w:val="16"/>
        </w:rPr>
        <w:t>]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// ...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function setTimeframe(timeframe) {</w:t>
        <w:br/>
      </w:r>
      <w:r>
        <w:rPr>
          <w:rFonts w:ascii="Consolas" w:hAnsi="Consolas" w:eastAsia="Consolas"/>
          <w:sz w:val="16"/>
        </w:rPr>
        <w:t xml:space="preserve">  setMarketInterval(timeframe)</w:t>
        <w:br/>
      </w:r>
      <w:r>
        <w:rPr>
          <w:rFonts w:ascii="Consolas" w:hAnsi="Consolas" w:eastAsia="Consolas"/>
          <w:sz w:val="16"/>
        </w:rPr>
        <w:t>}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// ...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function closePositionById(id) {</w:t>
        <w:br/>
      </w:r>
      <w:r>
        <w:rPr>
          <w:rFonts w:ascii="Consolas" w:hAnsi="Consolas" w:eastAsia="Consolas"/>
          <w:sz w:val="16"/>
        </w:rPr>
        <w:t xml:space="preserve">  const result = closePosition(id)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if (!result) {</w:t>
        <w:br/>
      </w:r>
      <w:r>
        <w:rPr>
          <w:rFonts w:ascii="Consolas" w:hAnsi="Consolas" w:eastAsia="Consolas"/>
          <w:sz w:val="16"/>
        </w:rPr>
        <w:t xml:space="preserve">    return</w:t>
        <w:br/>
      </w:r>
      <w:r>
        <w:rPr>
          <w:rFonts w:ascii="Consolas" w:hAnsi="Consolas" w:eastAsia="Consolas"/>
          <w:sz w:val="16"/>
        </w:rPr>
        <w:t xml:space="preserve">  }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const netPnl = result.realizedPnl - result.fee</w:t>
        <w:br/>
      </w:r>
      <w:r>
        <w:rPr>
          <w:rFonts w:ascii="Consolas" w:hAnsi="Consolas" w:eastAsia="Consolas"/>
          <w:sz w:val="16"/>
        </w:rPr>
        <w:t xml:space="preserve">  lastTicketTitle.value = `${result.closedPositionId} закрыта: ${formatMoney(netPnl)} USDT`</w:t>
        <w:br/>
      </w:r>
      <w:r>
        <w:rPr>
          <w:rFonts w:ascii="Consolas" w:hAnsi="Consolas" w:eastAsia="Consolas"/>
          <w:sz w:val="16"/>
        </w:rPr>
        <w:t>}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// ...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function submitMarketOrder() {</w:t>
        <w:br/>
      </w:r>
      <w:r>
        <w:rPr>
          <w:rFonts w:ascii="Consolas" w:hAnsi="Consolas" w:eastAsia="Consolas"/>
          <w:sz w:val="16"/>
        </w:rPr>
        <w:t xml:space="preserve">  if (!Number(order.amount) || Number(order.amount) &lt;= 0) {</w:t>
        <w:br/>
      </w:r>
      <w:r>
        <w:rPr>
          <w:rFonts w:ascii="Consolas" w:hAnsi="Consolas" w:eastAsia="Consolas"/>
          <w:sz w:val="16"/>
        </w:rPr>
        <w:t xml:space="preserve">    alert('Укажите объем позиции больше нуля.')</w:t>
        <w:br/>
      </w:r>
      <w:r>
        <w:rPr>
          <w:rFonts w:ascii="Consolas" w:hAnsi="Consolas" w:eastAsia="Consolas"/>
          <w:sz w:val="16"/>
        </w:rPr>
        <w:t xml:space="preserve">    return</w:t>
        <w:br/>
      </w:r>
      <w:r>
        <w:rPr>
          <w:rFonts w:ascii="Consolas" w:hAnsi="Consolas" w:eastAsia="Consolas"/>
          <w:sz w:val="16"/>
        </w:rPr>
        <w:t xml:space="preserve">  }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if (order.orderType !== 'market' &amp;&amp; (!Number(order.price) || Number(order.price) &lt;= 0)) {</w:t>
        <w:br/>
      </w:r>
      <w:r>
        <w:rPr>
          <w:rFonts w:ascii="Consolas" w:hAnsi="Consolas" w:eastAsia="Consolas"/>
          <w:sz w:val="16"/>
        </w:rPr>
        <w:t xml:space="preserve">    alert('Для Limit или Trigger ордера нужна цена.')</w:t>
        <w:br/>
      </w:r>
      <w:r>
        <w:rPr>
          <w:rFonts w:ascii="Consolas" w:hAnsi="Consolas" w:eastAsia="Consolas"/>
          <w:sz w:val="16"/>
        </w:rPr>
        <w:t>// ... фрагмент сокращен для отчета ...</w:t>
        <w:br/>
      </w:r>
      <w:r>
        <w:rPr>
          <w:rFonts w:ascii="Consolas" w:hAnsi="Consolas" w:eastAsia="Consolas"/>
          <w:sz w:val="16"/>
        </w:rPr>
        <w:t xml:space="preserve">          &gt;</w:t>
        <w:br/>
      </w:r>
      <w:r>
        <w:rPr>
          <w:rFonts w:ascii="Consolas" w:hAnsi="Consolas" w:eastAsia="Consolas"/>
          <w:sz w:val="16"/>
        </w:rPr>
        <w:t xml:space="preserve">            {{ type }}</w:t>
        <w:br/>
      </w:r>
      <w:r>
        <w:rPr>
          <w:rFonts w:ascii="Consolas" w:hAnsi="Consolas" w:eastAsia="Consolas"/>
          <w:sz w:val="16"/>
        </w:rPr>
        <w:t xml:space="preserve">          &lt;/button&gt;</w:t>
        <w:br/>
      </w:r>
      <w:r>
        <w:rPr>
          <w:rFonts w:ascii="Consolas" w:hAnsi="Consolas" w:eastAsia="Consolas"/>
          <w:sz w:val="16"/>
        </w:rPr>
        <w:t xml:space="preserve">        &lt;/div&gt;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    &lt;div class="order-mode-tabs"&gt;</w:t>
        <w:br/>
      </w:r>
      <w:r>
        <w:rPr>
          <w:rFonts w:ascii="Consolas" w:hAnsi="Consolas" w:eastAsia="Consolas"/>
          <w:sz w:val="16"/>
        </w:rPr>
        <w:t xml:space="preserve">          &lt;button</w:t>
        <w:br/>
      </w:r>
      <w:r>
        <w:rPr>
          <w:rFonts w:ascii="Consolas" w:hAnsi="Consolas" w:eastAsia="Consolas"/>
          <w:sz w:val="16"/>
        </w:rPr>
        <w:t xml:space="preserve">            v-for="mode in ['cross', 'isolated']"</w:t>
        <w:br/>
      </w:r>
      <w:r>
        <w:rPr>
          <w:rFonts w:ascii="Consolas" w:hAnsi="Consolas" w:eastAsia="Consolas"/>
          <w:sz w:val="16"/>
        </w:rPr>
        <w:t xml:space="preserve">            :key="mode"</w:t>
        <w:br/>
      </w:r>
      <w:r>
        <w:rPr>
          <w:rFonts w:ascii="Consolas" w:hAnsi="Consolas" w:eastAsia="Consolas"/>
          <w:sz w:val="16"/>
        </w:rPr>
        <w:t xml:space="preserve">            type="button"</w:t>
        <w:br/>
      </w:r>
      <w:r>
        <w:rPr>
          <w:rFonts w:ascii="Consolas" w:hAnsi="Consolas" w:eastAsia="Consolas"/>
          <w:sz w:val="16"/>
        </w:rPr>
        <w:t xml:space="preserve">            :class="{ active: order.marginMode === mode }"</w:t>
        <w:br/>
      </w:r>
      <w:r>
        <w:rPr>
          <w:rFonts w:ascii="Consolas" w:hAnsi="Consolas" w:eastAsia="Consolas"/>
          <w:sz w:val="16"/>
        </w:rPr>
        <w:t xml:space="preserve">            @click="order.marginMode = mode"</w:t>
        <w:br/>
      </w:r>
      <w:r>
        <w:rPr>
          <w:rFonts w:ascii="Consolas" w:hAnsi="Consolas" w:eastAsia="Consolas"/>
          <w:sz w:val="16"/>
        </w:rPr>
        <w:t xml:space="preserve">          &gt;</w:t>
        <w:br/>
      </w:r>
      <w:r>
        <w:rPr>
          <w:rFonts w:ascii="Consolas" w:hAnsi="Consolas" w:eastAsia="Consolas"/>
          <w:sz w:val="16"/>
        </w:rPr>
        <w:t xml:space="preserve">            {{ mode }}</w:t>
        <w:br/>
      </w:r>
      <w:r>
        <w:rPr>
          <w:rFonts w:ascii="Consolas" w:hAnsi="Consolas" w:eastAsia="Consolas"/>
          <w:sz w:val="16"/>
        </w:rPr>
        <w:t xml:space="preserve">          &lt;/button&gt;</w:t>
        <w:br/>
      </w:r>
      <w:r>
        <w:rPr>
          <w:rFonts w:ascii="Consolas" w:hAnsi="Consolas" w:eastAsia="Consolas"/>
          <w:sz w:val="16"/>
        </w:rPr>
        <w:t xml:space="preserve">        &lt;/div&gt;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    &lt;label v-if="order.orderType !== 'market'"&gt;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// ...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&lt;div class="mini-table mini-table--positions"&gt;</w:t>
        <w:br/>
      </w:r>
      <w:r>
        <w:rPr>
          <w:rFonts w:ascii="Consolas" w:hAnsi="Consolas" w:eastAsia="Consolas"/>
          <w:sz w:val="16"/>
        </w:rPr>
        <w:t xml:space="preserve">          &lt;div class="mini-table-head"&gt;</w:t>
        <w:br/>
      </w:r>
      <w:r>
        <w:rPr>
          <w:rFonts w:ascii="Consolas" w:hAnsi="Consolas" w:eastAsia="Consolas"/>
          <w:sz w:val="16"/>
        </w:rPr>
        <w:t xml:space="preserve">            &lt;span&gt;Пара&lt;/span&gt;</w:t>
        <w:br/>
      </w:r>
      <w:r>
        <w:rPr>
          <w:rFonts w:ascii="Consolas" w:hAnsi="Consolas" w:eastAsia="Consolas"/>
          <w:sz w:val="16"/>
        </w:rPr>
        <w:t xml:space="preserve">            &lt;span&gt;Сторона&lt;/span&gt;</w:t>
        <w:br/>
      </w:r>
      <w:r>
        <w:rPr>
          <w:rFonts w:ascii="Consolas" w:hAnsi="Consolas" w:eastAsia="Consolas"/>
          <w:sz w:val="16"/>
        </w:rPr>
        <w:t xml:space="preserve">            &lt;span&gt;Вход&lt;/span&gt;</w:t>
        <w:br/>
      </w:r>
      <w:r>
        <w:rPr>
          <w:rFonts w:ascii="Consolas" w:hAnsi="Consolas" w:eastAsia="Consolas"/>
          <w:sz w:val="16"/>
        </w:rPr>
        <w:t xml:space="preserve">            &lt;span&gt;PnL&lt;/span&gt;</w:t>
        <w:br/>
      </w:r>
      <w:r>
        <w:rPr>
          <w:rFonts w:ascii="Consolas" w:hAnsi="Consolas" w:eastAsia="Consolas"/>
          <w:sz w:val="16"/>
        </w:rPr>
        <w:t xml:space="preserve">            &lt;span&gt;&lt;/span&gt;</w:t>
        <w:br/>
      </w:r>
      <w:r>
        <w:rPr>
          <w:rFonts w:ascii="Consolas" w:hAnsi="Consolas" w:eastAsia="Consolas"/>
          <w:sz w:val="16"/>
        </w:rPr>
        <w:t xml:space="preserve">          &lt;/div&gt;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      &lt;p v-if="!positions.length" class="empty-table-text"&gt;</w:t>
        <w:br/>
      </w:r>
      <w:r>
        <w:rPr>
          <w:rFonts w:ascii="Consolas" w:hAnsi="Consolas" w:eastAsia="Consolas"/>
          <w:sz w:val="16"/>
        </w:rPr>
        <w:t xml:space="preserve">            Откройте Market-ордер, чтобы позиция появилась здесь.</w:t>
        <w:br/>
      </w:r>
      <w:r>
        <w:rPr>
          <w:rFonts w:ascii="Consolas" w:hAnsi="Consolas" w:eastAsia="Consolas"/>
          <w:sz w:val="16"/>
        </w:rPr>
        <w:t xml:space="preserve">          &lt;/p&gt;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      &lt;div v-for="position in positions" :key="position.id" class="mini-table-row"&gt;</w:t>
        <w:br/>
      </w:r>
      <w:r>
        <w:rPr>
          <w:rFonts w:ascii="Consolas" w:hAnsi="Consolas" w:eastAsia="Consolas"/>
          <w:sz w:val="16"/>
        </w:rPr>
        <w:t xml:space="preserve">            &lt;span&gt;{{ position.symbol }}&lt;/span&gt;</w:t>
        <w:br/>
      </w:r>
      <w:r>
        <w:rPr>
          <w:rFonts w:ascii="Consolas" w:hAnsi="Consolas" w:eastAsia="Consolas"/>
          <w:sz w:val="16"/>
        </w:rPr>
        <w:t xml:space="preserve">            &lt;span :class="position.side === 'buy' ? 'positive-text' : 'negative-text'"&gt;</w:t>
        <w:br/>
      </w:r>
      <w:r>
        <w:rPr>
          <w:rFonts w:ascii="Consolas" w:hAnsi="Consolas" w:eastAsia="Consolas"/>
          <w:sz w:val="16"/>
        </w:rPr>
        <w:t xml:space="preserve">              {{ formatSideLabel(position.side) }} x{{ position.leverage }}</w:t>
        <w:br/>
      </w:r>
      <w:r>
        <w:rPr>
          <w:rFonts w:ascii="Consolas" w:hAnsi="Consolas" w:eastAsia="Consolas"/>
          <w:sz w:val="16"/>
        </w:rPr>
        <w:t xml:space="preserve">            &lt;/span&gt;</w:t>
        <w:br/>
      </w:r>
      <w:r>
        <w:rPr>
          <w:rFonts w:ascii="Consolas" w:hAnsi="Consolas" w:eastAsia="Consolas"/>
          <w:sz w:val="16"/>
        </w:rPr>
        <w:t xml:space="preserve">            &lt;span&gt;{{ formatSymbolPrice(position.symbol, position.entryPrice) }}&lt;/span&gt;</w:t>
        <w:br/>
      </w:r>
      <w:r>
        <w:rPr>
          <w:rFonts w:ascii="Consolas" w:hAnsi="Consolas" w:eastAsia="Consolas"/>
          <w:sz w:val="16"/>
        </w:rPr>
        <w:t xml:space="preserve">            &lt;span :class="getPositionPnl(position) &gt;= 0 ? 'positive-text' : 'negative-text'"&gt;</w:t>
        <w:br/>
      </w:r>
      <w:r>
        <w:rPr>
          <w:rFonts w:ascii="Consolas" w:hAnsi="Consolas" w:eastAsia="Consolas"/>
          <w:sz w:val="16"/>
        </w:rPr>
        <w:t xml:space="preserve">              {{ formatMoney(getPositionPnl(position)) }}</w:t>
        <w:br/>
      </w:r>
      <w:r>
        <w:rPr>
          <w:rFonts w:ascii="Consolas" w:hAnsi="Consolas" w:eastAsia="Consolas"/>
          <w:sz w:val="16"/>
        </w:rPr>
        <w:t xml:space="preserve">            &lt;/span&gt;</w:t>
        <w:br/>
      </w:r>
      <w:r>
        <w:rPr>
          <w:rFonts w:ascii="Consolas" w:hAnsi="Consolas" w:eastAsia="Consolas"/>
          <w:sz w:val="16"/>
        </w:rPr>
        <w:t xml:space="preserve">            &lt;button type="button" @click="closePositionById(position.id)"&gt;Закрыть&lt;/button&gt;</w:t>
        <w:br/>
      </w:r>
      <w:r>
        <w:rPr>
          <w:rFonts w:ascii="Consolas" w:hAnsi="Consolas" w:eastAsia="Consolas"/>
          <w:sz w:val="16"/>
        </w:rPr>
        <w:t xml:space="preserve">          &lt;/div&gt;</w:t>
        <w:br/>
      </w:r>
      <w:r>
        <w:rPr>
          <w:rFonts w:ascii="Consolas" w:hAnsi="Consolas" w:eastAsia="Consolas"/>
          <w:sz w:val="16"/>
        </w:rPr>
        <w:t xml:space="preserve">        &lt;/div&gt;</w:t>
        <w:br/>
      </w:r>
      <w:r>
        <w:rPr>
          <w:rFonts w:ascii="Consolas" w:hAnsi="Consolas" w:eastAsia="Consolas"/>
          <w:sz w:val="16"/>
        </w:rPr>
        <w:t xml:space="preserve">      &lt;/section&gt;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  &lt;section class="terminal-panel positions-panel"&gt;</w:t>
        <w:br/>
      </w:r>
      <w:r>
        <w:rPr>
          <w:rFonts w:ascii="Consolas" w:hAnsi="Consolas" w:eastAsia="Consolas"/>
          <w:sz w:val="16"/>
        </w:rPr>
        <w:t xml:space="preserve">        &lt;div class="panel-heading compact-heading"&gt;</w:t>
        <w:br/>
      </w:r>
      <w:r>
        <w:rPr>
          <w:rFonts w:ascii="Consolas" w:hAnsi="Consolas" w:eastAsia="Consolas"/>
          <w:sz w:val="16"/>
        </w:rPr>
        <w:t xml:space="preserve">          &lt;h2&gt;Ордера&lt;/h2&gt;</w:t>
        <w:br/>
      </w:r>
      <w:r>
        <w:rPr>
          <w:rFonts w:ascii="Consolas" w:hAnsi="Consolas" w:eastAsia="Consolas"/>
          <w:sz w:val="16"/>
        </w:rPr>
        <w:t xml:space="preserve">          &lt;span&gt;{{ openOrders.length }} открытых&lt;</w:t>
      </w:r>
    </w:p>
    <w:p>
      <w:pPr>
        <w:pStyle w:val="Heading2"/>
      </w:pPr>
      <w:r>
        <w:t>9. Код unit-тестов HomeView.spec.js</w:t>
      </w:r>
    </w:p>
    <w:p>
      <w:pPr>
        <w:spacing w:before="40" w:after="160" w:line="240" w:lineRule="auto"/>
      </w:pPr>
      <w:r>
        <w:rPr>
          <w:rFonts w:ascii="Consolas" w:hAnsi="Consolas" w:eastAsia="Consolas"/>
          <w:sz w:val="16"/>
        </w:rPr>
        <w:t>import { mount } from '@vue/test-utils'</w:t>
        <w:br/>
      </w:r>
      <w:r>
        <w:rPr>
          <w:rFonts w:ascii="Consolas" w:hAnsi="Consolas" w:eastAsia="Consolas"/>
          <w:sz w:val="16"/>
        </w:rPr>
        <w:t>import { beforeEach, describe, expect, it, vi } from 'vitest'</w:t>
        <w:br/>
      </w:r>
      <w:r>
        <w:rPr>
          <w:rFonts w:ascii="Consolas" w:hAnsi="Consolas" w:eastAsia="Consolas"/>
          <w:sz w:val="16"/>
        </w:rPr>
        <w:t>import { computed, ref } from 'vue'</w:t>
        <w:br/>
      </w:r>
      <w:r>
        <w:rPr>
          <w:rFonts w:ascii="Consolas" w:hAnsi="Consolas" w:eastAsia="Consolas"/>
          <w:sz w:val="16"/>
        </w:rPr>
        <w:t>import HomeView from './HomeView.vue'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const marketMock = {</w:t>
        <w:br/>
      </w:r>
      <w:r>
        <w:rPr>
          <w:rFonts w:ascii="Consolas" w:hAnsi="Consolas" w:eastAsia="Consolas"/>
          <w:sz w:val="16"/>
        </w:rPr>
        <w:t xml:space="preserve">  markets: ref([</w:t>
        <w:br/>
      </w:r>
      <w:r>
        <w:rPr>
          <w:rFonts w:ascii="Consolas" w:hAnsi="Consolas" w:eastAsia="Consolas"/>
          <w:sz w:val="16"/>
        </w:rPr>
        <w:t xml:space="preserve">    {</w:t>
        <w:br/>
      </w:r>
      <w:r>
        <w:rPr>
          <w:rFonts w:ascii="Consolas" w:hAnsi="Consolas" w:eastAsia="Consolas"/>
          <w:sz w:val="16"/>
        </w:rPr>
        <w:t xml:space="preserve">      symbol: 'BTC/USDT',</w:t>
        <w:br/>
      </w:r>
      <w:r>
        <w:rPr>
          <w:rFonts w:ascii="Consolas" w:hAnsi="Consolas" w:eastAsia="Consolas"/>
          <w:sz w:val="16"/>
        </w:rPr>
        <w:t xml:space="preserve">      apiSymbol: 'BTCUSDT',</w:t>
        <w:br/>
      </w:r>
      <w:r>
        <w:rPr>
          <w:rFonts w:ascii="Consolas" w:hAnsi="Consolas" w:eastAsia="Consolas"/>
          <w:sz w:val="16"/>
        </w:rPr>
        <w:t xml:space="preserve">      name: 'Bitcoin',</w:t>
        <w:br/>
      </w:r>
      <w:r>
        <w:rPr>
          <w:rFonts w:ascii="Consolas" w:hAnsi="Consolas" w:eastAsia="Consolas"/>
          <w:sz w:val="16"/>
        </w:rPr>
        <w:t xml:space="preserve">      sector: 'Spot',</w:t>
        <w:br/>
      </w:r>
      <w:r>
        <w:rPr>
          <w:rFonts w:ascii="Consolas" w:hAnsi="Consolas" w:eastAsia="Consolas"/>
          <w:sz w:val="16"/>
        </w:rPr>
        <w:t xml:space="preserve">      price: 70000,</w:t>
        <w:br/>
      </w:r>
      <w:r>
        <w:rPr>
          <w:rFonts w:ascii="Consolas" w:hAnsi="Consolas" w:eastAsia="Consolas"/>
          <w:sz w:val="16"/>
        </w:rPr>
        <w:t xml:space="preserve">      change: 2.4,</w:t>
        <w:br/>
      </w:r>
      <w:r>
        <w:rPr>
          <w:rFonts w:ascii="Consolas" w:hAnsi="Consolas" w:eastAsia="Consolas"/>
          <w:sz w:val="16"/>
        </w:rPr>
        <w:t xml:space="preserve">      volume: '1.2B USDT',</w:t>
        <w:br/>
      </w:r>
      <w:r>
        <w:rPr>
          <w:rFonts w:ascii="Consolas" w:hAnsi="Consolas" w:eastAsia="Consolas"/>
          <w:sz w:val="16"/>
        </w:rPr>
        <w:t xml:space="preserve">      high: 71000,</w:t>
        <w:br/>
      </w:r>
      <w:r>
        <w:rPr>
          <w:rFonts w:ascii="Consolas" w:hAnsi="Consolas" w:eastAsia="Consolas"/>
          <w:sz w:val="16"/>
        </w:rPr>
        <w:t xml:space="preserve">      low: 68000,</w:t>
        <w:br/>
      </w:r>
      <w:r>
        <w:rPr>
          <w:rFonts w:ascii="Consolas" w:hAnsi="Consolas" w:eastAsia="Consolas"/>
          <w:sz w:val="16"/>
        </w:rPr>
        <w:t xml:space="preserve">      precision: 2,</w:t>
        <w:br/>
      </w:r>
      <w:r>
        <w:rPr>
          <w:rFonts w:ascii="Consolas" w:hAnsi="Consolas" w:eastAsia="Consolas"/>
          <w:sz w:val="16"/>
        </w:rPr>
        <w:t xml:space="preserve">    },</w:t>
        <w:br/>
      </w:r>
      <w:r>
        <w:rPr>
          <w:rFonts w:ascii="Consolas" w:hAnsi="Consolas" w:eastAsia="Consolas"/>
          <w:sz w:val="16"/>
        </w:rPr>
        <w:t xml:space="preserve">    {</w:t>
        <w:br/>
      </w:r>
      <w:r>
        <w:rPr>
          <w:rFonts w:ascii="Consolas" w:hAnsi="Consolas" w:eastAsia="Consolas"/>
          <w:sz w:val="16"/>
        </w:rPr>
        <w:t xml:space="preserve">      symbol: 'ETH/USDT',</w:t>
        <w:br/>
      </w:r>
      <w:r>
        <w:rPr>
          <w:rFonts w:ascii="Consolas" w:hAnsi="Consolas" w:eastAsia="Consolas"/>
          <w:sz w:val="16"/>
        </w:rPr>
        <w:t xml:space="preserve">      apiSymbol: 'ETHUSDT',</w:t>
        <w:br/>
      </w:r>
      <w:r>
        <w:rPr>
          <w:rFonts w:ascii="Consolas" w:hAnsi="Consolas" w:eastAsia="Consolas"/>
          <w:sz w:val="16"/>
        </w:rPr>
        <w:t xml:space="preserve">      name: 'Ethereum',</w:t>
        <w:br/>
      </w:r>
      <w:r>
        <w:rPr>
          <w:rFonts w:ascii="Consolas" w:hAnsi="Consolas" w:eastAsia="Consolas"/>
          <w:sz w:val="16"/>
        </w:rPr>
        <w:t xml:space="preserve">      sector: 'Spot',</w:t>
        <w:br/>
      </w:r>
      <w:r>
        <w:rPr>
          <w:rFonts w:ascii="Consolas" w:hAnsi="Consolas" w:eastAsia="Consolas"/>
          <w:sz w:val="16"/>
        </w:rPr>
        <w:t xml:space="preserve">      price: 3500,</w:t>
        <w:br/>
      </w:r>
      <w:r>
        <w:rPr>
          <w:rFonts w:ascii="Consolas" w:hAnsi="Consolas" w:eastAsia="Consolas"/>
          <w:sz w:val="16"/>
        </w:rPr>
        <w:t xml:space="preserve">      change: -0.8,</w:t>
        <w:br/>
      </w:r>
      <w:r>
        <w:rPr>
          <w:rFonts w:ascii="Consolas" w:hAnsi="Consolas" w:eastAsia="Consolas"/>
          <w:sz w:val="16"/>
        </w:rPr>
        <w:t xml:space="preserve">      volume: '820M USDT',</w:t>
        <w:br/>
      </w:r>
      <w:r>
        <w:rPr>
          <w:rFonts w:ascii="Consolas" w:hAnsi="Consolas" w:eastAsia="Consolas"/>
          <w:sz w:val="16"/>
        </w:rPr>
        <w:t xml:space="preserve">      high: 3600,</w:t>
        <w:br/>
      </w:r>
      <w:r>
        <w:rPr>
          <w:rFonts w:ascii="Consolas" w:hAnsi="Consolas" w:eastAsia="Consolas"/>
          <w:sz w:val="16"/>
        </w:rPr>
        <w:t xml:space="preserve">      low: 3400,</w:t>
        <w:br/>
      </w:r>
      <w:r>
        <w:rPr>
          <w:rFonts w:ascii="Consolas" w:hAnsi="Consolas" w:eastAsia="Consolas"/>
          <w:sz w:val="16"/>
        </w:rPr>
        <w:t xml:space="preserve">      precision: 2,</w:t>
        <w:br/>
      </w:r>
      <w:r>
        <w:rPr>
          <w:rFonts w:ascii="Consolas" w:hAnsi="Consolas" w:eastAsia="Consolas"/>
          <w:sz w:val="16"/>
        </w:rPr>
        <w:t xml:space="preserve">    },</w:t>
        <w:br/>
      </w:r>
      <w:r>
        <w:rPr>
          <w:rFonts w:ascii="Consolas" w:hAnsi="Consolas" w:eastAsia="Consolas"/>
          <w:sz w:val="16"/>
        </w:rPr>
        <w:t xml:space="preserve">  ]),</w:t>
        <w:br/>
      </w:r>
      <w:r>
        <w:rPr>
          <w:rFonts w:ascii="Consolas" w:hAnsi="Consolas" w:eastAsia="Consolas"/>
          <w:sz w:val="16"/>
        </w:rPr>
        <w:t xml:space="preserve">  selectedSymbol: ref('BTC/USDT'),</w:t>
        <w:br/>
      </w:r>
      <w:r>
        <w:rPr>
          <w:rFonts w:ascii="Consolas" w:hAnsi="Consolas" w:eastAsia="Consolas"/>
          <w:sz w:val="16"/>
        </w:rPr>
        <w:t xml:space="preserve">  selectedInterval: ref('5m'),</w:t>
        <w:br/>
      </w:r>
      <w:r>
        <w:rPr>
          <w:rFonts w:ascii="Consolas" w:hAnsi="Consolas" w:eastAsia="Consolas"/>
          <w:sz w:val="16"/>
        </w:rPr>
        <w:t xml:space="preserve">  priceHistory: ref([]),</w:t>
        <w:br/>
      </w:r>
      <w:r>
        <w:rPr>
          <w:rFonts w:ascii="Consolas" w:hAnsi="Consolas" w:eastAsia="Consolas"/>
          <w:sz w:val="16"/>
        </w:rPr>
        <w:t xml:space="preserve">  orderBook: ref({ asks: [], bids: [] }),</w:t>
        <w:br/>
      </w:r>
      <w:r>
        <w:rPr>
          <w:rFonts w:ascii="Consolas" w:hAnsi="Consolas" w:eastAsia="Consolas"/>
          <w:sz w:val="16"/>
        </w:rPr>
        <w:t xml:space="preserve">  recentTrades: ref([]),</w:t>
        <w:br/>
      </w:r>
      <w:r>
        <w:rPr>
          <w:rFonts w:ascii="Consolas" w:hAnsi="Consolas" w:eastAsia="Consolas"/>
          <w:sz w:val="16"/>
        </w:rPr>
        <w:t xml:space="preserve">  positions: ref([]),</w:t>
        <w:br/>
      </w:r>
      <w:r>
        <w:rPr>
          <w:rFonts w:ascii="Consolas" w:hAnsi="Consolas" w:eastAsia="Consolas"/>
          <w:sz w:val="16"/>
        </w:rPr>
        <w:t xml:space="preserve">  openOrders: ref([]),</w:t>
        <w:br/>
      </w:r>
      <w:r>
        <w:rPr>
          <w:rFonts w:ascii="Consolas" w:hAnsi="Consolas" w:eastAsia="Consolas"/>
          <w:sz w:val="16"/>
        </w:rPr>
        <w:t xml:space="preserve">  tradeHistory: ref([]),</w:t>
        <w:br/>
      </w:r>
      <w:r>
        <w:rPr>
          <w:rFonts w:ascii="Consolas" w:hAnsi="Consolas" w:eastAsia="Consolas"/>
          <w:sz w:val="16"/>
        </w:rPr>
        <w:t xml:space="preserve">  isLiveMarket: ref(true),</w:t>
        <w:br/>
      </w:r>
      <w:r>
        <w:rPr>
          <w:rFonts w:ascii="Consolas" w:hAnsi="Consolas" w:eastAsia="Consolas"/>
          <w:sz w:val="16"/>
        </w:rPr>
        <w:t xml:space="preserve">  isRefreshing: ref(false),</w:t>
        <w:br/>
      </w:r>
      <w:r>
        <w:rPr>
          <w:rFonts w:ascii="Consolas" w:hAnsi="Consolas" w:eastAsia="Consolas"/>
          <w:sz w:val="16"/>
        </w:rPr>
        <w:t xml:space="preserve">  marketStatus: ref('Реальные данные Binance Spot'),</w:t>
        <w:br/>
      </w:r>
      <w:r>
        <w:rPr>
          <w:rFonts w:ascii="Consolas" w:hAnsi="Consolas" w:eastAsia="Consolas"/>
          <w:sz w:val="16"/>
        </w:rPr>
        <w:t xml:space="preserve">  marketError: ref(''),</w:t>
        <w:br/>
      </w:r>
      <w:r>
        <w:rPr>
          <w:rFonts w:ascii="Consolas" w:hAnsi="Consolas" w:eastAsia="Consolas"/>
          <w:sz w:val="16"/>
        </w:rPr>
        <w:t xml:space="preserve">  lastUpdated: ref(Date.now()),</w:t>
        <w:br/>
      </w:r>
      <w:r>
        <w:rPr>
          <w:rFonts w:ascii="Consolas" w:hAnsi="Consolas" w:eastAsia="Consolas"/>
          <w:sz w:val="16"/>
        </w:rPr>
        <w:t xml:space="preserve">  refreshIntervalMs: 5000,</w:t>
        <w:br/>
      </w:r>
      <w:r>
        <w:rPr>
          <w:rFonts w:ascii="Consolas" w:hAnsi="Consolas" w:eastAsia="Consolas"/>
          <w:sz w:val="16"/>
        </w:rPr>
        <w:t xml:space="preserve">  selectMarket: vi.fn(),</w:t>
        <w:br/>
      </w:r>
      <w:r>
        <w:rPr>
          <w:rFonts w:ascii="Consolas" w:hAnsi="Consolas" w:eastAsia="Consolas"/>
          <w:sz w:val="16"/>
        </w:rPr>
        <w:t xml:space="preserve">  setMarketInterval: vi.fn(),</w:t>
        <w:br/>
      </w:r>
      <w:r>
        <w:rPr>
          <w:rFonts w:ascii="Consolas" w:hAnsi="Consolas" w:eastAsia="Consolas"/>
          <w:sz w:val="16"/>
        </w:rPr>
        <w:t xml:space="preserve">  refreshMarketData: vi.fn(),</w:t>
        <w:br/>
      </w:r>
      <w:r>
        <w:rPr>
          <w:rFonts w:ascii="Consolas" w:hAnsi="Consolas" w:eastAsia="Consolas"/>
          <w:sz w:val="16"/>
        </w:rPr>
        <w:t xml:space="preserve">  placeDemoOrder: vi.fn(),</w:t>
        <w:br/>
      </w:r>
      <w:r>
        <w:rPr>
          <w:rFonts w:ascii="Consolas" w:hAnsi="Consolas" w:eastAsia="Consolas"/>
          <w:sz w:val="16"/>
        </w:rPr>
        <w:t xml:space="preserve">  cancelOrder: vi.fn(),</w:t>
        <w:br/>
      </w:r>
      <w:r>
        <w:rPr>
          <w:rFonts w:ascii="Consolas" w:hAnsi="Consolas" w:eastAsia="Consolas"/>
          <w:sz w:val="16"/>
        </w:rPr>
        <w:t xml:space="preserve">  closePosition: vi.fn(),</w:t>
        <w:br/>
      </w:r>
      <w:r>
        <w:rPr>
          <w:rFonts w:ascii="Consolas" w:hAnsi="Consolas" w:eastAsia="Consolas"/>
          <w:sz w:val="16"/>
        </w:rPr>
        <w:t>}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marketMock.selectedMarket = computed(</w:t>
        <w:br/>
      </w:r>
      <w:r>
        <w:rPr>
          <w:rFonts w:ascii="Consolas" w:hAnsi="Consolas" w:eastAsia="Consolas"/>
          <w:sz w:val="16"/>
        </w:rPr>
        <w:t xml:space="preserve">  () =&gt;</w:t>
        <w:br/>
      </w:r>
      <w:r>
        <w:rPr>
          <w:rFonts w:ascii="Consolas" w:hAnsi="Consolas" w:eastAsia="Consolas"/>
          <w:sz w:val="16"/>
        </w:rPr>
        <w:t xml:space="preserve">    marketMock.markets.value.find((market) =&gt; market.symbol === marketMock.selectedSymbol.value) ??</w:t>
        <w:br/>
      </w:r>
      <w:r>
        <w:rPr>
          <w:rFonts w:ascii="Consolas" w:hAnsi="Consolas" w:eastAsia="Consolas"/>
          <w:sz w:val="16"/>
        </w:rPr>
        <w:t xml:space="preserve">    marketMock.markets.value[0],</w:t>
        <w:br/>
      </w:r>
      <w:r>
        <w:rPr>
          <w:rFonts w:ascii="Consolas" w:hAnsi="Consolas" w:eastAsia="Consolas"/>
          <w:sz w:val="16"/>
        </w:rPr>
        <w:t>)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marketMock.marketSummary = computed(() =&gt; ({</w:t>
        <w:br/>
      </w:r>
      <w:r>
        <w:rPr>
          <w:rFonts w:ascii="Consolas" w:hAnsi="Consolas" w:eastAsia="Consolas"/>
          <w:sz w:val="16"/>
        </w:rPr>
        <w:t xml:space="preserve">  positive: 1,</w:t>
        <w:br/>
      </w:r>
      <w:r>
        <w:rPr>
          <w:rFonts w:ascii="Consolas" w:hAnsi="Consolas" w:eastAsia="Consolas"/>
          <w:sz w:val="16"/>
        </w:rPr>
        <w:t xml:space="preserve">  negative: 1,</w:t>
        <w:br/>
      </w:r>
      <w:r>
        <w:rPr>
          <w:rFonts w:ascii="Consolas" w:hAnsi="Consolas" w:eastAsia="Consolas"/>
          <w:sz w:val="16"/>
        </w:rPr>
        <w:t xml:space="preserve">  averageChange: 0.8,</w:t>
        <w:br/>
      </w:r>
      <w:r>
        <w:rPr>
          <w:rFonts w:ascii="Consolas" w:hAnsi="Consolas" w:eastAsia="Consolas"/>
          <w:sz w:val="16"/>
        </w:rPr>
        <w:t>}))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marketMock.accountSummary = computed(() =&gt; ({</w:t>
        <w:br/>
      </w:r>
      <w:r>
        <w:rPr>
          <w:rFonts w:ascii="Consolas" w:hAnsi="Consolas" w:eastAsia="Consolas"/>
          <w:sz w:val="16"/>
        </w:rPr>
        <w:t xml:space="preserve">  walletBalance: 12500,</w:t>
        <w:br/>
      </w:r>
      <w:r>
        <w:rPr>
          <w:rFonts w:ascii="Consolas" w:hAnsi="Consolas" w:eastAsia="Consolas"/>
          <w:sz w:val="16"/>
        </w:rPr>
        <w:t xml:space="preserve">  marginUsed: 0,</w:t>
        <w:br/>
      </w:r>
      <w:r>
        <w:rPr>
          <w:rFonts w:ascii="Consolas" w:hAnsi="Consolas" w:eastAsia="Consolas"/>
          <w:sz w:val="16"/>
        </w:rPr>
        <w:t xml:space="preserve">  availableBalance: 12500,</w:t>
        <w:br/>
      </w:r>
      <w:r>
        <w:rPr>
          <w:rFonts w:ascii="Consolas" w:hAnsi="Consolas" w:eastAsia="Consolas"/>
          <w:sz w:val="16"/>
        </w:rPr>
        <w:t xml:space="preserve">  equity: 12500,</w:t>
        <w:br/>
      </w:r>
      <w:r>
        <w:rPr>
          <w:rFonts w:ascii="Consolas" w:hAnsi="Consolas" w:eastAsia="Consolas"/>
          <w:sz w:val="16"/>
        </w:rPr>
        <w:t xml:space="preserve">  unrealizedPnl: 0,</w:t>
        <w:br/>
      </w:r>
      <w:r>
        <w:rPr>
          <w:rFonts w:ascii="Consolas" w:hAnsi="Consolas" w:eastAsia="Consolas"/>
          <w:sz w:val="16"/>
        </w:rPr>
        <w:t>// ... фрагмент сокращен для отчета ...</w:t>
        <w:br/>
      </w:r>
      <w:r>
        <w:rPr>
          <w:rFonts w:ascii="Consolas" w:hAnsi="Consolas" w:eastAsia="Consolas"/>
          <w:sz w:val="16"/>
        </w:rPr>
        <w:t xml:space="preserve">    amount: 0.02 + index * 0.01,</w:t>
        <w:br/>
      </w:r>
      <w:r>
        <w:rPr>
          <w:rFonts w:ascii="Consolas" w:hAnsi="Consolas" w:eastAsia="Consolas"/>
          <w:sz w:val="16"/>
        </w:rPr>
        <w:t xml:space="preserve">    time: '12:00:00',</w:t>
        <w:br/>
      </w:r>
      <w:r>
        <w:rPr>
          <w:rFonts w:ascii="Consolas" w:hAnsi="Consolas" w:eastAsia="Consolas"/>
          <w:sz w:val="16"/>
        </w:rPr>
        <w:t xml:space="preserve">  }))</w:t>
        <w:br/>
      </w:r>
      <w:r>
        <w:rPr>
          <w:rFonts w:ascii="Consolas" w:hAnsi="Consolas" w:eastAsia="Consolas"/>
          <w:sz w:val="16"/>
        </w:rPr>
        <w:t>}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describe('HomeView exchange terminal', () =&gt; {</w:t>
        <w:br/>
      </w:r>
      <w:r>
        <w:rPr>
          <w:rFonts w:ascii="Consolas" w:hAnsi="Consolas" w:eastAsia="Consolas"/>
          <w:sz w:val="16"/>
        </w:rPr>
        <w:t xml:space="preserve">  beforeEach(() =&gt; {</w:t>
        <w:br/>
      </w:r>
      <w:r>
        <w:rPr>
          <w:rFonts w:ascii="Consolas" w:hAnsi="Consolas" w:eastAsia="Consolas"/>
          <w:sz w:val="16"/>
        </w:rPr>
        <w:t xml:space="preserve">    fillMarketData()</w:t>
        <w:br/>
      </w:r>
      <w:r>
        <w:rPr>
          <w:rFonts w:ascii="Consolas" w:hAnsi="Consolas" w:eastAsia="Consolas"/>
          <w:sz w:val="16"/>
        </w:rPr>
        <w:t xml:space="preserve">    marketMock.selectedSymbol.value = 'BTC/USDT'</w:t>
        <w:br/>
      </w:r>
      <w:r>
        <w:rPr>
          <w:rFonts w:ascii="Consolas" w:hAnsi="Consolas" w:eastAsia="Consolas"/>
          <w:sz w:val="16"/>
        </w:rPr>
        <w:t xml:space="preserve">    marketMock.selectedInterval.value = '5m'</w:t>
        <w:br/>
      </w:r>
      <w:r>
        <w:rPr>
          <w:rFonts w:ascii="Consolas" w:hAnsi="Consolas" w:eastAsia="Consolas"/>
          <w:sz w:val="16"/>
        </w:rPr>
        <w:t xml:space="preserve">    marketMock.positions.value = []</w:t>
        <w:br/>
      </w:r>
      <w:r>
        <w:rPr>
          <w:rFonts w:ascii="Consolas" w:hAnsi="Consolas" w:eastAsia="Consolas"/>
          <w:sz w:val="16"/>
        </w:rPr>
        <w:t xml:space="preserve">    marketMock.openOrders.value = []</w:t>
        <w:br/>
      </w:r>
      <w:r>
        <w:rPr>
          <w:rFonts w:ascii="Consolas" w:hAnsi="Consolas" w:eastAsia="Consolas"/>
          <w:sz w:val="16"/>
        </w:rPr>
        <w:t xml:space="preserve">    marketMock.isRefreshing.value = false</w:t>
        <w:br/>
      </w:r>
      <w:r>
        <w:rPr>
          <w:rFonts w:ascii="Consolas" w:hAnsi="Consolas" w:eastAsia="Consolas"/>
          <w:sz w:val="16"/>
        </w:rPr>
        <w:t xml:space="preserve">    marketMock.placeDemoOrder.mockReset()</w:t>
        <w:br/>
      </w:r>
      <w:r>
        <w:rPr>
          <w:rFonts w:ascii="Consolas" w:hAnsi="Consolas" w:eastAsia="Consolas"/>
          <w:sz w:val="16"/>
        </w:rPr>
        <w:t xml:space="preserve">    marketMock.closePosition.mockReset()</w:t>
        <w:br/>
      </w:r>
      <w:r>
        <w:rPr>
          <w:rFonts w:ascii="Consolas" w:hAnsi="Consolas" w:eastAsia="Consolas"/>
          <w:sz w:val="16"/>
        </w:rPr>
        <w:t xml:space="preserve">    marketMock.refreshMarketData.mockReset()</w:t>
        <w:br/>
      </w:r>
      <w:r>
        <w:rPr>
          <w:rFonts w:ascii="Consolas" w:hAnsi="Consolas" w:eastAsia="Consolas"/>
          <w:sz w:val="16"/>
        </w:rPr>
        <w:t xml:space="preserve">    vi.spyOn(window, 'alert').mockImplementation(() =&gt; {})</w:t>
        <w:br/>
      </w:r>
      <w:r>
        <w:rPr>
          <w:rFonts w:ascii="Consolas" w:hAnsi="Consolas" w:eastAsia="Consolas"/>
          <w:sz w:val="16"/>
        </w:rPr>
        <w:t xml:space="preserve">  })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it('renders the selected market and auto refresh status', () =&gt; {</w:t>
        <w:br/>
      </w:r>
      <w:r>
        <w:rPr>
          <w:rFonts w:ascii="Consolas" w:hAnsi="Consolas" w:eastAsia="Consolas"/>
          <w:sz w:val="16"/>
        </w:rPr>
        <w:t xml:space="preserve">    const wrapper = mount(HomeView)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expect(wrapper.text()).toContain('StockDesk X')</w:t>
        <w:br/>
      </w:r>
      <w:r>
        <w:rPr>
          <w:rFonts w:ascii="Consolas" w:hAnsi="Consolas" w:eastAsia="Consolas"/>
          <w:sz w:val="16"/>
        </w:rPr>
        <w:t xml:space="preserve">    expect(wrapper.text()).toContain('BTC/USDT')</w:t>
        <w:br/>
      </w:r>
      <w:r>
        <w:rPr>
          <w:rFonts w:ascii="Consolas" w:hAnsi="Consolas" w:eastAsia="Consolas"/>
          <w:sz w:val="16"/>
        </w:rPr>
        <w:t xml:space="preserve">    expect(wrapper.text()).toContain('Авто · 5 сек')</w:t>
        <w:br/>
      </w:r>
      <w:r>
        <w:rPr>
          <w:rFonts w:ascii="Consolas" w:hAnsi="Consolas" w:eastAsia="Consolas"/>
          <w:sz w:val="16"/>
        </w:rPr>
        <w:t xml:space="preserve">    expect(wrapper.text()).toContain('Открыть Long')</w:t>
        <w:br/>
      </w:r>
      <w:r>
        <w:rPr>
          <w:rFonts w:ascii="Consolas" w:hAnsi="Consolas" w:eastAsia="Consolas"/>
          <w:sz w:val="16"/>
        </w:rPr>
        <w:t xml:space="preserve">  })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it('changes the order side after user clicks Short', async () =&gt; {</w:t>
        <w:br/>
      </w:r>
      <w:r>
        <w:rPr>
          <w:rFonts w:ascii="Consolas" w:hAnsi="Consolas" w:eastAsia="Consolas"/>
          <w:sz w:val="16"/>
        </w:rPr>
        <w:t xml:space="preserve">    const wrapper = mount(HomeView)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await wrapper.get('.trade-tabs button:nth-child(2)').trigger('click')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expect(wrapper.get('.trade-button').text()).toContain('Открыть Short')</w:t>
        <w:br/>
      </w:r>
      <w:r>
        <w:rPr>
          <w:rFonts w:ascii="Consolas" w:hAnsi="Consolas" w:eastAsia="Consolas"/>
          <w:sz w:val="16"/>
        </w:rPr>
        <w:t xml:space="preserve">  })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it('shows validation error when amount is empty', async () =&gt; {</w:t>
        <w:br/>
      </w:r>
      <w:r>
        <w:rPr>
          <w:rFonts w:ascii="Consolas" w:hAnsi="Consolas" w:eastAsia="Consolas"/>
          <w:sz w:val="16"/>
        </w:rPr>
        <w:t xml:space="preserve">    const wrapper = mount(HomeView)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await wrapper.get('label input[type="number"]').setValue('0')</w:t>
        <w:br/>
      </w:r>
      <w:r>
        <w:rPr>
          <w:rFonts w:ascii="Consolas" w:hAnsi="Consolas" w:eastAsia="Consolas"/>
          <w:sz w:val="16"/>
        </w:rPr>
        <w:t xml:space="preserve">    await wrapper.get('.trade-button').trigger('click')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expect(window.alert).toHaveBeenCalledWith('Укажите объем позиции больше нуля.')</w:t>
        <w:br/>
      </w:r>
      <w:r>
        <w:rPr>
          <w:rFonts w:ascii="Consolas" w:hAnsi="Consolas" w:eastAsia="Consolas"/>
          <w:sz w:val="16"/>
        </w:rPr>
        <w:t xml:space="preserve">    expect(marketMock.placeDemoOrder).not.toHaveBeenCalled()</w:t>
        <w:br/>
      </w:r>
      <w:r>
        <w:rPr>
          <w:rFonts w:ascii="Consolas" w:hAnsi="Consolas" w:eastAsia="Consolas"/>
          <w:sz w:val="16"/>
        </w:rPr>
        <w:t xml:space="preserve">  })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it('calls closePosition when user closes an open position', async () =&gt; {</w:t>
        <w:br/>
      </w:r>
      <w:r>
        <w:rPr>
          <w:rFonts w:ascii="Consolas" w:hAnsi="Consolas" w:eastAsia="Consolas"/>
          <w:sz w:val="16"/>
        </w:rPr>
        <w:t xml:space="preserve">    marketMock.positions.value = [</w:t>
        <w:br/>
      </w:r>
      <w:r>
        <w:rPr>
          <w:rFonts w:ascii="Consolas" w:hAnsi="Consolas" w:eastAsia="Consolas"/>
          <w:sz w:val="16"/>
        </w:rPr>
        <w:t xml:space="preserve">      {</w:t>
        <w:br/>
      </w:r>
      <w:r>
        <w:rPr>
          <w:rFonts w:ascii="Consolas" w:hAnsi="Consolas" w:eastAsia="Consolas"/>
          <w:sz w:val="16"/>
        </w:rPr>
        <w:t xml:space="preserve">        id: 'POS-1',</w:t>
        <w:br/>
      </w:r>
      <w:r>
        <w:rPr>
          <w:rFonts w:ascii="Consolas" w:hAnsi="Consolas" w:eastAsia="Consolas"/>
          <w:sz w:val="16"/>
        </w:rPr>
        <w:t xml:space="preserve">        symbol: 'BTC/USDT',</w:t>
        <w:br/>
      </w:r>
      <w:r>
        <w:rPr>
          <w:rFonts w:ascii="Consolas" w:hAnsi="Consolas" w:eastAsia="Consolas"/>
          <w:sz w:val="16"/>
        </w:rPr>
        <w:t xml:space="preserve">        side: 'buy',</w:t>
        <w:br/>
      </w:r>
      <w:r>
        <w:rPr>
          <w:rFonts w:ascii="Consolas" w:hAnsi="Consolas" w:eastAsia="Consolas"/>
          <w:sz w:val="16"/>
        </w:rPr>
        <w:t xml:space="preserve">        entryPrice: 69000,</w:t>
        <w:br/>
      </w:r>
      <w:r>
        <w:rPr>
          <w:rFonts w:ascii="Consolas" w:hAnsi="Consolas" w:eastAsia="Consolas"/>
          <w:sz w:val="16"/>
        </w:rPr>
        <w:t xml:space="preserve">        amount: 0.1,</w:t>
        <w:br/>
      </w:r>
      <w:r>
        <w:rPr>
          <w:rFonts w:ascii="Consolas" w:hAnsi="Consolas" w:eastAsia="Consolas"/>
          <w:sz w:val="16"/>
        </w:rPr>
        <w:t xml:space="preserve">        leverage: 5,</w:t>
        <w:br/>
      </w:r>
      <w:r>
        <w:rPr>
          <w:rFonts w:ascii="Consolas" w:hAnsi="Consolas" w:eastAsia="Consolas"/>
          <w:sz w:val="16"/>
        </w:rPr>
        <w:t xml:space="preserve">        marginMode: 'cross',</w:t>
        <w:br/>
      </w:r>
      <w:r>
        <w:rPr>
          <w:rFonts w:ascii="Consolas" w:hAnsi="Consolas" w:eastAsia="Consolas"/>
          <w:sz w:val="16"/>
        </w:rPr>
        <w:t xml:space="preserve">        margin: 1380,</w:t>
        <w:br/>
      </w:r>
      <w:r>
        <w:rPr>
          <w:rFonts w:ascii="Consolas" w:hAnsi="Consolas" w:eastAsia="Consolas"/>
          <w:sz w:val="16"/>
        </w:rPr>
        <w:t xml:space="preserve">      },</w:t>
        <w:br/>
      </w:r>
      <w:r>
        <w:rPr>
          <w:rFonts w:ascii="Consolas" w:hAnsi="Consolas" w:eastAsia="Consolas"/>
          <w:sz w:val="16"/>
        </w:rPr>
        <w:t xml:space="preserve">    ]</w:t>
        <w:br/>
      </w:r>
      <w:r>
        <w:rPr>
          <w:rFonts w:ascii="Consolas" w:hAnsi="Consolas" w:eastAsia="Consolas"/>
          <w:sz w:val="16"/>
        </w:rPr>
        <w:t xml:space="preserve">    marketMock.closePosition.mockReturnValue({</w:t>
        <w:br/>
      </w:r>
      <w:r>
        <w:rPr>
          <w:rFonts w:ascii="Consolas" w:hAnsi="Consolas" w:eastAsia="Consolas"/>
          <w:sz w:val="16"/>
        </w:rPr>
        <w:t xml:space="preserve">      closedPositionId: 'POS-1',</w:t>
        <w:br/>
      </w:r>
      <w:r>
        <w:rPr>
          <w:rFonts w:ascii="Consolas" w:hAnsi="Consolas" w:eastAsia="Consolas"/>
          <w:sz w:val="16"/>
        </w:rPr>
        <w:t xml:space="preserve">      realizedPnl: 100,</w:t>
        <w:br/>
      </w:r>
      <w:r>
        <w:rPr>
          <w:rFonts w:ascii="Consolas" w:hAnsi="Consolas" w:eastAsia="Consolas"/>
          <w:sz w:val="16"/>
        </w:rPr>
        <w:t xml:space="preserve">      fee: 3.5,</w:t>
        <w:br/>
      </w:r>
      <w:r>
        <w:rPr>
          <w:rFonts w:ascii="Consolas" w:hAnsi="Consolas" w:eastAsia="Consolas"/>
          <w:sz w:val="16"/>
        </w:rPr>
        <w:t xml:space="preserve">    })</w:t>
        <w:br/>
      </w:r>
      <w:r>
        <w:rPr>
          <w:rFonts w:ascii="Consolas" w:hAnsi="Consolas" w:eastAsia="Consolas"/>
          <w:sz w:val="16"/>
        </w:rPr>
        <w:t xml:space="preserve">    const wrapper = mount(HomeView)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await wrapper.get('.mini-table--positions button').trigger('click')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expect(marketMock.closePosition).toHaveBeenCalledWith('POS-1')</w:t>
        <w:br/>
      </w:r>
      <w:r>
        <w:rPr>
          <w:rFonts w:ascii="Consolas" w:hAnsi="Consolas" w:eastAsia="Consolas"/>
          <w:sz w:val="16"/>
        </w:rPr>
        <w:t xml:space="preserve">    expect(wrapper.text()).toContain('POS-1 закрыта')</w:t>
        <w:br/>
      </w:r>
      <w:r>
        <w:rPr>
          <w:rFonts w:ascii="Consolas" w:hAnsi="Consolas" w:eastAsia="Consolas"/>
          <w:sz w:val="16"/>
        </w:rPr>
        <w:t xml:space="preserve">  })</w:t>
        <w:br/>
      </w:r>
      <w:r>
        <w:rPr>
          <w:rFonts w:ascii="Consolas" w:hAnsi="Consolas" w:eastAsia="Consolas"/>
          <w:sz w:val="16"/>
        </w:rPr>
        <w:t>})</w:t>
      </w:r>
    </w:p>
    <w:p>
      <w:pPr>
        <w:pStyle w:val="Heading1"/>
      </w:pPr>
      <w:r>
        <w:t>10. Скриншот успешного запуска unit-тестов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13217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m6_test_outpu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321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Рисунок 1 - Результат выполнения команды npm run test:unit</w:t>
      </w:r>
    </w:p>
    <w:p>
      <w:pPr>
        <w:pStyle w:val="Heading1"/>
      </w:pPr>
      <w:r>
        <w:t>11. Итоговый вывод о качестве проекта</w:t>
      </w:r>
    </w:p>
    <w:p>
      <w:pPr>
        <w:spacing w:after="120" w:line="264" w:lineRule="auto"/>
      </w:pPr>
      <w:r>
        <w:t>По результатам ручного и автоматического тестирования проект StockDesk X соответствует заданию по ПМ6: для проекта описана структура, составлен чек-лист более чем из 15 пунктов, подготовлено 10 тест-кейсов, оформлены 3 баг-репорта и добавлены unit-тесты для ключевого компонента.</w:t>
      </w:r>
    </w:p>
    <w:p>
      <w:pPr>
        <w:spacing w:after="120" w:line="264" w:lineRule="auto"/>
      </w:pPr>
      <w:r>
        <w:t>Сильная сторона проекта - цельный биржевой сценарий: пользователь не просто читает описание сайта, а работает с терминалом, выбирает рынок, видит котировки, открывает и закрывает демо-позиции. Для учебной работы это важно, потому что проект демонстрирует не только верстку, но и пользовательскую логику.</w:t>
      </w:r>
    </w:p>
    <w:p>
      <w:pPr>
        <w:spacing w:after="120" w:line="264" w:lineRule="auto"/>
      </w:pPr>
      <w:r>
        <w:t>Качество проекта можно считать достаточным для сдачи практической работы. Дальнейшее улучшение возможно через расширение unit-тестов для composable useMarketSimulator, добавление e2e-тестов Playwright и сохранение истории сделок между сессиями.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A5A5A"/>
        <w:sz w:val="18"/>
      </w:rPr>
      <w:t>Практическая работа по тестированию программного модуля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A5A5A"/>
        <w:sz w:val="18"/>
      </w:rPr>
      <w:t>ПМ6 - тестирование Vue-проекта StockDesk X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