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jc w:val="center"/>
        <w:rPr>
          <w:rStyle w:val="Page Number"/>
          <w:b w:val="1"/>
          <w:bCs w:val="1"/>
          <w:sz w:val="23"/>
          <w:szCs w:val="23"/>
        </w:rPr>
      </w:pPr>
      <w:r>
        <w:rPr>
          <w:rStyle w:val="Page Number"/>
          <w:b w:val="1"/>
          <w:bCs w:val="1"/>
          <w:sz w:val="23"/>
          <w:szCs w:val="23"/>
          <w:rtl w:val="0"/>
          <w:lang w:val="en-US"/>
        </w:rPr>
        <w:t>FRIENDCODE INC.</w:t>
      </w:r>
    </w:p>
    <w:p>
      <w:pPr>
        <w:pStyle w:val="Normal.0"/>
        <w:jc w:val="center"/>
        <w:rPr>
          <w:b w:val="1"/>
          <w:bCs w:val="1"/>
          <w:sz w:val="23"/>
          <w:szCs w:val="23"/>
        </w:rPr>
      </w:pPr>
    </w:p>
    <w:p>
      <w:pPr>
        <w:pStyle w:val="Normal.0"/>
        <w:jc w:val="center"/>
        <w:outlineLvl w:val="0"/>
        <w:rPr>
          <w:rStyle w:val="Page Number"/>
          <w:b w:val="1"/>
          <w:bCs w:val="1"/>
          <w:sz w:val="23"/>
          <w:szCs w:val="23"/>
        </w:rPr>
      </w:pPr>
      <w:r>
        <w:rPr>
          <w:rStyle w:val="Page Number"/>
          <w:b w:val="1"/>
          <w:bCs w:val="1"/>
          <w:sz w:val="23"/>
          <w:szCs w:val="23"/>
          <w:rtl w:val="0"/>
          <w:lang w:val="en-US"/>
        </w:rPr>
        <w:t>Confidentiality and Int</w:t>
      </w:r>
      <w:bookmarkStart w:name="_iDocIDField_11" w:id="0"/>
      <w:r>
        <w:rPr>
          <w:rStyle w:val="Page Number"/>
          <w:b w:val="1"/>
          <w:bCs w:val="1"/>
          <w:sz w:val="23"/>
          <w:szCs w:val="23"/>
          <w:rtl w:val="0"/>
          <w:lang w:val="en-US"/>
        </w:rPr>
        <w:t xml:space="preserve">ellectual Property Assignment Agreement </w:t>
      </w:r>
    </w:p>
    <w:p>
      <w:pPr>
        <w:pStyle w:val="Normal.0"/>
        <w:rPr>
          <w:sz w:val="23"/>
          <w:szCs w:val="23"/>
        </w:rPr>
      </w:pPr>
    </w:p>
    <w:p>
      <w:pPr>
        <w:pStyle w:val="Normal.0"/>
        <w:spacing w:after="240"/>
        <w:jc w:val="both"/>
        <w:rPr>
          <w:rStyle w:val="Page Number"/>
          <w:sz w:val="23"/>
          <w:szCs w:val="23"/>
        </w:rPr>
      </w:pPr>
      <w:r>
        <w:rPr>
          <w:rStyle w:val="Page Number"/>
          <w:sz w:val="23"/>
          <w:szCs w:val="23"/>
          <w:rtl w:val="0"/>
          <w:lang w:val="en-US"/>
        </w:rPr>
        <w:t xml:space="preserve">In consideration and as a condition of my service relationship, whether as an employee, consultant, advisor or otherwise (collectively, </w:t>
      </w:r>
      <w:r>
        <w:rPr>
          <w:rStyle w:val="Page Number"/>
          <w:sz w:val="23"/>
          <w:szCs w:val="23"/>
          <w:rtl w:val="0"/>
          <w:lang w:val="en-US"/>
        </w:rPr>
        <w:t>“</w:t>
      </w:r>
      <w:r>
        <w:rPr>
          <w:rStyle w:val="Page Number"/>
          <w:sz w:val="23"/>
          <w:szCs w:val="23"/>
          <w:u w:val="single"/>
          <w:rtl w:val="0"/>
          <w:lang w:val="en-US"/>
        </w:rPr>
        <w:t>Service Relationship</w:t>
      </w:r>
      <w:r>
        <w:rPr>
          <w:rStyle w:val="Page Number"/>
          <w:sz w:val="23"/>
          <w:szCs w:val="23"/>
          <w:rtl w:val="0"/>
          <w:lang w:val="en-US"/>
        </w:rPr>
        <w:t>”</w:t>
      </w:r>
      <w:r>
        <w:rPr>
          <w:rStyle w:val="Page Number"/>
          <w:sz w:val="23"/>
          <w:szCs w:val="23"/>
          <w:rtl w:val="0"/>
          <w:lang w:val="en-US"/>
        </w:rPr>
        <w:t xml:space="preserve">) with, or my continued Service Relationship by, FRIENDCODE INC. (the </w:t>
      </w:r>
      <w:r>
        <w:rPr>
          <w:rStyle w:val="Page Number"/>
          <w:sz w:val="23"/>
          <w:szCs w:val="23"/>
          <w:rtl w:val="0"/>
          <w:lang w:val="en-US"/>
        </w:rPr>
        <w:t>“</w:t>
      </w:r>
      <w:r>
        <w:rPr>
          <w:rStyle w:val="Page Number"/>
          <w:sz w:val="23"/>
          <w:szCs w:val="23"/>
          <w:u w:val="single"/>
          <w:rtl w:val="0"/>
          <w:lang w:val="en-US"/>
        </w:rPr>
        <w:t>Company</w:t>
      </w:r>
      <w:r>
        <w:rPr>
          <w:rStyle w:val="Page Number"/>
          <w:sz w:val="23"/>
          <w:szCs w:val="23"/>
          <w:rtl w:val="0"/>
          <w:lang w:val="en-US"/>
        </w:rPr>
        <w:t>”</w:t>
      </w:r>
      <w:r>
        <w:rPr>
          <w:rStyle w:val="Page Number"/>
          <w:sz w:val="23"/>
          <w:szCs w:val="23"/>
          <w:rtl w:val="0"/>
          <w:lang w:val="en-US"/>
        </w:rPr>
        <w:t>), I agree as follows</w:t>
      </w:r>
      <w:bookmarkEnd w:id="0"/>
      <w:r>
        <w:rPr>
          <w:rStyle w:val="Page Number"/>
          <w:sz w:val="23"/>
          <w:szCs w:val="23"/>
          <w:rtl w:val="0"/>
          <w:lang w:val="en-US"/>
        </w:rPr>
        <w:t>:</w:t>
      </w:r>
      <w:bookmarkStart w:name="_Ref22603699" w:id="1"/>
    </w:p>
    <w:p>
      <w:pPr>
        <w:pStyle w:val="Heading 1,h1"/>
        <w:numPr>
          <w:ilvl w:val="0"/>
          <w:numId w:val="2"/>
        </w:numPr>
        <w:bidi w:val="0"/>
        <w:ind w:right="0"/>
        <w:jc w:val="both"/>
        <w:rPr>
          <w:rStyle w:val="Page Number"/>
          <w:sz w:val="23"/>
          <w:szCs w:val="23"/>
          <w:rtl w:val="0"/>
          <w:lang w:val="en-US"/>
        </w:rPr>
      </w:pPr>
      <w:r>
        <w:rPr>
          <w:rStyle w:val="Page Number"/>
          <w:b w:val="1"/>
          <w:bCs w:val="1"/>
          <w:sz w:val="23"/>
          <w:szCs w:val="23"/>
          <w:u w:val="single"/>
          <w:rtl w:val="0"/>
          <w:lang w:val="en-US"/>
        </w:rPr>
        <w:t>Confidential Information</w:t>
      </w:r>
      <w:r>
        <w:rPr>
          <w:rStyle w:val="Page Number"/>
          <w:b w:val="1"/>
          <w:bCs w:val="1"/>
          <w:sz w:val="23"/>
          <w:szCs w:val="23"/>
          <w:rtl w:val="0"/>
          <w:lang w:val="en-US"/>
        </w:rPr>
        <w:t>.</w:t>
      </w:r>
      <w:r>
        <w:rPr>
          <w:rStyle w:val="Page Number"/>
          <w:sz w:val="23"/>
          <w:szCs w:val="23"/>
          <w:rtl w:val="0"/>
          <w:lang w:val="en-US"/>
        </w:rPr>
        <w:t xml:space="preserve">  (a)</w:t>
      </w:r>
      <w:bookmarkEnd w:id="1"/>
      <w:r>
        <w:rPr>
          <w:rStyle w:val="Page Number"/>
          <w:sz w:val="23"/>
          <w:szCs w:val="23"/>
          <w:rtl w:val="0"/>
          <w:lang w:val="en-US"/>
        </w:rPr>
        <w:t xml:space="preserve"> </w:t>
      </w:r>
      <w:bookmarkStart w:name="_iDocIDField_10" w:id="2"/>
      <w:r>
        <w:rPr>
          <w:rStyle w:val="Page Number"/>
          <w:sz w:val="23"/>
          <w:szCs w:val="23"/>
          <w:rtl w:val="0"/>
          <w:lang w:val="en-US"/>
        </w:rPr>
        <w:t xml:space="preserve"> I agree that all information, whether or not in writing, concerning the Company</w:t>
      </w:r>
      <w:r>
        <w:rPr>
          <w:rStyle w:val="Page Number"/>
          <w:sz w:val="23"/>
          <w:szCs w:val="23"/>
          <w:rtl w:val="0"/>
          <w:lang w:val="en-US"/>
        </w:rPr>
        <w:t>’</w:t>
      </w:r>
      <w:r>
        <w:rPr>
          <w:rStyle w:val="Page Number"/>
          <w:sz w:val="23"/>
          <w:szCs w:val="23"/>
          <w:rtl w:val="0"/>
          <w:lang w:val="en-US"/>
        </w:rPr>
        <w:t xml:space="preserve">s business, technology, business relationships or financial affairs which the Company has not released to the general public (collectively, </w:t>
      </w:r>
      <w:r>
        <w:rPr>
          <w:rStyle w:val="Page Number"/>
          <w:sz w:val="23"/>
          <w:szCs w:val="23"/>
          <w:rtl w:val="0"/>
          <w:lang w:val="en-US"/>
        </w:rPr>
        <w:t>“</w:t>
      </w:r>
      <w:r>
        <w:rPr>
          <w:rStyle w:val="Page Number"/>
          <w:sz w:val="23"/>
          <w:szCs w:val="23"/>
          <w:u w:val="single"/>
          <w:rtl w:val="0"/>
          <w:lang w:val="en-US"/>
        </w:rPr>
        <w:t>Confidential Information</w:t>
      </w:r>
      <w:r>
        <w:rPr>
          <w:rStyle w:val="Page Number"/>
          <w:sz w:val="23"/>
          <w:szCs w:val="23"/>
          <w:rtl w:val="0"/>
          <w:lang w:val="en-US"/>
        </w:rPr>
        <w:t>”</w:t>
      </w:r>
      <w:r>
        <w:rPr>
          <w:rStyle w:val="Page Number"/>
          <w:sz w:val="23"/>
          <w:szCs w:val="23"/>
          <w:rtl w:val="0"/>
          <w:lang w:val="en-US"/>
        </w:rPr>
        <w:t>) is and will be the exclusive property of the Company.  Confide</w:t>
      </w:r>
      <w:bookmarkEnd w:id="2"/>
      <w:r>
        <w:rPr>
          <w:rStyle w:val="Page Number"/>
          <w:sz w:val="23"/>
          <w:szCs w:val="23"/>
          <w:rtl w:val="0"/>
          <w:lang w:val="en-US"/>
        </w:rPr>
        <w:t xml:space="preserve">ntial Information also includes information received in confidence by the Company from its customers or suppliers or other third parties.  Confidential Information may include, without limitation, information on finance, structure, business plans, employee performance, staffing, compensation of others, research and development, operations, manufacturing and marketing, strategies, customers, files, keys, certificates, passwords and other computer information, as well as information that the Company receives from others under an obligation of confidentiality. </w:t>
      </w:r>
    </w:p>
    <w:p>
      <w:pPr>
        <w:pStyle w:val="Heading 1,h1"/>
        <w:jc w:val="both"/>
        <w:rPr>
          <w:rStyle w:val="Page Number"/>
          <w:sz w:val="23"/>
          <w:szCs w:val="23"/>
        </w:rPr>
      </w:pPr>
      <w:r>
        <w:rPr>
          <w:rStyle w:val="Page Number"/>
          <w:sz w:val="23"/>
          <w:szCs w:val="23"/>
          <w:rtl w:val="0"/>
          <w:lang w:val="en-US"/>
        </w:rPr>
        <w:t xml:space="preserve">(b) </w:t>
        <w:tab/>
        <w:t>I will not, at any time, without the Company</w:t>
      </w:r>
      <w:r>
        <w:rPr>
          <w:rStyle w:val="Page Number"/>
          <w:sz w:val="23"/>
          <w:szCs w:val="23"/>
          <w:rtl w:val="0"/>
          <w:lang w:val="en-US"/>
        </w:rPr>
        <w:t>’</w:t>
      </w:r>
      <w:r>
        <w:rPr>
          <w:rStyle w:val="Page Number"/>
          <w:sz w:val="23"/>
          <w:szCs w:val="23"/>
          <w:rtl w:val="0"/>
          <w:lang w:val="en-US"/>
        </w:rPr>
        <w:t>s prior written permission, either during or after my Service Relationship, disclose any Confidential Information to anyone outside of the Company, or use or permit to be used any Confidential Information for any purpose other than the performance of my duties as a service provider of the Company.  I will cooperate with the Company and use my best efforts to prevent the unauthorized disclosure of all Confidential Information. I will deliver to the Company all copies of Confidential Information in my possession or control upon the earlier of a request by the Company or termination of my Service Relationship.</w:t>
      </w:r>
    </w:p>
    <w:p>
      <w:pPr>
        <w:pStyle w:val="Heading 1,h1"/>
        <w:numPr>
          <w:ilvl w:val="0"/>
          <w:numId w:val="2"/>
        </w:numPr>
        <w:bidi w:val="0"/>
        <w:ind w:right="0"/>
        <w:jc w:val="both"/>
        <w:rPr>
          <w:rStyle w:val="Page Number"/>
          <w:sz w:val="23"/>
          <w:szCs w:val="23"/>
          <w:rtl w:val="0"/>
          <w:lang w:val="en-US"/>
        </w:rPr>
      </w:pPr>
      <w:r>
        <w:rPr>
          <w:rStyle w:val="Page Number"/>
          <w:b w:val="1"/>
          <w:bCs w:val="1"/>
          <w:sz w:val="23"/>
          <w:szCs w:val="23"/>
          <w:u w:val="single"/>
          <w:rtl w:val="0"/>
          <w:lang w:val="en-US"/>
        </w:rPr>
        <w:t>Developments</w:t>
      </w:r>
      <w:r>
        <w:rPr>
          <w:rStyle w:val="Page Number"/>
          <w:b w:val="1"/>
          <w:bCs w:val="1"/>
          <w:sz w:val="23"/>
          <w:szCs w:val="23"/>
          <w:rtl w:val="0"/>
          <w:lang w:val="en-US"/>
        </w:rPr>
        <w:t>.</w:t>
      </w:r>
      <w:r>
        <w:rPr>
          <w:rStyle w:val="Page Number"/>
          <w:sz w:val="23"/>
          <w:szCs w:val="23"/>
          <w:rtl w:val="0"/>
          <w:lang w:val="en-US"/>
        </w:rPr>
        <w:t xml:space="preserve">  (a)  I will make full and prompt disclosure to the Company of all inventions, discoveries, designs, developments, methods, modifications, improvements, processes, algorithms, mask works, databases, computer programs, formulae, techniques, trade secrets, graphics or images, and audio or visual works and other works of authorship (collectively </w:t>
      </w:r>
      <w:r>
        <w:rPr>
          <w:rStyle w:val="Page Number"/>
          <w:sz w:val="23"/>
          <w:szCs w:val="23"/>
          <w:rtl w:val="0"/>
          <w:lang w:val="en-US"/>
        </w:rPr>
        <w:t>“</w:t>
      </w:r>
      <w:r>
        <w:rPr>
          <w:rStyle w:val="Page Number"/>
          <w:sz w:val="23"/>
          <w:szCs w:val="23"/>
          <w:u w:val="single"/>
          <w:rtl w:val="0"/>
          <w:lang w:val="en-US"/>
        </w:rPr>
        <w:t>Developments</w:t>
      </w:r>
      <w:r>
        <w:rPr>
          <w:rStyle w:val="Page Number"/>
          <w:sz w:val="23"/>
          <w:szCs w:val="23"/>
          <w:rtl w:val="0"/>
          <w:lang w:val="en-US"/>
        </w:rPr>
        <w:t>”</w:t>
      </w:r>
      <w:r>
        <w:rPr>
          <w:rStyle w:val="Page Number"/>
          <w:sz w:val="23"/>
          <w:szCs w:val="23"/>
          <w:rtl w:val="0"/>
          <w:lang w:val="en-US"/>
        </w:rPr>
        <w:t xml:space="preserve">), whether or not patentable or copyrightable, that are created, made, conceived or reduced to practice by me (alone or jointly with others) or under my direction during the period of my Service Relationship, </w:t>
      </w:r>
      <w:r>
        <w:rPr>
          <w:rStyle w:val="Page Number"/>
          <w:i w:val="1"/>
          <w:iCs w:val="1"/>
          <w:sz w:val="23"/>
          <w:szCs w:val="23"/>
          <w:rtl w:val="0"/>
          <w:lang w:val="en-US"/>
        </w:rPr>
        <w:t>provided, however</w:t>
      </w:r>
      <w:r>
        <w:rPr>
          <w:rStyle w:val="Page Number"/>
          <w:sz w:val="23"/>
          <w:szCs w:val="23"/>
          <w:rtl w:val="0"/>
          <w:lang w:val="en-US"/>
        </w:rPr>
        <w:t xml:space="preserve">, that if I am classified by the Company as a consultant, I will be obligated to only make full and prompt disclosure of Company-Related Developments (as defined below) and related Intellectual Property Rights therein (as defined below).  I acknowledge that all work performed by me is on a </w:t>
      </w:r>
      <w:r>
        <w:rPr>
          <w:rStyle w:val="Page Number"/>
          <w:sz w:val="23"/>
          <w:szCs w:val="23"/>
          <w:rtl w:val="0"/>
          <w:lang w:val="en-US"/>
        </w:rPr>
        <w:t>“</w:t>
      </w:r>
      <w:r>
        <w:rPr>
          <w:rStyle w:val="Page Number"/>
          <w:sz w:val="23"/>
          <w:szCs w:val="23"/>
          <w:rtl w:val="0"/>
          <w:lang w:val="en-US"/>
        </w:rPr>
        <w:t>work for hire</w:t>
      </w:r>
      <w:r>
        <w:rPr>
          <w:rStyle w:val="Page Number"/>
          <w:sz w:val="23"/>
          <w:szCs w:val="23"/>
          <w:rtl w:val="0"/>
          <w:lang w:val="en-US"/>
        </w:rPr>
        <w:t xml:space="preserve">” </w:t>
      </w:r>
      <w:r>
        <w:rPr>
          <w:rStyle w:val="Page Number"/>
          <w:sz w:val="23"/>
          <w:szCs w:val="23"/>
          <w:rtl w:val="0"/>
          <w:lang w:val="en-US"/>
        </w:rPr>
        <w:t xml:space="preserve">basis, and I hereby do assign and transfer and, to the extent any such assignment cannot be made at present, will assign and transfer, to the Company and its successors and assigns all my right, title and interest in all Developments that (i) relate to the business of the Company or any customer of or supplier to the Company or any of the products or services being researched, developed, manufactured or sold by the Company or which may be used with such products or services; or (ii) result from tasks assigned to me by the Company; or (iii) result from the use of premises or personal property (whether tangible or intangible) owned, leased or contracted for by the Company (collectively, </w:t>
      </w:r>
      <w:r>
        <w:rPr>
          <w:rStyle w:val="Page Number"/>
          <w:sz w:val="23"/>
          <w:szCs w:val="23"/>
          <w:rtl w:val="0"/>
          <w:lang w:val="en-US"/>
        </w:rPr>
        <w:t>“</w:t>
      </w:r>
      <w:r>
        <w:rPr>
          <w:rStyle w:val="Page Number"/>
          <w:sz w:val="23"/>
          <w:szCs w:val="23"/>
          <w:u w:val="single"/>
          <w:rtl w:val="0"/>
          <w:lang w:val="en-US"/>
        </w:rPr>
        <w:t>Company-Related Developments</w:t>
      </w:r>
      <w:r>
        <w:rPr>
          <w:rStyle w:val="Page Number"/>
          <w:sz w:val="23"/>
          <w:szCs w:val="23"/>
          <w:rtl w:val="0"/>
          <w:lang w:val="en-US"/>
        </w:rPr>
        <w:t>”</w:t>
      </w:r>
      <w:r>
        <w:rPr>
          <w:rStyle w:val="Page Number"/>
          <w:sz w:val="23"/>
          <w:szCs w:val="23"/>
          <w:rtl w:val="0"/>
          <w:lang w:val="en-US"/>
        </w:rPr>
        <w:t>), and all related patents, patent applications, trademarks and trademark applications, copyrights and copyright applications, and other intellectual property rights in all countries and territories worldwide and under any international conventions (</w:t>
      </w:r>
      <w:r>
        <w:rPr>
          <w:rStyle w:val="Page Number"/>
          <w:sz w:val="23"/>
          <w:szCs w:val="23"/>
          <w:rtl w:val="0"/>
          <w:lang w:val="en-US"/>
        </w:rPr>
        <w:t>“</w:t>
      </w:r>
      <w:r>
        <w:rPr>
          <w:rStyle w:val="Page Number"/>
          <w:sz w:val="23"/>
          <w:szCs w:val="23"/>
          <w:u w:val="single"/>
          <w:rtl w:val="0"/>
          <w:lang w:val="en-US"/>
        </w:rPr>
        <w:t>Intellectual Property Rights</w:t>
      </w:r>
      <w:r>
        <w:rPr>
          <w:rStyle w:val="Page Number"/>
          <w:sz w:val="23"/>
          <w:szCs w:val="23"/>
          <w:rtl w:val="0"/>
          <w:lang w:val="en-US"/>
        </w:rPr>
        <w:t>”</w:t>
      </w:r>
      <w:r>
        <w:rPr>
          <w:rStyle w:val="Page Number"/>
          <w:sz w:val="23"/>
          <w:szCs w:val="23"/>
          <w:rtl w:val="0"/>
          <w:lang w:val="en-US"/>
        </w:rPr>
        <w:t>).</w:t>
      </w:r>
      <w:bookmarkStart w:name="_Ref201377589" w:id="3"/>
      <w:r>
        <w:rPr>
          <w:rStyle w:val="Page Number"/>
          <w:sz w:val="23"/>
          <w:szCs w:val="23"/>
          <w:rtl w:val="0"/>
          <w:lang w:val="en-US"/>
        </w:rPr>
        <w:t xml:space="preserve">  In addition, I hereby assign to the Company all Intellectual Property Rights relating to the Business of the Company which I possess as of the date of execution of this Agreement.  I understand that to the extent this Agreement is required to be construed in accordance with the laws of any jurisdiction which precludes a requirement in an employee or other service provider agreement to assign certain classes of inventions made by an employee or other service provider, this paragraph </w:t>
      </w:r>
      <w:r>
        <w:rPr>
          <w:rStyle w:val="Page Number"/>
          <w:sz w:val="23"/>
          <w:szCs w:val="23"/>
        </w:rPr>
        <w:fldChar w:fldCharType="begin" w:fldLock="0"/>
      </w:r>
      <w:r>
        <w:rPr>
          <w:rStyle w:val="Page Number"/>
          <w:sz w:val="23"/>
          <w:szCs w:val="23"/>
        </w:rPr>
        <w:instrText xml:space="preserve"> HYPERLINK \l "Ref201377589" </w:instrText>
      </w:r>
      <w:r>
        <w:rPr>
          <w:rStyle w:val="Page Number"/>
          <w:sz w:val="23"/>
          <w:szCs w:val="23"/>
        </w:rPr>
        <w:fldChar w:fldCharType="separate" w:fldLock="0"/>
      </w:r>
      <w:r>
        <w:rPr>
          <w:rStyle w:val="Page Number"/>
          <w:sz w:val="23"/>
          <w:szCs w:val="23"/>
          <w:rtl w:val="0"/>
          <w:lang w:val="en-US"/>
        </w:rPr>
        <w:t>1</w:t>
      </w:r>
      <w:r>
        <w:rPr>
          <w:sz w:val="23"/>
          <w:szCs w:val="23"/>
        </w:rPr>
        <w:fldChar w:fldCharType="end" w:fldLock="0"/>
      </w:r>
      <w:r>
        <w:rPr>
          <w:rStyle w:val="Page Number"/>
          <w:sz w:val="23"/>
          <w:szCs w:val="23"/>
          <w:rtl w:val="0"/>
          <w:lang w:val="en-US"/>
        </w:rPr>
        <w:t xml:space="preserve"> will be interpreted not to apply to any invention which a court rules and/or the Company agrees falls within such classes.</w:t>
      </w:r>
      <w:bookmarkEnd w:id="3"/>
      <w:r>
        <w:rPr>
          <w:rStyle w:val="Page Number"/>
          <w:sz w:val="23"/>
          <w:szCs w:val="23"/>
          <w:rtl w:val="0"/>
          <w:lang w:val="en-US"/>
        </w:rPr>
        <w:t xml:space="preserve">  </w:t>
      </w:r>
    </w:p>
    <w:p>
      <w:pPr>
        <w:pStyle w:val="Heading 1,h1"/>
        <w:jc w:val="both"/>
        <w:rPr>
          <w:rStyle w:val="Page Number"/>
          <w:sz w:val="23"/>
          <w:szCs w:val="23"/>
        </w:rPr>
      </w:pPr>
      <w:r>
        <w:rPr>
          <w:rStyle w:val="Page Number"/>
          <w:sz w:val="23"/>
          <w:szCs w:val="23"/>
          <w:rtl w:val="0"/>
          <w:lang w:val="en-US"/>
        </w:rPr>
        <w:t>(b)</w:t>
        <w:tab/>
        <w:t>I will not incorporate, or permit to be incorporated, any Prior Invention (as defined below) in any Company-Related Development without the Company</w:t>
      </w:r>
      <w:r>
        <w:rPr>
          <w:rStyle w:val="Page Number"/>
          <w:sz w:val="23"/>
          <w:szCs w:val="23"/>
          <w:rtl w:val="0"/>
          <w:lang w:val="en-US"/>
        </w:rPr>
        <w:t>’</w:t>
      </w:r>
      <w:r>
        <w:rPr>
          <w:rStyle w:val="Page Number"/>
          <w:sz w:val="23"/>
          <w:szCs w:val="23"/>
          <w:rtl w:val="0"/>
          <w:lang w:val="en-US"/>
        </w:rPr>
        <w:t xml:space="preserve">s prior written consent.  A </w:t>
      </w:r>
      <w:r>
        <w:rPr>
          <w:rStyle w:val="Page Number"/>
          <w:sz w:val="23"/>
          <w:szCs w:val="23"/>
          <w:rtl w:val="0"/>
          <w:lang w:val="en-US"/>
        </w:rPr>
        <w:t>“</w:t>
      </w:r>
      <w:r>
        <w:rPr>
          <w:rStyle w:val="Page Number"/>
          <w:sz w:val="23"/>
          <w:szCs w:val="23"/>
          <w:u w:val="single"/>
          <w:rtl w:val="0"/>
          <w:lang w:val="en-US"/>
        </w:rPr>
        <w:t>Prior Invention</w:t>
      </w:r>
      <w:r>
        <w:rPr>
          <w:rStyle w:val="Page Number"/>
          <w:sz w:val="23"/>
          <w:szCs w:val="23"/>
          <w:rtl w:val="0"/>
          <w:lang w:val="en-US"/>
        </w:rPr>
        <w:t xml:space="preserve">” </w:t>
      </w:r>
      <w:r>
        <w:rPr>
          <w:rStyle w:val="Page Number"/>
          <w:sz w:val="23"/>
          <w:szCs w:val="23"/>
          <w:rtl w:val="0"/>
          <w:lang w:val="en-US"/>
        </w:rPr>
        <w:t xml:space="preserve">is any Development that I have, alone or jointly with others, conceived, developed or reduced to practice prior to the commencement of my Service Relationship with the Company that I consider to be my property or the property of third parties.  If, in the course of my Service Relationship with the Company, I incorporate a Prior Invention into a Company product, process or machine or other work done for the Company, I hereby grant to the Company a nonexclusive, royalty-free, paid-up, irrevocable, worldwide license (with the full right to sublicense) to make, have made, modify, use, sell, offer for sale and import such Prior Invention.  </w:t>
      </w:r>
    </w:p>
    <w:p>
      <w:pPr>
        <w:pStyle w:val="Heading 1,h1"/>
        <w:jc w:val="both"/>
      </w:pPr>
      <w:r>
        <w:rPr>
          <w:rStyle w:val="Page Number"/>
          <w:sz w:val="23"/>
          <w:szCs w:val="23"/>
          <w:rtl w:val="0"/>
          <w:lang w:val="en-US"/>
        </w:rPr>
        <w:t>(c)</w:t>
        <w:tab/>
      </w:r>
      <w:r>
        <w:rPr>
          <w:rStyle w:val="Page Number"/>
          <w:u w:val="single"/>
          <w:rtl w:val="0"/>
          <w:lang w:val="en-US"/>
        </w:rPr>
        <w:t>Non-Competition and Non-Solicitation</w:t>
      </w:r>
      <w:r>
        <w:rPr>
          <w:rtl w:val="0"/>
          <w:lang w:val="en-US"/>
        </w:rPr>
        <w:t>.  In order to protect the Company's proprietary information and good will, during the continuance of my service providing relationship with the Company and for a period of twelve (12) months following the termination of such relationship for any reason (the "</w:t>
      </w:r>
      <w:r>
        <w:rPr>
          <w:rStyle w:val="Page Number"/>
          <w:u w:val="single"/>
          <w:rtl w:val="0"/>
          <w:lang w:val="en-US"/>
        </w:rPr>
        <w:t>Restricted Period</w:t>
      </w:r>
      <w:r>
        <w:rPr>
          <w:rtl w:val="0"/>
          <w:lang w:val="en-US"/>
        </w:rPr>
        <w:t xml:space="preserve">"), I will not directly or indirectly, whether as owner, partner, shareholder, director, manager, consultant, agent, employee, co-venturer or otherwise, engage, participate or invest in any business activity anywhere in the United States or any other country in which the Company does or may do business, that develops, manufactures or markets products that compete with the Business of the Company.  For purposes of the foregoing, the </w:t>
      </w:r>
      <w:r>
        <w:rPr>
          <w:rtl w:val="0"/>
          <w:lang w:val="en-US"/>
        </w:rPr>
        <w:t>“</w:t>
      </w:r>
      <w:r>
        <w:rPr>
          <w:rStyle w:val="Page Number"/>
          <w:u w:val="single"/>
          <w:rtl w:val="0"/>
          <w:lang w:val="en-US"/>
        </w:rPr>
        <w:t>Business of the Company</w:t>
      </w:r>
      <w:r>
        <w:rPr>
          <w:rtl w:val="0"/>
          <w:lang w:val="en-US"/>
        </w:rPr>
        <w:t xml:space="preserve">” </w:t>
      </w:r>
      <w:r>
        <w:rPr>
          <w:rtl w:val="0"/>
          <w:lang w:val="en-US"/>
        </w:rPr>
        <w:t>shall mean _____________________________________________. I acknowledge and agree that if I violate any of the provisions of this paragraph 2(c), the running of the Restricted Period will be extended by the time during which I engage in such violation(s), and I further agree that this non-compete shall be treated as a separate non-compete with respect to each jurisdiction to which it applies, so that if it is found to be unenforceable in any one jurisdiction, it will remain enforceable in all other jurisdictions.</w:t>
      </w:r>
    </w:p>
    <w:p>
      <w:pPr>
        <w:pStyle w:val="Heading 1,h1"/>
        <w:numPr>
          <w:ilvl w:val="0"/>
          <w:numId w:val="2"/>
        </w:numPr>
        <w:bidi w:val="0"/>
        <w:ind w:right="0"/>
        <w:jc w:val="both"/>
        <w:rPr>
          <w:rStyle w:val="Page Number"/>
          <w:sz w:val="23"/>
          <w:szCs w:val="23"/>
          <w:rtl w:val="0"/>
          <w:lang w:val="en-US"/>
        </w:rPr>
      </w:pPr>
      <w:r>
        <w:rPr>
          <w:rStyle w:val="Page Number"/>
          <w:b w:val="1"/>
          <w:bCs w:val="1"/>
          <w:sz w:val="23"/>
          <w:szCs w:val="23"/>
          <w:u w:val="single"/>
          <w:rtl w:val="0"/>
          <w:lang w:val="en-US"/>
        </w:rPr>
        <w:t>Enforcement of Intellectual Property Rights</w:t>
      </w:r>
      <w:r>
        <w:rPr>
          <w:rStyle w:val="Page Number"/>
          <w:b w:val="1"/>
          <w:bCs w:val="1"/>
          <w:sz w:val="23"/>
          <w:szCs w:val="23"/>
          <w:rtl w:val="0"/>
          <w:lang w:val="en-US"/>
        </w:rPr>
        <w:t>.</w:t>
      </w:r>
      <w:r>
        <w:rPr>
          <w:rStyle w:val="Page Number"/>
          <w:sz w:val="23"/>
          <w:szCs w:val="23"/>
          <w:rtl w:val="0"/>
          <w:lang w:val="en-US"/>
        </w:rPr>
        <w:t xml:space="preserve">  I will cooperate fully with the Company, both during and after my Service Relationship with the Company, with respect to the procurement, maintenance and enforcement of Intellectual Property Rights in Company-Related Developments.  I will sign, both during and after the term of this Agreement, all papers, including without limitation copyright applications, patent applications, declarations, oaths, assignments of priority rights, and powers of attorney, which the Company may deem necessary or desirable in order to protect its rights and interests in any Company-Related Development.  </w:t>
      </w:r>
    </w:p>
    <w:p>
      <w:pPr>
        <w:pStyle w:val="Heading 1,h1"/>
        <w:numPr>
          <w:ilvl w:val="0"/>
          <w:numId w:val="2"/>
        </w:numPr>
        <w:bidi w:val="0"/>
        <w:ind w:right="0"/>
        <w:jc w:val="both"/>
        <w:rPr>
          <w:rStyle w:val="Page Number"/>
          <w:sz w:val="23"/>
          <w:szCs w:val="23"/>
          <w:rtl w:val="0"/>
          <w:lang w:val="en-US"/>
        </w:rPr>
      </w:pPr>
      <w:r>
        <w:rPr>
          <w:rStyle w:val="Page Number"/>
          <w:b w:val="1"/>
          <w:bCs w:val="1"/>
          <w:sz w:val="23"/>
          <w:szCs w:val="23"/>
          <w:u w:val="single"/>
          <w:rtl w:val="0"/>
          <w:lang w:val="en-US"/>
        </w:rPr>
        <w:t>Survival and Assignment by the Company</w:t>
      </w:r>
      <w:r>
        <w:rPr>
          <w:rStyle w:val="Page Number"/>
          <w:b w:val="1"/>
          <w:bCs w:val="1"/>
          <w:sz w:val="23"/>
          <w:szCs w:val="23"/>
          <w:rtl w:val="0"/>
          <w:lang w:val="en-US"/>
        </w:rPr>
        <w:t>.</w:t>
      </w:r>
      <w:r>
        <w:rPr>
          <w:rStyle w:val="Page Number"/>
          <w:sz w:val="23"/>
          <w:szCs w:val="23"/>
          <w:rtl w:val="0"/>
          <w:lang w:val="en-US"/>
        </w:rPr>
        <w:t xml:space="preserve">  I understand that my obligations under this Agreement will continue in accordance with its express terms regardless of any changes in my title, position, duties, salary, compensation or benefits or other terms and conditions of my Service Relationship. I further understand that my obligations under this Agreement will continue following the termination of my Service Relationship regardless of the manner of such termination and will be binding upon my heirs, executors and administrators.  The Company will have the right to assign this Agreement, or any rights hereunder (including rights to any Company-Related Developments) to its affiliates, successors and assigns.  I expressly consent to be bound by the provisions of this Agreement for the benefit of the Company or any parent, subsidiary or affiliate to whom I may be transferred without the necessity that this Agreement be re-executed at the time of such transfer.</w:t>
      </w:r>
    </w:p>
    <w:p>
      <w:pPr>
        <w:pStyle w:val="Heading 1,h1"/>
        <w:numPr>
          <w:ilvl w:val="0"/>
          <w:numId w:val="2"/>
        </w:numPr>
        <w:bidi w:val="0"/>
        <w:ind w:right="0"/>
        <w:jc w:val="both"/>
        <w:rPr>
          <w:rStyle w:val="Page Number"/>
          <w:sz w:val="23"/>
          <w:szCs w:val="23"/>
          <w:rtl w:val="0"/>
          <w:lang w:val="en-US"/>
        </w:rPr>
      </w:pPr>
      <w:r>
        <w:rPr>
          <w:rStyle w:val="Page Number"/>
          <w:b w:val="1"/>
          <w:bCs w:val="1"/>
          <w:sz w:val="23"/>
          <w:szCs w:val="23"/>
          <w:u w:val="single"/>
          <w:rtl w:val="0"/>
          <w:lang w:val="en-US"/>
        </w:rPr>
        <w:t>Severability</w:t>
      </w:r>
      <w:r>
        <w:rPr>
          <w:rStyle w:val="Page Number"/>
          <w:b w:val="1"/>
          <w:bCs w:val="1"/>
          <w:sz w:val="23"/>
          <w:szCs w:val="23"/>
          <w:rtl w:val="0"/>
          <w:lang w:val="en-US"/>
        </w:rPr>
        <w:t>.</w:t>
      </w:r>
      <w:r>
        <w:rPr>
          <w:rStyle w:val="Page Number"/>
          <w:sz w:val="23"/>
          <w:szCs w:val="23"/>
          <w:rtl w:val="0"/>
          <w:lang w:val="en-US"/>
        </w:rPr>
        <w:t xml:space="preserve">  In case any provisions (or portions thereof) contained in this Agreement will, for any reason, be held invalid, illegal or unenforceable in any respect, such invalidity, illegality or unenforceability will not affect the other provisions of this Agreement, and this Agreement will be construed as if such invalid, illegal or unenforceable provision had never been contained herein.  </w:t>
      </w:r>
    </w:p>
    <w:p>
      <w:pPr>
        <w:pStyle w:val="Heading 1,h1"/>
        <w:numPr>
          <w:ilvl w:val="0"/>
          <w:numId w:val="2"/>
        </w:numPr>
        <w:bidi w:val="0"/>
        <w:ind w:right="0"/>
        <w:jc w:val="both"/>
        <w:rPr>
          <w:rStyle w:val="Page Number"/>
          <w:sz w:val="23"/>
          <w:szCs w:val="23"/>
          <w:rtl w:val="0"/>
          <w:lang w:val="en-US"/>
        </w:rPr>
      </w:pPr>
      <w:r>
        <w:rPr>
          <w:rStyle w:val="Page Number"/>
          <w:b w:val="1"/>
          <w:bCs w:val="1"/>
          <w:sz w:val="23"/>
          <w:szCs w:val="23"/>
          <w:u w:val="single"/>
          <w:rtl w:val="0"/>
          <w:lang w:val="en-US"/>
        </w:rPr>
        <w:t>No Service Relationship</w:t>
      </w:r>
      <w:bookmarkStart w:name="SelTemp" w:id="4"/>
      <w:r>
        <w:rPr>
          <w:rStyle w:val="Page Number"/>
          <w:b w:val="1"/>
          <w:bCs w:val="1"/>
          <w:sz w:val="23"/>
          <w:szCs w:val="23"/>
          <w:u w:val="single"/>
          <w:rtl w:val="0"/>
          <w:lang w:val="en-US"/>
        </w:rPr>
        <w:t xml:space="preserve"> Obligation</w:t>
      </w:r>
      <w:r>
        <w:rPr>
          <w:rStyle w:val="Page Number"/>
          <w:b w:val="1"/>
          <w:bCs w:val="1"/>
          <w:sz w:val="23"/>
          <w:szCs w:val="23"/>
          <w:rtl w:val="0"/>
          <w:lang w:val="en-US"/>
        </w:rPr>
        <w:t>.</w:t>
      </w:r>
      <w:r>
        <w:rPr>
          <w:rStyle w:val="Page Number"/>
          <w:sz w:val="23"/>
          <w:szCs w:val="23"/>
          <w:rtl w:val="0"/>
          <w:lang w:val="en-US"/>
        </w:rPr>
        <w:t xml:space="preserve">  I understand that this Agreement does not create an obligation on the</w:t>
      </w:r>
      <w:r>
        <w:rPr>
          <w:rStyle w:val="Page Number"/>
          <w:b w:val="1"/>
          <w:bCs w:val="1"/>
          <w:sz w:val="23"/>
          <w:szCs w:val="23"/>
          <w:rtl w:val="0"/>
          <w:lang w:val="en-US"/>
        </w:rPr>
        <w:t xml:space="preserve"> </w:t>
      </w:r>
      <w:r>
        <w:rPr>
          <w:rStyle w:val="Page Number"/>
          <w:sz w:val="23"/>
          <w:szCs w:val="23"/>
          <w:rtl w:val="0"/>
          <w:lang w:val="en-US"/>
        </w:rPr>
        <w:t>Company or any other person to continue my Service Relationship.  I acknowledge that, unless otherwise agreed in a formal written agreement signed on behalf of the Company by an authorized officer, my Service Relationship with the Company is at will and therefore may be terminated by the Company or me at any time and for any reason, with or without cause.</w:t>
      </w:r>
    </w:p>
    <w:p>
      <w:pPr>
        <w:pStyle w:val="Heading 1,h1"/>
        <w:numPr>
          <w:ilvl w:val="0"/>
          <w:numId w:val="2"/>
        </w:numPr>
        <w:bidi w:val="0"/>
        <w:ind w:right="0"/>
        <w:jc w:val="both"/>
        <w:rPr>
          <w:rStyle w:val="Page Number"/>
          <w:sz w:val="23"/>
          <w:szCs w:val="23"/>
          <w:rtl w:val="0"/>
          <w:lang w:val="en-US"/>
        </w:rPr>
      </w:pPr>
      <w:r>
        <w:rPr>
          <w:rStyle w:val="Page Number"/>
          <w:b w:val="1"/>
          <w:bCs w:val="1"/>
          <w:sz w:val="23"/>
          <w:szCs w:val="23"/>
          <w:u w:val="single"/>
          <w:rtl w:val="0"/>
          <w:lang w:val="en-US"/>
        </w:rPr>
        <w:t>Governing Law</w:t>
      </w:r>
      <w:r>
        <w:rPr>
          <w:rStyle w:val="Page Number"/>
          <w:b w:val="1"/>
          <w:bCs w:val="1"/>
          <w:sz w:val="23"/>
          <w:szCs w:val="23"/>
          <w:rtl w:val="0"/>
          <w:lang w:val="en-US"/>
        </w:rPr>
        <w:t>.</w:t>
      </w:r>
      <w:r>
        <w:rPr>
          <w:rStyle w:val="Page Number"/>
          <w:sz w:val="23"/>
          <w:szCs w:val="23"/>
          <w:rtl w:val="0"/>
          <w:lang w:val="en-US"/>
        </w:rPr>
        <w:t xml:space="preserve"> This Agreement and actions taken hereunder shall be governed by, and construed in accordance with the laws of the State of Delaware, applied without regard to conflict of law principles.</w:t>
      </w:r>
    </w:p>
    <w:p>
      <w:pPr>
        <w:pStyle w:val="Normal.0"/>
        <w:spacing w:after="240"/>
        <w:jc w:val="center"/>
        <w:rPr>
          <w:rStyle w:val="Page Number"/>
          <w:i w:val="1"/>
          <w:iCs w:val="1"/>
        </w:rPr>
      </w:pPr>
      <w:r>
        <w:rPr>
          <w:rStyle w:val="Page Number"/>
          <w:i w:val="1"/>
          <w:iCs w:val="1"/>
          <w:rtl w:val="0"/>
          <w:lang w:val="en-US"/>
        </w:rPr>
        <w:t>The remainder of this page is intentionally left blank</w:t>
      </w:r>
    </w:p>
    <w:p>
      <w:pPr>
        <w:pStyle w:val="Normal.0"/>
        <w:spacing w:after="240"/>
        <w:jc w:val="both"/>
      </w:pPr>
      <w:r>
        <w:rPr>
          <w:rStyle w:val="Page Number"/>
          <w:rFonts w:ascii="Arial Unicode MS" w:cs="Arial Unicode MS" w:hAnsi="Arial Unicode MS" w:eastAsia="Arial Unicode MS"/>
          <w:b w:val="0"/>
          <w:bCs w:val="0"/>
          <w:i w:val="0"/>
          <w:iCs w:val="0"/>
        </w:rPr>
        <w:br w:type="page"/>
      </w:r>
    </w:p>
    <w:p>
      <w:pPr>
        <w:pStyle w:val="Normal.0"/>
        <w:spacing w:after="240"/>
        <w:jc w:val="both"/>
        <w:rPr>
          <w:rStyle w:val="Page Number"/>
          <w:sz w:val="23"/>
          <w:szCs w:val="23"/>
        </w:rPr>
      </w:pPr>
      <w:r>
        <w:rPr>
          <w:rStyle w:val="Page Number"/>
          <w:sz w:val="23"/>
          <w:szCs w:val="23"/>
          <w:rtl w:val="0"/>
          <w:lang w:val="en-US"/>
        </w:rPr>
        <w:t>IN WITNESS WHEREOF,</w:t>
      </w:r>
      <w:r>
        <w:rPr>
          <w:rStyle w:val="Page Number"/>
          <w:b w:val="1"/>
          <w:bCs w:val="1"/>
          <w:sz w:val="23"/>
          <w:szCs w:val="23"/>
          <w:rtl w:val="0"/>
          <w:lang w:val="en-US"/>
        </w:rPr>
        <w:t xml:space="preserve"> </w:t>
      </w:r>
      <w:r>
        <w:rPr>
          <w:rStyle w:val="Page Number"/>
          <w:sz w:val="23"/>
          <w:szCs w:val="23"/>
          <w:rtl w:val="0"/>
          <w:lang w:val="en-US"/>
        </w:rPr>
        <w:t>the undersigned has executed this Confidentiality and Intellectual Property Assignment Agreement as of the date set forth below.</w:t>
      </w:r>
    </w:p>
    <w:p>
      <w:pPr>
        <w:pStyle w:val="Body Text,bt"/>
        <w:keepNext w:val="1"/>
        <w:rPr>
          <w:sz w:val="23"/>
          <w:szCs w:val="23"/>
        </w:rPr>
      </w:pPr>
    </w:p>
    <w:p>
      <w:pPr>
        <w:pStyle w:val="Normal.0"/>
        <w:keepNext w:val="1"/>
        <w:rPr>
          <w:sz w:val="23"/>
          <w:szCs w:val="23"/>
        </w:rPr>
      </w:pPr>
    </w:p>
    <w:p>
      <w:pPr>
        <w:pStyle w:val="Normal.0"/>
        <w:keepNext w:val="1"/>
        <w:tabs>
          <w:tab w:val="left" w:pos="990"/>
        </w:tabs>
        <w:rPr>
          <w:rStyle w:val="Page Number"/>
          <w:sz w:val="23"/>
          <w:szCs w:val="23"/>
        </w:rPr>
      </w:pPr>
      <w:r>
        <w:rPr>
          <w:rStyle w:val="Page Number"/>
          <w:sz w:val="23"/>
          <w:szCs w:val="23"/>
          <w:rtl w:val="0"/>
          <w:lang w:val="en-US"/>
        </w:rPr>
        <w:t xml:space="preserve">Signed:  </w:t>
        <w:tab/>
        <w:t>___________________________________________</w:t>
        <w:tab/>
        <w:t>Date:  __________________</w:t>
      </w:r>
    </w:p>
    <w:p>
      <w:pPr>
        <w:pStyle w:val="Normal.0"/>
        <w:keepNext w:val="1"/>
        <w:tabs>
          <w:tab w:val="left" w:pos="990"/>
        </w:tabs>
        <w:rPr>
          <w:rStyle w:val="Page Number"/>
          <w:sz w:val="23"/>
          <w:szCs w:val="23"/>
        </w:rPr>
      </w:pPr>
      <w:r>
        <w:rPr>
          <w:rStyle w:val="Page Number"/>
          <w:sz w:val="23"/>
          <w:szCs w:val="23"/>
          <w:rtl w:val="0"/>
        </w:rPr>
        <w:tab/>
        <w:t>(sign name above)</w:t>
      </w:r>
      <w:r>
        <w:rPr>
          <w:rStyle w:val="Page Number"/>
          <w:rFonts w:ascii="Arial Unicode MS" w:cs="Arial Unicode MS" w:hAnsi="Arial Unicode MS" w:eastAsia="Arial Unicode MS"/>
          <w:b w:val="0"/>
          <w:bCs w:val="0"/>
          <w:i w:val="0"/>
          <w:iCs w:val="0"/>
          <w:sz w:val="23"/>
          <w:szCs w:val="23"/>
        </w:rPr>
        <w:br w:type="textWrapping"/>
      </w:r>
    </w:p>
    <w:p>
      <w:pPr>
        <w:pStyle w:val="Body Text,bt"/>
        <w:keepNext w:val="1"/>
        <w:tabs>
          <w:tab w:val="left" w:pos="990"/>
        </w:tabs>
        <w:spacing w:after="0"/>
        <w:rPr>
          <w:rStyle w:val="Page Number"/>
          <w:sz w:val="23"/>
          <w:szCs w:val="23"/>
        </w:rPr>
      </w:pPr>
      <w:r>
        <w:rPr>
          <w:rStyle w:val="Page Number"/>
          <w:sz w:val="23"/>
          <w:szCs w:val="23"/>
          <w:rtl w:val="0"/>
          <w:lang w:val="en-US"/>
        </w:rPr>
        <w:t>Name:</w:t>
        <w:tab/>
      </w:r>
    </w:p>
    <w:p>
      <w:pPr>
        <w:pStyle w:val="Normal.0"/>
        <w:keepNext w:val="1"/>
        <w:tabs>
          <w:tab w:val="left" w:pos="990"/>
        </w:tabs>
      </w:pPr>
      <w:r>
        <w:rPr>
          <w:rStyle w:val="Page Number"/>
          <w:sz w:val="23"/>
          <w:szCs w:val="23"/>
        </w:rPr>
        <mc:AlternateContent>
          <mc:Choice Requires="wps">
            <w:drawing>
              <wp:anchor distT="0" distB="0" distL="0" distR="0" simplePos="0" relativeHeight="251659264" behindDoc="0" locked="0" layoutInCell="1" allowOverlap="1">
                <wp:simplePos x="0" y="0"/>
                <wp:positionH relativeFrom="column">
                  <wp:posOffset>639762</wp:posOffset>
                </wp:positionH>
                <wp:positionV relativeFrom="line">
                  <wp:posOffset>28892</wp:posOffset>
                </wp:positionV>
                <wp:extent cx="3191511" cy="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3191511" cy="0"/>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50.4pt;margin-top:2.3pt;width:251.3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text"/>
              </v:line>
            </w:pict>
          </mc:Fallback>
        </mc:AlternateContent>
      </w:r>
      <w:r>
        <w:rPr>
          <w:rStyle w:val="Page Number"/>
          <w:sz w:val="23"/>
          <w:szCs w:val="23"/>
        </w:rPr>
      </w:r>
    </w:p>
    <w:sectPr>
      <w:headerReference w:type="default" r:id="rId4"/>
      <w:headerReference w:type="first" r:id="rId5"/>
      <w:footerReference w:type="default" r:id="rId6"/>
      <w:footerReference w:type="first" r:id="rId7"/>
      <w:pgSz w:w="12240" w:h="15840" w:orient="portrait"/>
      <w:pgMar w:top="1440" w:right="1440" w:bottom="1152"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jc w:val="center"/>
    </w:pPr>
    <w:r>
      <w:rPr/>
      <w:fldChar w:fldCharType="begin" w:fldLock="0"/>
    </w:r>
    <w:r>
      <w:instrText xml:space="preserve"> PAGE </w:instrText>
    </w:r>
    <w:r>
      <w:rPr/>
      <w:fldChar w:fldCharType="separate" w:fldLock="0"/>
    </w:r>
    <w:r>
      <w:t>4</w:t>
    </w:r>
    <w:r>
      <w:rPr/>
      <w:fldChar w:fldCharType="end" w:fldLock="0"/>
    </w:r>
  </w:p>
  <w:p>
    <w:pPr>
      <w:pStyle w:val="DocID"/>
    </w:pPr>
    <w:r>
      <w:rPr>
        <w:rtl w:val="0"/>
      </w:rPr>
      <w:t>640888.1</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DocID"/>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tabs>
          <w:tab w:val="clear" w:pos="720"/>
        </w:tabs>
        <w:ind w:left="72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tabs>
          <w:tab w:val="clear" w:pos="720"/>
        </w:tabs>
        <w:ind w:left="72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tabs>
          <w:tab w:val="clear" w:pos="720"/>
        </w:tabs>
        <w:ind w:left="72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upperLetter"/>
      <w:suff w:val="tab"/>
      <w:lvlText w:val="(%4)"/>
      <w:lvlJc w:val="left"/>
      <w:pPr>
        <w:tabs>
          <w:tab w:val="clear" w:pos="720"/>
        </w:tabs>
        <w:ind w:left="72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1440" w:hanging="72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lowerLetter"/>
      <w:suff w:val="tab"/>
      <w:lvlText w:val="(%6)"/>
      <w:lvlJc w:val="left"/>
      <w:pPr>
        <w:ind w:left="2880" w:hanging="108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lowerRoman"/>
      <w:suff w:val="tab"/>
      <w:lvlText w:val="(%7)"/>
      <w:lvlJc w:val="left"/>
      <w:pPr>
        <w:ind w:left="3600" w:hanging="108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ind w:left="4320" w:hanging="108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ind w:left="5040" w:hanging="1080"/>
      </w:pPr>
      <w:rPr>
        <w:rFonts w:ascii="Times New Roman" w:cs="Times New Roman" w:hAnsi="Times New Roman" w:eastAsia="Times New Roman"/>
        <w:b w:val="1"/>
        <w:bCs w:val="1"/>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ocID">
    <w:name w:val="DocID"/>
    <w:next w:val="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Page Number">
    <w:name w:val="Page Number"/>
    <w:rPr>
      <w:lang w:val="en-US"/>
    </w:rPr>
  </w:style>
  <w:style w:type="paragraph" w:styleId="Heading 1,h1">
    <w:name w:val="Heading 1"/>
    <w:next w:val="Heading 1,h1"/>
    <w:pPr>
      <w:keepNext w:val="0"/>
      <w:keepLines w:val="0"/>
      <w:pageBreakBefore w:val="0"/>
      <w:widowControl w:val="1"/>
      <w:shd w:val="clear" w:color="auto" w:fill="auto"/>
      <w:tabs>
        <w:tab w:val="left" w:pos="720"/>
      </w:tabs>
      <w:suppressAutoHyphens w:val="0"/>
      <w:bidi w:val="0"/>
      <w:spacing w:before="0" w:after="240" w:line="240" w:lineRule="auto"/>
      <w:ind w:left="0" w:right="0" w:firstLine="0"/>
      <w:jc w:val="left"/>
      <w:outlineLvl w:val="0"/>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2">
    <w:name w:val="Imported Style 2"/>
    <w:pPr>
      <w:numPr>
        <w:numId w:val="1"/>
      </w:numPr>
    </w:pPr>
  </w:style>
  <w:style w:type="paragraph" w:styleId="Body Text,bt">
    <w:name w:val="Body Text"/>
    <w:next w:val="Body Text,bt"/>
    <w:pPr>
      <w:keepNext w:val="0"/>
      <w:keepLines w:val="0"/>
      <w:pageBreakBefore w:val="0"/>
      <w:widowControl w:val="1"/>
      <w:shd w:val="clear" w:color="auto" w:fill="auto"/>
      <w:suppressAutoHyphens w:val="0"/>
      <w:bidi w:val="0"/>
      <w:spacing w:before="0" w:after="24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