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short history of modern computers.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gjajjfeiga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the world used to be.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6h248tfrcj" w:id="1"/>
      <w:bookmarkEnd w:id="1"/>
      <w:r w:rsidDel="00000000" w:rsidR="00000000" w:rsidRPr="00000000">
        <w:rPr>
          <w:rtl w:val="0"/>
        </w:rPr>
        <w:t xml:space="preserve">The beginning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the beginning was the big bang...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ql9zoaq4r0g" w:id="2"/>
      <w:bookmarkEnd w:id="2"/>
      <w:r w:rsidDel="00000000" w:rsidR="00000000" w:rsidRPr="00000000">
        <w:rPr>
          <w:rtl w:val="0"/>
        </w:rPr>
        <w:t xml:space="preserve">The following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Strange creatures called “humans” had trouble living in peace...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g5s872qsr5p" w:id="3"/>
      <w:bookmarkEnd w:id="3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rpdbmqja98e" w:id="4"/>
      <w:bookmarkEnd w:id="4"/>
      <w:r w:rsidDel="00000000" w:rsidR="00000000" w:rsidRPr="00000000">
        <w:rPr>
          <w:rtl w:val="0"/>
        </w:rPr>
        <w:t xml:space="preserve">The awakening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Computers came to rule the world...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45cizc3h0mu" w:id="5"/>
      <w:bookmarkEnd w:id="5"/>
      <w:r w:rsidDel="00000000" w:rsidR="00000000" w:rsidRPr="00000000">
        <w:rPr>
          <w:rtl w:val="0"/>
        </w:rPr>
        <w:t xml:space="preserve">The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power supply went disconnected.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