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54935" cy="287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5656" cy="2886993"/>
                    </a:xfrm>
                    <a:prstGeom prst="rect">
                      <a:avLst/>
                    </a:prstGeom>
                  </pic:spPr>
                </pic:pic>
              </a:graphicData>
            </a:graphic>
          </wp:inline>
        </w:drawing>
      </w: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Valeria Coelho Cabral </w:t>
      </w:r>
      <w:proofErr w:type="spellStart"/>
      <w:r>
        <w:rPr>
          <w:rFonts w:ascii="Times New Roman" w:hAnsi="Times New Roman" w:cs="Times New Roman"/>
          <w:b/>
          <w:sz w:val="24"/>
          <w:szCs w:val="24"/>
        </w:rPr>
        <w:t>Guterres</w:t>
      </w:r>
      <w:proofErr w:type="spellEnd"/>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008201800103</w:t>
      </w: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Accounting 2</w:t>
      </w: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Management Control System</w:t>
      </w: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Final Exam</w:t>
      </w: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Case Study: Unilever</w:t>
      </w: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A82AB1">
      <w:pPr>
        <w:spacing w:after="0" w:line="360" w:lineRule="auto"/>
        <w:jc w:val="center"/>
        <w:rPr>
          <w:rFonts w:ascii="Times New Roman" w:hAnsi="Times New Roman" w:cs="Times New Roman"/>
          <w:b/>
          <w:sz w:val="24"/>
          <w:szCs w:val="24"/>
        </w:rPr>
      </w:pPr>
    </w:p>
    <w:p w:rsidR="00A82AB1" w:rsidRDefault="00B54A6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Helping to protect lives and communities during the Covid-19 pandemic</w:t>
      </w:r>
    </w:p>
    <w:p w:rsidR="00A82AB1" w:rsidRDefault="00A82AB1">
      <w:pPr>
        <w:spacing w:after="0" w:line="360" w:lineRule="auto"/>
        <w:jc w:val="center"/>
        <w:rPr>
          <w:rFonts w:ascii="Times New Roman" w:hAnsi="Times New Roman" w:cs="Times New Roman"/>
          <w:b/>
          <w:sz w:val="24"/>
          <w:szCs w:val="24"/>
        </w:rPr>
      </w:pP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World Health Organization (WHO) declared the coronavirus outbreak, which first appeared in the Chinese city of Wuhan in late December, a global pandemic. </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To date, more than 2,579,748 people have been infected worldwide, with more than 179,047 people dying</w:t>
      </w:r>
      <w:r>
        <w:rPr>
          <w:rFonts w:ascii="Times New Roman" w:hAnsi="Times New Roman" w:cs="Times New Roman"/>
          <w:sz w:val="24"/>
          <w:szCs w:val="24"/>
        </w:rPr>
        <w:t xml:space="preserve"> from COVID-19, the disease caused by the novel coronavirus.</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Infections, the rates of which have accelerated since the outbreak began, have touched nearly every corner of the world and prompted unprecedented and widespread travel restrictions and business </w:t>
      </w:r>
      <w:r>
        <w:rPr>
          <w:rFonts w:ascii="Times New Roman" w:hAnsi="Times New Roman" w:cs="Times New Roman"/>
          <w:sz w:val="24"/>
          <w:szCs w:val="24"/>
        </w:rPr>
        <w:t xml:space="preserve">closures that threaten a global recession. At least three billion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have been ordered to stay home.</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Even as new cases in China have dropped dramatically, leading to the easing of many restrictions, places such as United States, Spain, Italy, France, </w:t>
      </w:r>
      <w:r>
        <w:rPr>
          <w:rFonts w:ascii="Times New Roman" w:hAnsi="Times New Roman" w:cs="Times New Roman"/>
          <w:sz w:val="24"/>
          <w:szCs w:val="24"/>
        </w:rPr>
        <w:t>Germany,  UK and Turkey they have become new hot spots for the virus, for which there is no vaccine or proven treatment.</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The speed and severity with which the virus has swept across the planet have left international organizations, governments and individu</w:t>
      </w:r>
      <w:r>
        <w:rPr>
          <w:rFonts w:ascii="Times New Roman" w:hAnsi="Times New Roman" w:cs="Times New Roman"/>
          <w:sz w:val="24"/>
          <w:szCs w:val="24"/>
        </w:rPr>
        <w:t>als reeling.</w:t>
      </w:r>
    </w:p>
    <w:p w:rsidR="00A82AB1" w:rsidRDefault="00A82AB1">
      <w:pPr>
        <w:spacing w:after="0" w:line="360" w:lineRule="auto"/>
        <w:rPr>
          <w:rFonts w:ascii="Times New Roman" w:hAnsi="Times New Roman" w:cs="Times New Roman"/>
          <w:sz w:val="24"/>
          <w:szCs w:val="24"/>
        </w:rPr>
      </w:pPr>
    </w:p>
    <w:p w:rsidR="00A82AB1" w:rsidRDefault="00B54A6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Unilever</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bCs/>
          <w:sz w:val="24"/>
          <w:szCs w:val="24"/>
        </w:rPr>
        <w:t>Unilever</w:t>
      </w:r>
      <w:r>
        <w:rPr>
          <w:rFonts w:ascii="Times New Roman" w:hAnsi="Times New Roman" w:cs="Times New Roman"/>
          <w:sz w:val="24"/>
          <w:szCs w:val="24"/>
        </w:rPr>
        <w:t xml:space="preserve"> is a British-Dutch </w:t>
      </w:r>
      <w:hyperlink r:id="rId7" w:tooltip="Transnational corporation" w:history="1">
        <w:r>
          <w:rPr>
            <w:rStyle w:val="Hyperlink"/>
            <w:rFonts w:ascii="Times New Roman" w:hAnsi="Times New Roman" w:cs="Times New Roman"/>
            <w:color w:val="auto"/>
            <w:sz w:val="24"/>
            <w:szCs w:val="24"/>
            <w:u w:val="none"/>
          </w:rPr>
          <w:t>transnational</w:t>
        </w:r>
      </w:hyperlink>
      <w:r>
        <w:rPr>
          <w:rFonts w:ascii="Times New Roman" w:hAnsi="Times New Roman" w:cs="Times New Roman"/>
          <w:sz w:val="24"/>
          <w:szCs w:val="24"/>
        </w:rPr>
        <w:t xml:space="preserve"> </w:t>
      </w:r>
      <w:hyperlink r:id="rId8" w:tooltip="Fast moving consumer goods" w:history="1">
        <w:r>
          <w:rPr>
            <w:rStyle w:val="Hyperlink"/>
            <w:rFonts w:ascii="Times New Roman" w:hAnsi="Times New Roman" w:cs="Times New Roman"/>
            <w:color w:val="auto"/>
            <w:sz w:val="24"/>
            <w:szCs w:val="24"/>
            <w:u w:val="none"/>
          </w:rPr>
          <w:t>consumer goods</w:t>
        </w:r>
      </w:hyperlink>
      <w:r>
        <w:rPr>
          <w:rFonts w:ascii="Times New Roman" w:hAnsi="Times New Roman" w:cs="Times New Roman"/>
          <w:sz w:val="24"/>
          <w:szCs w:val="24"/>
        </w:rPr>
        <w:t xml:space="preserve"> company co-headquartered in </w:t>
      </w:r>
      <w:hyperlink r:id="rId9" w:tooltip="London" w:history="1">
        <w:r>
          <w:rPr>
            <w:rStyle w:val="Hyperlink"/>
            <w:rFonts w:ascii="Times New Roman" w:hAnsi="Times New Roman" w:cs="Times New Roman"/>
            <w:color w:val="auto"/>
            <w:sz w:val="24"/>
            <w:szCs w:val="24"/>
            <w:u w:val="none"/>
          </w:rPr>
          <w:t>London</w:t>
        </w:r>
      </w:hyperlink>
      <w:r>
        <w:rPr>
          <w:rFonts w:ascii="Times New Roman" w:hAnsi="Times New Roman" w:cs="Times New Roman"/>
          <w:sz w:val="24"/>
          <w:szCs w:val="24"/>
        </w:rPr>
        <w:t xml:space="preserve">, England, and </w:t>
      </w:r>
      <w:hyperlink r:id="rId10" w:tooltip="Rotterdam" w:history="1">
        <w:r>
          <w:rPr>
            <w:rStyle w:val="Hyperlink"/>
            <w:rFonts w:ascii="Times New Roman" w:hAnsi="Times New Roman" w:cs="Times New Roman"/>
            <w:color w:val="auto"/>
            <w:sz w:val="24"/>
            <w:szCs w:val="24"/>
            <w:u w:val="none"/>
          </w:rPr>
          <w:t>Rotterdam</w:t>
        </w:r>
      </w:hyperlink>
      <w:r>
        <w:rPr>
          <w:rFonts w:ascii="Times New Roman" w:hAnsi="Times New Roman" w:cs="Times New Roman"/>
          <w:sz w:val="24"/>
          <w:szCs w:val="24"/>
        </w:rPr>
        <w:t xml:space="preserve">, Netherlands. Its products include food, energy drink, ice cream and beverages (about 40 percent of its revenue), </w:t>
      </w:r>
      <w:hyperlink r:id="rId11" w:tooltip="Cleaning agent" w:history="1">
        <w:r>
          <w:rPr>
            <w:rStyle w:val="Hyperlink"/>
            <w:rFonts w:ascii="Times New Roman" w:hAnsi="Times New Roman" w:cs="Times New Roman"/>
            <w:color w:val="auto"/>
            <w:sz w:val="24"/>
            <w:szCs w:val="24"/>
            <w:u w:val="none"/>
          </w:rPr>
          <w:t>cleaning agents</w:t>
        </w:r>
      </w:hyperlink>
      <w:r>
        <w:rPr>
          <w:rFonts w:ascii="Times New Roman" w:hAnsi="Times New Roman" w:cs="Times New Roman"/>
          <w:sz w:val="24"/>
          <w:szCs w:val="24"/>
        </w:rPr>
        <w:t xml:space="preserve">, </w:t>
      </w:r>
      <w:hyperlink r:id="rId12" w:tooltip="Cosmetics" w:history="1">
        <w:r>
          <w:rPr>
            <w:rStyle w:val="Hyperlink"/>
            <w:rFonts w:ascii="Times New Roman" w:hAnsi="Times New Roman" w:cs="Times New Roman"/>
            <w:color w:val="auto"/>
            <w:sz w:val="24"/>
            <w:szCs w:val="24"/>
            <w:u w:val="none"/>
          </w:rPr>
          <w:t>beauty products</w:t>
        </w:r>
      </w:hyperlink>
      <w:r>
        <w:rPr>
          <w:rFonts w:ascii="Times New Roman" w:hAnsi="Times New Roman" w:cs="Times New Roman"/>
          <w:sz w:val="24"/>
          <w:szCs w:val="24"/>
        </w:rPr>
        <w:t xml:space="preserve">, and </w:t>
      </w:r>
      <w:hyperlink r:id="rId13" w:tooltip="Personal care" w:history="1">
        <w:r>
          <w:rPr>
            <w:rStyle w:val="Hyperlink"/>
            <w:rFonts w:ascii="Times New Roman" w:hAnsi="Times New Roman" w:cs="Times New Roman"/>
            <w:color w:val="auto"/>
            <w:sz w:val="24"/>
            <w:szCs w:val="24"/>
            <w:u w:val="none"/>
          </w:rPr>
          <w:t>personal care</w:t>
        </w:r>
      </w:hyperlink>
      <w:r>
        <w:rPr>
          <w:rFonts w:ascii="Times New Roman" w:hAnsi="Times New Roman" w:cs="Times New Roman"/>
          <w:sz w:val="24"/>
          <w:szCs w:val="24"/>
        </w:rPr>
        <w:t xml:space="preserve"> products. Unilever is the largest producer of soap in the world. Unilever is one of the oldest multinational compa</w:t>
      </w:r>
      <w:r>
        <w:rPr>
          <w:rFonts w:ascii="Times New Roman" w:hAnsi="Times New Roman" w:cs="Times New Roman"/>
          <w:sz w:val="24"/>
          <w:szCs w:val="24"/>
        </w:rPr>
        <w:t>nies; its products are available in around 190 countries.</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Unilever owns over 400 brands, with a turnover in 2017 of 53.7 billion </w:t>
      </w:r>
      <w:hyperlink r:id="rId14" w:tooltip="Euro" w:history="1">
        <w:r>
          <w:rPr>
            <w:rStyle w:val="Hyperlink"/>
            <w:rFonts w:ascii="Times New Roman" w:hAnsi="Times New Roman" w:cs="Times New Roman"/>
            <w:color w:val="auto"/>
            <w:sz w:val="24"/>
            <w:szCs w:val="24"/>
            <w:u w:val="none"/>
          </w:rPr>
          <w:t>euros</w:t>
        </w:r>
      </w:hyperlink>
      <w:r>
        <w:rPr>
          <w:rFonts w:ascii="Times New Roman" w:hAnsi="Times New Roman" w:cs="Times New Roman"/>
          <w:sz w:val="24"/>
          <w:szCs w:val="24"/>
        </w:rPr>
        <w:t xml:space="preserve">, and thirteen brands with sales of over one billion euros: </w:t>
      </w:r>
      <w:hyperlink r:id="rId15" w:tooltip="Axe (brand)" w:history="1">
        <w:r>
          <w:rPr>
            <w:rStyle w:val="Hyperlink"/>
            <w:rFonts w:ascii="Times New Roman" w:hAnsi="Times New Roman" w:cs="Times New Roman"/>
            <w:color w:val="auto"/>
            <w:sz w:val="24"/>
            <w:szCs w:val="24"/>
            <w:u w:val="none"/>
          </w:rPr>
          <w:t>Axe/Lynx</w:t>
        </w:r>
      </w:hyperlink>
      <w:r>
        <w:rPr>
          <w:rFonts w:ascii="Times New Roman" w:hAnsi="Times New Roman" w:cs="Times New Roman"/>
          <w:sz w:val="24"/>
          <w:szCs w:val="24"/>
        </w:rPr>
        <w:t xml:space="preserve">, </w:t>
      </w:r>
      <w:hyperlink r:id="rId16" w:tooltip="Dove (toiletries)" w:history="1">
        <w:r>
          <w:rPr>
            <w:rStyle w:val="Hyperlink"/>
            <w:rFonts w:ascii="Times New Roman" w:hAnsi="Times New Roman" w:cs="Times New Roman"/>
            <w:color w:val="auto"/>
            <w:sz w:val="24"/>
            <w:szCs w:val="24"/>
            <w:u w:val="none"/>
          </w:rPr>
          <w:t>Dove</w:t>
        </w:r>
      </w:hyperlink>
      <w:r>
        <w:rPr>
          <w:rFonts w:ascii="Times New Roman" w:hAnsi="Times New Roman" w:cs="Times New Roman"/>
          <w:sz w:val="24"/>
          <w:szCs w:val="24"/>
        </w:rPr>
        <w:t xml:space="preserve">, </w:t>
      </w:r>
      <w:hyperlink r:id="rId17" w:tooltip="Omo (detergent)" w:history="1">
        <w:proofErr w:type="spellStart"/>
        <w:r>
          <w:rPr>
            <w:rStyle w:val="Hyperlink"/>
            <w:rFonts w:ascii="Times New Roman" w:hAnsi="Times New Roman" w:cs="Times New Roman"/>
            <w:color w:val="auto"/>
            <w:sz w:val="24"/>
            <w:szCs w:val="24"/>
            <w:u w:val="none"/>
          </w:rPr>
          <w:t>Omo</w:t>
        </w:r>
        <w:proofErr w:type="spellEnd"/>
      </w:hyperlink>
      <w:r>
        <w:rPr>
          <w:rFonts w:ascii="Times New Roman" w:hAnsi="Times New Roman" w:cs="Times New Roman"/>
          <w:sz w:val="24"/>
          <w:szCs w:val="24"/>
        </w:rPr>
        <w:t xml:space="preserve">, </w:t>
      </w:r>
      <w:hyperlink r:id="rId18" w:tooltip="Heartbrand" w:history="1">
        <w:proofErr w:type="spellStart"/>
        <w:r>
          <w:rPr>
            <w:rStyle w:val="Hyperlink"/>
            <w:rFonts w:ascii="Times New Roman" w:hAnsi="Times New Roman" w:cs="Times New Roman"/>
            <w:color w:val="auto"/>
            <w:sz w:val="24"/>
            <w:szCs w:val="24"/>
            <w:u w:val="none"/>
          </w:rPr>
          <w:t>Heartbrand</w:t>
        </w:r>
        <w:proofErr w:type="spellEnd"/>
      </w:hyperlink>
      <w:r>
        <w:rPr>
          <w:rFonts w:ascii="Times New Roman" w:hAnsi="Times New Roman" w:cs="Times New Roman"/>
          <w:sz w:val="24"/>
          <w:szCs w:val="24"/>
        </w:rPr>
        <w:t xml:space="preserve"> ice creams, </w:t>
      </w:r>
      <w:hyperlink r:id="rId19" w:tooltip="Hellmann's" w:history="1">
        <w:r>
          <w:rPr>
            <w:rStyle w:val="Hyperlink"/>
            <w:rFonts w:ascii="Times New Roman" w:hAnsi="Times New Roman" w:cs="Times New Roman"/>
            <w:color w:val="auto"/>
            <w:sz w:val="24"/>
            <w:szCs w:val="24"/>
            <w:u w:val="none"/>
          </w:rPr>
          <w:t>Hellmann's</w:t>
        </w:r>
      </w:hyperlink>
      <w:r>
        <w:rPr>
          <w:rFonts w:ascii="Times New Roman" w:hAnsi="Times New Roman" w:cs="Times New Roman"/>
          <w:sz w:val="24"/>
          <w:szCs w:val="24"/>
        </w:rPr>
        <w:t xml:space="preserve">, </w:t>
      </w:r>
      <w:hyperlink r:id="rId20" w:tooltip="Knorr (brand)" w:history="1">
        <w:r>
          <w:rPr>
            <w:rStyle w:val="Hyperlink"/>
            <w:rFonts w:ascii="Times New Roman" w:hAnsi="Times New Roman" w:cs="Times New Roman"/>
            <w:color w:val="auto"/>
            <w:sz w:val="24"/>
            <w:szCs w:val="24"/>
            <w:u w:val="none"/>
          </w:rPr>
          <w:t>Knorr</w:t>
        </w:r>
      </w:hyperlink>
      <w:r>
        <w:rPr>
          <w:rFonts w:ascii="Times New Roman" w:hAnsi="Times New Roman" w:cs="Times New Roman"/>
          <w:sz w:val="24"/>
          <w:szCs w:val="24"/>
        </w:rPr>
        <w:t xml:space="preserve">, </w:t>
      </w:r>
      <w:hyperlink r:id="rId21" w:tooltip="Lipton" w:history="1">
        <w:r>
          <w:rPr>
            <w:rStyle w:val="Hyperlink"/>
            <w:rFonts w:ascii="Times New Roman" w:hAnsi="Times New Roman" w:cs="Times New Roman"/>
            <w:color w:val="auto"/>
            <w:sz w:val="24"/>
            <w:szCs w:val="24"/>
            <w:u w:val="none"/>
          </w:rPr>
          <w:t>Lipton</w:t>
        </w:r>
      </w:hyperlink>
      <w:r>
        <w:rPr>
          <w:rFonts w:ascii="Times New Roman" w:hAnsi="Times New Roman" w:cs="Times New Roman"/>
          <w:sz w:val="24"/>
          <w:szCs w:val="24"/>
        </w:rPr>
        <w:t xml:space="preserve">, </w:t>
      </w:r>
      <w:hyperlink r:id="rId22" w:tooltip="Lux (soap)" w:history="1">
        <w:r>
          <w:rPr>
            <w:rStyle w:val="Hyperlink"/>
            <w:rFonts w:ascii="Times New Roman" w:hAnsi="Times New Roman" w:cs="Times New Roman"/>
            <w:color w:val="auto"/>
            <w:sz w:val="24"/>
            <w:szCs w:val="24"/>
            <w:u w:val="none"/>
          </w:rPr>
          <w:t>Lux</w:t>
        </w:r>
      </w:hyperlink>
      <w:r>
        <w:rPr>
          <w:rFonts w:ascii="Times New Roman" w:hAnsi="Times New Roman" w:cs="Times New Roman"/>
          <w:sz w:val="24"/>
          <w:szCs w:val="24"/>
        </w:rPr>
        <w:t xml:space="preserve">, </w:t>
      </w:r>
      <w:hyperlink r:id="rId23" w:tooltip="Magnum (ice cream)" w:history="1">
        <w:r>
          <w:rPr>
            <w:rStyle w:val="Hyperlink"/>
            <w:rFonts w:ascii="Times New Roman" w:hAnsi="Times New Roman" w:cs="Times New Roman"/>
            <w:color w:val="auto"/>
            <w:sz w:val="24"/>
            <w:szCs w:val="24"/>
            <w:u w:val="none"/>
          </w:rPr>
          <w:t>Magnum</w:t>
        </w:r>
      </w:hyperlink>
      <w:r>
        <w:rPr>
          <w:rFonts w:ascii="Times New Roman" w:hAnsi="Times New Roman" w:cs="Times New Roman"/>
          <w:sz w:val="24"/>
          <w:szCs w:val="24"/>
        </w:rPr>
        <w:t xml:space="preserve">, </w:t>
      </w:r>
      <w:hyperlink r:id="rId24" w:tooltip="Rexona" w:history="1">
        <w:proofErr w:type="spellStart"/>
        <w:r>
          <w:rPr>
            <w:rStyle w:val="Hyperlink"/>
            <w:rFonts w:ascii="Times New Roman" w:hAnsi="Times New Roman" w:cs="Times New Roman"/>
            <w:color w:val="auto"/>
            <w:sz w:val="24"/>
            <w:szCs w:val="24"/>
            <w:u w:val="none"/>
          </w:rPr>
          <w:t>Rexona</w:t>
        </w:r>
        <w:proofErr w:type="spellEnd"/>
        <w:r>
          <w:rPr>
            <w:rStyle w:val="Hyperlink"/>
            <w:rFonts w:ascii="Times New Roman" w:hAnsi="Times New Roman" w:cs="Times New Roman"/>
            <w:color w:val="auto"/>
            <w:sz w:val="24"/>
            <w:szCs w:val="24"/>
            <w:u w:val="none"/>
          </w:rPr>
          <w:t>/Degree</w:t>
        </w:r>
      </w:hyperlink>
      <w:r>
        <w:rPr>
          <w:rFonts w:ascii="Times New Roman" w:hAnsi="Times New Roman" w:cs="Times New Roman"/>
          <w:sz w:val="24"/>
          <w:szCs w:val="24"/>
        </w:rPr>
        <w:t xml:space="preserve">, </w:t>
      </w:r>
      <w:hyperlink r:id="rId25" w:tooltip="Sunsilk" w:history="1">
        <w:proofErr w:type="spellStart"/>
        <w:r>
          <w:rPr>
            <w:rStyle w:val="Hyperlink"/>
            <w:rFonts w:ascii="Times New Roman" w:hAnsi="Times New Roman" w:cs="Times New Roman"/>
            <w:color w:val="auto"/>
            <w:sz w:val="24"/>
            <w:szCs w:val="24"/>
            <w:u w:val="none"/>
          </w:rPr>
          <w:t>Sunsilk</w:t>
        </w:r>
        <w:proofErr w:type="spellEnd"/>
      </w:hyperlink>
      <w:r>
        <w:rPr>
          <w:rFonts w:ascii="Times New Roman" w:hAnsi="Times New Roman" w:cs="Times New Roman"/>
          <w:sz w:val="24"/>
          <w:szCs w:val="24"/>
        </w:rPr>
        <w:t xml:space="preserve"> and </w:t>
      </w:r>
      <w:hyperlink r:id="rId26" w:tooltip="Surf (detergent)" w:history="1">
        <w:r>
          <w:rPr>
            <w:rStyle w:val="Hyperlink"/>
            <w:rFonts w:ascii="Times New Roman" w:hAnsi="Times New Roman" w:cs="Times New Roman"/>
            <w:color w:val="auto"/>
            <w:sz w:val="24"/>
            <w:szCs w:val="24"/>
            <w:u w:val="none"/>
          </w:rPr>
          <w:t>Surf</w:t>
        </w:r>
      </w:hyperlink>
      <w:r>
        <w:rPr>
          <w:rFonts w:ascii="Times New Roman" w:hAnsi="Times New Roman" w:cs="Times New Roman"/>
          <w:sz w:val="24"/>
          <w:szCs w:val="24"/>
        </w:rPr>
        <w:t xml:space="preserve">. It is a </w:t>
      </w:r>
      <w:hyperlink r:id="rId27" w:tooltip="Dual-listed company" w:history="1">
        <w:r>
          <w:rPr>
            <w:rStyle w:val="Hyperlink"/>
            <w:rFonts w:ascii="Times New Roman" w:hAnsi="Times New Roman" w:cs="Times New Roman"/>
            <w:color w:val="auto"/>
            <w:sz w:val="24"/>
            <w:szCs w:val="24"/>
            <w:u w:val="none"/>
          </w:rPr>
          <w:t>dual-listed company</w:t>
        </w:r>
      </w:hyperlink>
      <w:r>
        <w:rPr>
          <w:rFonts w:ascii="Times New Roman" w:hAnsi="Times New Roman" w:cs="Times New Roman"/>
          <w:sz w:val="24"/>
          <w:szCs w:val="24"/>
        </w:rPr>
        <w:t xml:space="preserve"> consisting of Unilever N.V., based in Rotterdam, and Unilever </w:t>
      </w:r>
      <w:proofErr w:type="spellStart"/>
      <w:r>
        <w:rPr>
          <w:rFonts w:ascii="Times New Roman" w:hAnsi="Times New Roman" w:cs="Times New Roman"/>
          <w:sz w:val="24"/>
          <w:szCs w:val="24"/>
        </w:rPr>
        <w:t>plc</w:t>
      </w:r>
      <w:proofErr w:type="spellEnd"/>
      <w:r>
        <w:rPr>
          <w:rFonts w:ascii="Times New Roman" w:hAnsi="Times New Roman" w:cs="Times New Roman"/>
          <w:sz w:val="24"/>
          <w:szCs w:val="24"/>
        </w:rPr>
        <w:t>, based in London. The two companies operate as a single business, with a common board of directors. Unilever is organized into four main divisions – Foods, Refreshment (beverages and ice cr</w:t>
      </w:r>
      <w:r>
        <w:rPr>
          <w:rFonts w:ascii="Times New Roman" w:hAnsi="Times New Roman" w:cs="Times New Roman"/>
          <w:sz w:val="24"/>
          <w:szCs w:val="24"/>
        </w:rPr>
        <w:t>eam), Home Care, and Beauty &amp; Personal Care. It has research and development facilities in China, India, the Netherlands, United Kingdom and United States.</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Unilever was founded on September 2, 1929, by the merger of the </w:t>
      </w:r>
      <w:hyperlink r:id="rId28" w:tooltip="Netherlands" w:history="1">
        <w:r>
          <w:rPr>
            <w:rStyle w:val="Hyperlink"/>
            <w:rFonts w:ascii="Times New Roman" w:hAnsi="Times New Roman" w:cs="Times New Roman"/>
            <w:color w:val="auto"/>
            <w:sz w:val="24"/>
            <w:szCs w:val="24"/>
            <w:u w:val="none"/>
          </w:rPr>
          <w:t>Dutch</w:t>
        </w:r>
      </w:hyperlink>
      <w:r>
        <w:rPr>
          <w:rFonts w:ascii="Times New Roman" w:hAnsi="Times New Roman" w:cs="Times New Roman"/>
          <w:sz w:val="24"/>
          <w:szCs w:val="24"/>
        </w:rPr>
        <w:t xml:space="preserve"> margarine producer </w:t>
      </w:r>
      <w:hyperlink r:id="rId29" w:tooltip="Margarine Unie" w:history="1">
        <w:r>
          <w:rPr>
            <w:rStyle w:val="Hyperlink"/>
            <w:rFonts w:ascii="Times New Roman" w:hAnsi="Times New Roman" w:cs="Times New Roman"/>
            <w:color w:val="auto"/>
            <w:sz w:val="24"/>
            <w:szCs w:val="24"/>
            <w:u w:val="none"/>
          </w:rPr>
          <w:t xml:space="preserve">Margarine </w:t>
        </w:r>
        <w:proofErr w:type="spellStart"/>
        <w:r>
          <w:rPr>
            <w:rStyle w:val="Hyperlink"/>
            <w:rFonts w:ascii="Times New Roman" w:hAnsi="Times New Roman" w:cs="Times New Roman"/>
            <w:color w:val="auto"/>
            <w:sz w:val="24"/>
            <w:szCs w:val="24"/>
            <w:u w:val="none"/>
          </w:rPr>
          <w:t>Unie</w:t>
        </w:r>
        <w:proofErr w:type="spellEnd"/>
      </w:hyperlink>
      <w:r>
        <w:rPr>
          <w:rFonts w:ascii="Times New Roman" w:hAnsi="Times New Roman" w:cs="Times New Roman"/>
          <w:sz w:val="24"/>
          <w:szCs w:val="24"/>
        </w:rPr>
        <w:t xml:space="preserve"> and the </w:t>
      </w:r>
      <w:hyperlink r:id="rId30" w:tooltip="United Kingdom" w:history="1">
        <w:r>
          <w:rPr>
            <w:rStyle w:val="Hyperlink"/>
            <w:rFonts w:ascii="Times New Roman" w:hAnsi="Times New Roman" w:cs="Times New Roman"/>
            <w:color w:val="auto"/>
            <w:sz w:val="24"/>
            <w:szCs w:val="24"/>
            <w:u w:val="none"/>
          </w:rPr>
          <w:t>British</w:t>
        </w:r>
      </w:hyperlink>
      <w:r>
        <w:rPr>
          <w:rFonts w:ascii="Times New Roman" w:hAnsi="Times New Roman" w:cs="Times New Roman"/>
          <w:sz w:val="24"/>
          <w:szCs w:val="24"/>
        </w:rPr>
        <w:t xml:space="preserve"> </w:t>
      </w:r>
      <w:r>
        <w:rPr>
          <w:rFonts w:ascii="Times New Roman" w:hAnsi="Times New Roman" w:cs="Times New Roman"/>
          <w:sz w:val="24"/>
          <w:szCs w:val="24"/>
        </w:rPr>
        <w:t>soap-maker</w:t>
      </w:r>
      <w:r>
        <w:rPr>
          <w:rFonts w:ascii="Times New Roman" w:hAnsi="Times New Roman" w:cs="Times New Roman"/>
          <w:sz w:val="24"/>
          <w:szCs w:val="24"/>
        </w:rPr>
        <w:t xml:space="preserve"> </w:t>
      </w:r>
      <w:hyperlink r:id="rId31" w:tooltip="Lever Brothers" w:history="1">
        <w:r>
          <w:rPr>
            <w:rStyle w:val="Hyperlink"/>
            <w:rFonts w:ascii="Times New Roman" w:hAnsi="Times New Roman" w:cs="Times New Roman"/>
            <w:color w:val="auto"/>
            <w:sz w:val="24"/>
            <w:szCs w:val="24"/>
            <w:u w:val="none"/>
          </w:rPr>
          <w:t>Lever Brothers</w:t>
        </w:r>
      </w:hyperlink>
      <w:r>
        <w:rPr>
          <w:rFonts w:ascii="Times New Roman" w:hAnsi="Times New Roman" w:cs="Times New Roman"/>
          <w:sz w:val="24"/>
          <w:szCs w:val="24"/>
        </w:rPr>
        <w:t>. During the second half of the 20th century, the company increasingly diversified from being a maker of products made of oils and fats, and expanded</w:t>
      </w:r>
      <w:r>
        <w:rPr>
          <w:rFonts w:ascii="Times New Roman" w:hAnsi="Times New Roman" w:cs="Times New Roman"/>
          <w:sz w:val="24"/>
          <w:szCs w:val="24"/>
        </w:rPr>
        <w:t xml:space="preserve"> its operations worldwide. It has made numerous corporate acquisitions, including Lipton (1971), </w:t>
      </w:r>
      <w:hyperlink r:id="rId32" w:tooltip="Brooke Bond" w:history="1">
        <w:r>
          <w:rPr>
            <w:rStyle w:val="Hyperlink"/>
            <w:rFonts w:ascii="Times New Roman" w:hAnsi="Times New Roman" w:cs="Times New Roman"/>
            <w:color w:val="auto"/>
            <w:sz w:val="24"/>
            <w:szCs w:val="24"/>
            <w:u w:val="none"/>
          </w:rPr>
          <w:t>Brooke Bond</w:t>
        </w:r>
      </w:hyperlink>
      <w:r>
        <w:rPr>
          <w:rFonts w:ascii="Times New Roman" w:hAnsi="Times New Roman" w:cs="Times New Roman"/>
          <w:sz w:val="24"/>
          <w:szCs w:val="24"/>
        </w:rPr>
        <w:t xml:space="preserve"> (1984), </w:t>
      </w:r>
      <w:proofErr w:type="spellStart"/>
      <w:r>
        <w:rPr>
          <w:rFonts w:ascii="Times New Roman" w:hAnsi="Times New Roman" w:cs="Times New Roman"/>
          <w:sz w:val="24"/>
          <w:szCs w:val="24"/>
        </w:rPr>
        <w:t>Chesebrough</w:t>
      </w:r>
      <w:proofErr w:type="spellEnd"/>
      <w:r>
        <w:rPr>
          <w:rFonts w:ascii="Times New Roman" w:hAnsi="Times New Roman" w:cs="Times New Roman"/>
          <w:sz w:val="24"/>
          <w:szCs w:val="24"/>
        </w:rPr>
        <w:t xml:space="preserve">-Ponds (1987), </w:t>
      </w:r>
      <w:hyperlink r:id="rId33" w:tooltip="Best Foods" w:history="1">
        <w:r>
          <w:rPr>
            <w:rStyle w:val="Hyperlink"/>
            <w:rFonts w:ascii="Times New Roman" w:hAnsi="Times New Roman" w:cs="Times New Roman"/>
            <w:color w:val="auto"/>
            <w:sz w:val="24"/>
            <w:szCs w:val="24"/>
            <w:u w:val="none"/>
          </w:rPr>
          <w:t>Best Foods</w:t>
        </w:r>
      </w:hyperlink>
      <w:r>
        <w:rPr>
          <w:rFonts w:ascii="Times New Roman" w:hAnsi="Times New Roman" w:cs="Times New Roman"/>
          <w:sz w:val="24"/>
          <w:szCs w:val="24"/>
        </w:rPr>
        <w:t xml:space="preserve"> (2000), </w:t>
      </w:r>
      <w:hyperlink r:id="rId34" w:tooltip="Ben &amp; Jerry's" w:history="1">
        <w:r>
          <w:rPr>
            <w:rStyle w:val="Hyperlink"/>
            <w:rFonts w:ascii="Times New Roman" w:hAnsi="Times New Roman" w:cs="Times New Roman"/>
            <w:color w:val="auto"/>
            <w:sz w:val="24"/>
            <w:szCs w:val="24"/>
            <w:u w:val="none"/>
          </w:rPr>
          <w:t>Ben &amp; Jerry's</w:t>
        </w:r>
      </w:hyperlink>
      <w:r>
        <w:rPr>
          <w:rFonts w:ascii="Times New Roman" w:hAnsi="Times New Roman" w:cs="Times New Roman"/>
          <w:sz w:val="24"/>
          <w:szCs w:val="24"/>
        </w:rPr>
        <w:t xml:space="preserve"> (2000), </w:t>
      </w:r>
      <w:hyperlink r:id="rId35" w:tooltip="Alberto-Culver" w:history="1">
        <w:r>
          <w:rPr>
            <w:rStyle w:val="Hyperlink"/>
            <w:rFonts w:ascii="Times New Roman" w:hAnsi="Times New Roman" w:cs="Times New Roman"/>
            <w:color w:val="auto"/>
            <w:sz w:val="24"/>
            <w:szCs w:val="24"/>
            <w:u w:val="none"/>
          </w:rPr>
          <w:t>Alberto-Culver</w:t>
        </w:r>
      </w:hyperlink>
      <w:r>
        <w:rPr>
          <w:rFonts w:ascii="Times New Roman" w:hAnsi="Times New Roman" w:cs="Times New Roman"/>
          <w:sz w:val="24"/>
          <w:szCs w:val="24"/>
        </w:rPr>
        <w:t xml:space="preserve"> (</w:t>
      </w:r>
      <w:r>
        <w:rPr>
          <w:rFonts w:ascii="Times New Roman" w:hAnsi="Times New Roman" w:cs="Times New Roman"/>
          <w:sz w:val="24"/>
          <w:szCs w:val="24"/>
        </w:rPr>
        <w:t xml:space="preserve">2010), </w:t>
      </w:r>
      <w:hyperlink r:id="rId36" w:tooltip="Dollar Shave Club" w:history="1">
        <w:r>
          <w:rPr>
            <w:rStyle w:val="Hyperlink"/>
            <w:rFonts w:ascii="Times New Roman" w:hAnsi="Times New Roman" w:cs="Times New Roman"/>
            <w:color w:val="auto"/>
            <w:sz w:val="24"/>
            <w:szCs w:val="24"/>
            <w:u w:val="none"/>
          </w:rPr>
          <w:t>Dollar Shave Club</w:t>
        </w:r>
      </w:hyperlink>
      <w:r>
        <w:rPr>
          <w:rFonts w:ascii="Times New Roman" w:hAnsi="Times New Roman" w:cs="Times New Roman"/>
          <w:sz w:val="24"/>
          <w:szCs w:val="24"/>
        </w:rPr>
        <w:t xml:space="preserve"> (2016) and Pukka Herbs (2017). Unilever divested its specialty chemicals businesses to </w:t>
      </w:r>
      <w:hyperlink r:id="rId37" w:tooltip="Imperial Chemical Industries" w:history="1">
        <w:r>
          <w:rPr>
            <w:rStyle w:val="Hyperlink"/>
            <w:rFonts w:ascii="Times New Roman" w:hAnsi="Times New Roman" w:cs="Times New Roman"/>
            <w:color w:val="auto"/>
            <w:sz w:val="24"/>
            <w:szCs w:val="24"/>
            <w:u w:val="none"/>
          </w:rPr>
          <w:t>ICI</w:t>
        </w:r>
      </w:hyperlink>
      <w:r>
        <w:rPr>
          <w:rFonts w:ascii="Times New Roman" w:hAnsi="Times New Roman" w:cs="Times New Roman"/>
          <w:sz w:val="24"/>
          <w:szCs w:val="24"/>
        </w:rPr>
        <w:t xml:space="preserve"> in 1997. In the 2010s, under the leadership of </w:t>
      </w:r>
      <w:hyperlink r:id="rId38" w:tooltip="Paul Polman" w:history="1">
        <w:r>
          <w:rPr>
            <w:rStyle w:val="Hyperlink"/>
            <w:rFonts w:ascii="Times New Roman" w:hAnsi="Times New Roman" w:cs="Times New Roman"/>
            <w:color w:val="auto"/>
            <w:sz w:val="24"/>
            <w:szCs w:val="24"/>
            <w:u w:val="none"/>
          </w:rPr>
          <w:t xml:space="preserve">Paul </w:t>
        </w:r>
        <w:proofErr w:type="spellStart"/>
        <w:r>
          <w:rPr>
            <w:rStyle w:val="Hyperlink"/>
            <w:rFonts w:ascii="Times New Roman" w:hAnsi="Times New Roman" w:cs="Times New Roman"/>
            <w:color w:val="auto"/>
            <w:sz w:val="24"/>
            <w:szCs w:val="24"/>
            <w:u w:val="none"/>
          </w:rPr>
          <w:t>Polman</w:t>
        </w:r>
        <w:proofErr w:type="spellEnd"/>
      </w:hyperlink>
      <w:r>
        <w:rPr>
          <w:rFonts w:ascii="Times New Roman" w:hAnsi="Times New Roman" w:cs="Times New Roman"/>
          <w:sz w:val="24"/>
          <w:szCs w:val="24"/>
        </w:rPr>
        <w:t>, the company gradually shifted its focus towards health and beauty</w:t>
      </w:r>
      <w:r>
        <w:rPr>
          <w:rFonts w:ascii="Times New Roman" w:hAnsi="Times New Roman" w:cs="Times New Roman"/>
          <w:sz w:val="24"/>
          <w:szCs w:val="24"/>
        </w:rPr>
        <w:t xml:space="preserve"> brands and away from food brands showing slow growth.</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The actions we are taking start with our consumers and communities, to whom we have committed to provide free soap, sanitizer, bleach and food to the value of €100 million.</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Around half of this will </w:t>
      </w:r>
      <w:r>
        <w:rPr>
          <w:rFonts w:ascii="Times New Roman" w:hAnsi="Times New Roman" w:cs="Times New Roman"/>
          <w:sz w:val="24"/>
          <w:szCs w:val="24"/>
        </w:rPr>
        <w:t>go to the COVID Action Platform of the World Economic Forum, which is supporting global health organizations and agencies with their response to the emergency. The other half will come from the many product donations, partnerships and hand washing</w:t>
      </w:r>
    </w:p>
    <w:p w:rsidR="00A82AB1" w:rsidRDefault="00B54A6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educatio</w:t>
      </w:r>
      <w:r>
        <w:rPr>
          <w:rFonts w:ascii="Times New Roman" w:hAnsi="Times New Roman" w:cs="Times New Roman"/>
          <w:sz w:val="24"/>
          <w:szCs w:val="24"/>
        </w:rPr>
        <w:t>n</w:t>
      </w:r>
      <w:proofErr w:type="gramEnd"/>
      <w:r>
        <w:rPr>
          <w:rFonts w:ascii="Times New Roman" w:hAnsi="Times New Roman" w:cs="Times New Roman"/>
          <w:sz w:val="24"/>
          <w:szCs w:val="24"/>
        </w:rPr>
        <w:t xml:space="preserve"> programs we are putting in place at a national and local level.</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Initiatives in the US, India, China, UK, Netherlands, Italy and many other countries are already well under way. Our Lifebuoy team, for example, has</w:t>
      </w:r>
    </w:p>
    <w:p w:rsidR="00A82AB1" w:rsidRDefault="00B54A6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working hard to manufacture and dist</w:t>
      </w:r>
      <w:r>
        <w:rPr>
          <w:rFonts w:ascii="Times New Roman" w:hAnsi="Times New Roman" w:cs="Times New Roman"/>
          <w:sz w:val="24"/>
          <w:szCs w:val="24"/>
        </w:rPr>
        <w:t xml:space="preserve">ribute millions of bars of free soap to those most in need. </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Sebastian </w:t>
      </w:r>
      <w:proofErr w:type="spellStart"/>
      <w:r>
        <w:rPr>
          <w:rFonts w:ascii="Times New Roman" w:hAnsi="Times New Roman" w:cs="Times New Roman"/>
          <w:sz w:val="24"/>
          <w:szCs w:val="24"/>
        </w:rPr>
        <w:t>Munden</w:t>
      </w:r>
      <w:proofErr w:type="spellEnd"/>
      <w:r>
        <w:rPr>
          <w:rFonts w:ascii="Times New Roman" w:hAnsi="Times New Roman" w:cs="Times New Roman"/>
          <w:sz w:val="24"/>
          <w:szCs w:val="24"/>
        </w:rPr>
        <w:t xml:space="preserve">, General Manager for Unilever UK &amp; Ireland, said “I am incredibly proud of the speedy response shown by everyone at Unilever UK &amp; Ireland amidst what has been, and continues </w:t>
      </w:r>
      <w:r>
        <w:rPr>
          <w:rFonts w:ascii="Times New Roman" w:hAnsi="Times New Roman" w:cs="Times New Roman"/>
          <w:sz w:val="24"/>
          <w:szCs w:val="24"/>
        </w:rPr>
        <w:t>to be, a time of unprecedented change. It has allowed us to work quickly and closely with our existing charity partners, parts of the NHS, and many others to support wherever we can and get products to those that need them the most.</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“Our people really want</w:t>
      </w:r>
      <w:r>
        <w:rPr>
          <w:rFonts w:ascii="Times New Roman" w:hAnsi="Times New Roman" w:cs="Times New Roman"/>
          <w:sz w:val="24"/>
          <w:szCs w:val="24"/>
        </w:rPr>
        <w:t xml:space="preserve"> to be involved at this difficult time, and many have come forward offering to help, both individually and via our brands. Whether it’s donating products, sharing expertise, using our supply chain capability or working with other businesses, there is a rea</w:t>
      </w:r>
      <w:r>
        <w:rPr>
          <w:rFonts w:ascii="Times New Roman" w:hAnsi="Times New Roman" w:cs="Times New Roman"/>
          <w:sz w:val="24"/>
          <w:szCs w:val="24"/>
        </w:rPr>
        <w:t>l desire to make a difference and show our appreciation for the incredible NHS, other key workers and charities across the country fighting to keep people safe.”</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t>
      </w:r>
    </w:p>
    <w:p w:rsidR="00A82AB1" w:rsidRDefault="00A82AB1">
      <w:pPr>
        <w:spacing w:after="0" w:line="360" w:lineRule="auto"/>
        <w:rPr>
          <w:rFonts w:ascii="Times New Roman" w:hAnsi="Times New Roman" w:cs="Times New Roman"/>
          <w:sz w:val="24"/>
          <w:szCs w:val="24"/>
        </w:rPr>
      </w:pPr>
    </w:p>
    <w:p w:rsidR="00A82AB1" w:rsidRDefault="00A82AB1">
      <w:pPr>
        <w:spacing w:after="0" w:line="360" w:lineRule="auto"/>
        <w:rPr>
          <w:rFonts w:ascii="Times New Roman" w:hAnsi="Times New Roman" w:cs="Times New Roman"/>
          <w:sz w:val="24"/>
          <w:szCs w:val="24"/>
        </w:rPr>
      </w:pPr>
    </w:p>
    <w:p w:rsidR="00A82AB1" w:rsidRDefault="00B54A62">
      <w:pPr>
        <w:spacing w:after="0" w:line="360" w:lineRule="auto"/>
        <w:rPr>
          <w:rFonts w:ascii="Times New Roman" w:hAnsi="Times New Roman" w:cs="Times New Roman"/>
          <w:b/>
          <w:sz w:val="24"/>
          <w:szCs w:val="24"/>
        </w:rPr>
      </w:pPr>
      <w:r>
        <w:rPr>
          <w:rFonts w:ascii="Times New Roman" w:hAnsi="Times New Roman" w:cs="Times New Roman"/>
          <w:b/>
          <w:sz w:val="24"/>
          <w:szCs w:val="24"/>
        </w:rPr>
        <w:t>Analysis and Solution</w:t>
      </w:r>
    </w:p>
    <w:p w:rsidR="00A82AB1" w:rsidRDefault="00A82AB1">
      <w:pPr>
        <w:spacing w:after="0" w:line="360" w:lineRule="auto"/>
        <w:rPr>
          <w:rFonts w:ascii="Times New Roman" w:hAnsi="Times New Roman" w:cs="Times New Roman"/>
          <w:sz w:val="24"/>
          <w:szCs w:val="24"/>
        </w:rPr>
      </w:pP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think donating and helping charity groups and people in need is </w:t>
      </w:r>
      <w:r>
        <w:rPr>
          <w:rFonts w:ascii="Times New Roman" w:hAnsi="Times New Roman" w:cs="Times New Roman"/>
          <w:sz w:val="24"/>
          <w:szCs w:val="24"/>
        </w:rPr>
        <w:t xml:space="preserve">both a good deed and a powerful PR movement that will help boost the image of the UNILEVER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The fact that they went out of their way to donate care packages, funds, soaps, and other hygiene needs to hospitals and other companies during this crisis </w:t>
      </w:r>
      <w:r>
        <w:rPr>
          <w:rFonts w:ascii="Times New Roman" w:hAnsi="Times New Roman" w:cs="Times New Roman"/>
          <w:sz w:val="24"/>
          <w:szCs w:val="24"/>
        </w:rPr>
        <w:t xml:space="preserve">proves(or at least shows) that UNILEVER is a business FOR the people. Although it might seem like UNILEVER a company focused mainly on hygiene products should be earning a boost in profits during this pandemic where a bar of soap or face-mask could cost a </w:t>
      </w:r>
      <w:r>
        <w:rPr>
          <w:rFonts w:ascii="Times New Roman" w:hAnsi="Times New Roman" w:cs="Times New Roman"/>
          <w:sz w:val="24"/>
          <w:szCs w:val="24"/>
        </w:rPr>
        <w:t xml:space="preserve">lot. </w:t>
      </w:r>
      <w:proofErr w:type="gramStart"/>
      <w:r>
        <w:rPr>
          <w:rFonts w:ascii="Times New Roman" w:hAnsi="Times New Roman" w:cs="Times New Roman"/>
          <w:sz w:val="24"/>
          <w:szCs w:val="24"/>
        </w:rPr>
        <w:t>based</w:t>
      </w:r>
      <w:proofErr w:type="gramEnd"/>
      <w:r>
        <w:rPr>
          <w:rFonts w:ascii="Times New Roman" w:hAnsi="Times New Roman" w:cs="Times New Roman"/>
          <w:sz w:val="24"/>
          <w:szCs w:val="24"/>
        </w:rPr>
        <w:t xml:space="preserve"> on this article https://www.pymnts.com/coronavirus/2020/ceo-says-unilever-is-not-benefitting-from-covid-19/ </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Unilever CEO stated that they actually have more expenses than revenue. Although it could be that the CEO just says that to boost their </w:t>
      </w:r>
      <w:r>
        <w:rPr>
          <w:rFonts w:ascii="Times New Roman" w:hAnsi="Times New Roman" w:cs="Times New Roman"/>
          <w:sz w:val="24"/>
          <w:szCs w:val="24"/>
        </w:rPr>
        <w:t>Public Relation I think that whatever their profits are amidst this pandemic it is good to know that instead of keeping it like a regular business, they are giving it back to the people.</w:t>
      </w:r>
    </w:p>
    <w:p w:rsidR="00A82AB1" w:rsidRDefault="00A82AB1">
      <w:pPr>
        <w:spacing w:after="0" w:line="360" w:lineRule="auto"/>
        <w:rPr>
          <w:rFonts w:ascii="Times New Roman" w:hAnsi="Times New Roman" w:cs="Times New Roman"/>
          <w:b/>
          <w:sz w:val="24"/>
          <w:szCs w:val="24"/>
        </w:rPr>
      </w:pPr>
    </w:p>
    <w:p w:rsidR="00A82AB1" w:rsidRDefault="00B54A62">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MCSs generally describe the design, installation and operation of </w:t>
      </w:r>
      <w:r>
        <w:rPr>
          <w:rFonts w:ascii="Times New Roman" w:hAnsi="Times New Roman" w:cs="Times New Roman"/>
          <w:bCs/>
          <w:sz w:val="24"/>
          <w:szCs w:val="24"/>
        </w:rPr>
        <w:t>different planning and control frameworks within management.</w:t>
      </w:r>
    </w:p>
    <w:p w:rsidR="00A82AB1" w:rsidRDefault="00B54A62">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MCS refers to the structure, either organizational or the relationship of different components, of the different responsibility structures within the company. It further outlines the performance </w:t>
      </w:r>
      <w:r>
        <w:rPr>
          <w:rFonts w:ascii="Times New Roman" w:hAnsi="Times New Roman" w:cs="Times New Roman"/>
          <w:bCs/>
          <w:sz w:val="24"/>
          <w:szCs w:val="24"/>
        </w:rPr>
        <w:t>measures and how the information moves within and between the different responsibility structures. Example, in a complex and large organization</w:t>
      </w:r>
      <w:r w:rsidR="00001B52">
        <w:rPr>
          <w:rFonts w:ascii="Times New Roman" w:hAnsi="Times New Roman" w:cs="Times New Roman"/>
          <w:bCs/>
          <w:sz w:val="24"/>
          <w:szCs w:val="24"/>
        </w:rPr>
        <w:t>, like</w:t>
      </w:r>
      <w:r>
        <w:rPr>
          <w:rFonts w:ascii="Times New Roman" w:hAnsi="Times New Roman" w:cs="Times New Roman"/>
          <w:bCs/>
          <w:sz w:val="24"/>
          <w:szCs w:val="24"/>
        </w:rPr>
        <w:t xml:space="preserve"> Unilever, the responsibility would be divided into multiple units. The management would therefore be in c</w:t>
      </w:r>
      <w:r>
        <w:rPr>
          <w:rFonts w:ascii="Times New Roman" w:hAnsi="Times New Roman" w:cs="Times New Roman"/>
          <w:bCs/>
          <w:sz w:val="24"/>
          <w:szCs w:val="24"/>
        </w:rPr>
        <w:t>harge of different aspects of the organization, and there would be a number of sub-units. MCSs core characteristics are the organizing and planning of the relationship between these different structures and centers of responsibility.</w:t>
      </w:r>
      <w:r w:rsidR="00001B52">
        <w:rPr>
          <w:rFonts w:ascii="Times New Roman" w:hAnsi="Times New Roman" w:cs="Times New Roman"/>
          <w:bCs/>
          <w:sz w:val="24"/>
          <w:szCs w:val="24"/>
        </w:rPr>
        <w:t xml:space="preserve"> </w:t>
      </w:r>
      <w:r>
        <w:rPr>
          <w:rFonts w:ascii="Times New Roman" w:hAnsi="Times New Roman" w:cs="Times New Roman"/>
          <w:bCs/>
          <w:sz w:val="24"/>
          <w:szCs w:val="24"/>
        </w:rPr>
        <w:t>Strategic control: the</w:t>
      </w:r>
      <w:r>
        <w:rPr>
          <w:rFonts w:ascii="Times New Roman" w:hAnsi="Times New Roman" w:cs="Times New Roman"/>
          <w:bCs/>
          <w:sz w:val="24"/>
          <w:szCs w:val="24"/>
        </w:rPr>
        <w:t xml:space="preserve"> process of monitoring as to whether to various strategies adopted by the organization are helping its internal environment to be matched with the external environment. It allows managers to evaluate a company's program from a critical long-term perspectiv</w:t>
      </w:r>
      <w:r>
        <w:rPr>
          <w:rFonts w:ascii="Times New Roman" w:hAnsi="Times New Roman" w:cs="Times New Roman"/>
          <w:bCs/>
          <w:sz w:val="24"/>
          <w:szCs w:val="24"/>
        </w:rPr>
        <w:t>e. (</w:t>
      </w:r>
      <w:proofErr w:type="gramStart"/>
      <w:r>
        <w:rPr>
          <w:rFonts w:ascii="Times New Roman" w:hAnsi="Times New Roman" w:cs="Times New Roman"/>
          <w:bCs/>
          <w:sz w:val="24"/>
          <w:szCs w:val="24"/>
        </w:rPr>
        <w:t>external</w:t>
      </w:r>
      <w:proofErr w:type="gramEnd"/>
      <w:r>
        <w:rPr>
          <w:rFonts w:ascii="Times New Roman" w:hAnsi="Times New Roman" w:cs="Times New Roman"/>
          <w:bCs/>
          <w:sz w:val="24"/>
          <w:szCs w:val="24"/>
        </w:rPr>
        <w:t xml:space="preserve"> focus)</w:t>
      </w:r>
    </w:p>
    <w:p w:rsidR="00A82AB1" w:rsidRDefault="00A82AB1">
      <w:pPr>
        <w:spacing w:after="0" w:line="360" w:lineRule="auto"/>
        <w:rPr>
          <w:rFonts w:ascii="Times New Roman" w:hAnsi="Times New Roman" w:cs="Times New Roman"/>
          <w:bCs/>
          <w:sz w:val="24"/>
          <w:szCs w:val="24"/>
        </w:rPr>
      </w:pP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bCs/>
          <w:sz w:val="24"/>
          <w:szCs w:val="24"/>
        </w:rPr>
        <w:t>Management control: include processes for planning, organizing, directing, and controlling program operations. (</w:t>
      </w:r>
      <w:proofErr w:type="gramStart"/>
      <w:r>
        <w:rPr>
          <w:rFonts w:ascii="Times New Roman" w:hAnsi="Times New Roman" w:cs="Times New Roman"/>
          <w:bCs/>
          <w:sz w:val="24"/>
          <w:szCs w:val="24"/>
        </w:rPr>
        <w:t>internal</w:t>
      </w:r>
      <w:proofErr w:type="gramEnd"/>
      <w:r>
        <w:rPr>
          <w:rFonts w:ascii="Times New Roman" w:hAnsi="Times New Roman" w:cs="Times New Roman"/>
          <w:bCs/>
          <w:sz w:val="24"/>
          <w:szCs w:val="24"/>
        </w:rPr>
        <w:t xml:space="preserve"> focus)</w:t>
      </w:r>
      <w:r w:rsidR="00001B52">
        <w:rPr>
          <w:rFonts w:ascii="Times New Roman" w:hAnsi="Times New Roman" w:cs="Times New Roman"/>
          <w:bCs/>
          <w:sz w:val="24"/>
          <w:szCs w:val="24"/>
        </w:rPr>
        <w:t xml:space="preserve"> It is integral that Unilever puts in a lot of effort into planning if they want to do big relief effort programs </w:t>
      </w:r>
      <w:r w:rsidR="00865449">
        <w:rPr>
          <w:rFonts w:ascii="Times New Roman" w:hAnsi="Times New Roman" w:cs="Times New Roman"/>
          <w:bCs/>
          <w:sz w:val="24"/>
          <w:szCs w:val="24"/>
        </w:rPr>
        <w:t>like Dettol did with their “</w:t>
      </w:r>
      <w:proofErr w:type="spellStart"/>
      <w:r w:rsidR="00865449">
        <w:rPr>
          <w:rFonts w:ascii="Times New Roman" w:hAnsi="Times New Roman" w:cs="Times New Roman"/>
          <w:bCs/>
          <w:sz w:val="24"/>
          <w:szCs w:val="24"/>
        </w:rPr>
        <w:t>Hari</w:t>
      </w:r>
      <w:proofErr w:type="spellEnd"/>
      <w:r w:rsidR="00865449">
        <w:rPr>
          <w:rFonts w:ascii="Times New Roman" w:hAnsi="Times New Roman" w:cs="Times New Roman"/>
          <w:bCs/>
          <w:sz w:val="24"/>
          <w:szCs w:val="24"/>
        </w:rPr>
        <w:t xml:space="preserve"> </w:t>
      </w:r>
      <w:proofErr w:type="spellStart"/>
      <w:r w:rsidR="00865449">
        <w:rPr>
          <w:rFonts w:ascii="Times New Roman" w:hAnsi="Times New Roman" w:cs="Times New Roman"/>
          <w:bCs/>
          <w:sz w:val="24"/>
          <w:szCs w:val="24"/>
        </w:rPr>
        <w:t>Cuci</w:t>
      </w:r>
      <w:proofErr w:type="spellEnd"/>
      <w:r w:rsidR="00865449">
        <w:rPr>
          <w:rFonts w:ascii="Times New Roman" w:hAnsi="Times New Roman" w:cs="Times New Roman"/>
          <w:bCs/>
          <w:sz w:val="24"/>
          <w:szCs w:val="24"/>
        </w:rPr>
        <w:t xml:space="preserve"> </w:t>
      </w:r>
      <w:proofErr w:type="spellStart"/>
      <w:r w:rsidR="00865449">
        <w:rPr>
          <w:rFonts w:ascii="Times New Roman" w:hAnsi="Times New Roman" w:cs="Times New Roman"/>
          <w:bCs/>
          <w:sz w:val="24"/>
          <w:szCs w:val="24"/>
        </w:rPr>
        <w:t>tangan</w:t>
      </w:r>
      <w:proofErr w:type="spellEnd"/>
      <w:r w:rsidR="00865449">
        <w:rPr>
          <w:rFonts w:ascii="Times New Roman" w:hAnsi="Times New Roman" w:cs="Times New Roman"/>
          <w:bCs/>
          <w:sz w:val="24"/>
          <w:szCs w:val="24"/>
        </w:rPr>
        <w:t xml:space="preserve"> </w:t>
      </w:r>
      <w:proofErr w:type="spellStart"/>
      <w:r w:rsidR="00865449">
        <w:rPr>
          <w:rFonts w:ascii="Times New Roman" w:hAnsi="Times New Roman" w:cs="Times New Roman"/>
          <w:bCs/>
          <w:sz w:val="24"/>
          <w:szCs w:val="24"/>
        </w:rPr>
        <w:t>sedunia</w:t>
      </w:r>
      <w:proofErr w:type="spellEnd"/>
      <w:r w:rsidR="00865449">
        <w:rPr>
          <w:rFonts w:ascii="Times New Roman" w:hAnsi="Times New Roman" w:cs="Times New Roman"/>
          <w:bCs/>
          <w:sz w:val="24"/>
          <w:szCs w:val="24"/>
        </w:rPr>
        <w:t>”. Especially at the current condition the world is in where borders are being closed down and t</w:t>
      </w:r>
      <w:r>
        <w:rPr>
          <w:rFonts w:ascii="Times New Roman" w:hAnsi="Times New Roman" w:cs="Times New Roman"/>
          <w:bCs/>
          <w:sz w:val="24"/>
          <w:szCs w:val="24"/>
        </w:rPr>
        <w:t>ravelling has just become a lot harder. It is also worth considering the amount of money these projects and donations are going to take, even though sales in soap are increasing, the sales in other brand such as food products are decreasing dramatically in sales because not a lot of people would eat out anymore. I think they should consider selling products through shipping and delivery to be able to still attain income and financial security. Although it is great that they are giving huge funding towards the Covid-19 relief efforts, they should also publicize their donations more and get consumers to support through product purchases to make up for the expenses in donations.</w:t>
      </w:r>
      <w:bookmarkStart w:id="0" w:name="_GoBack"/>
      <w:bookmarkEnd w:id="0"/>
      <w:r>
        <w:rPr>
          <w:rFonts w:ascii="Times New Roman" w:hAnsi="Times New Roman" w:cs="Times New Roman"/>
          <w:bCs/>
          <w:sz w:val="24"/>
          <w:szCs w:val="24"/>
        </w:rPr>
        <w:t xml:space="preserve"> </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Case link:</w:t>
      </w:r>
    </w:p>
    <w:p w:rsidR="00A82AB1" w:rsidRDefault="00B54A62">
      <w:pPr>
        <w:spacing w:after="0" w:line="360" w:lineRule="auto"/>
        <w:rPr>
          <w:rFonts w:ascii="Times New Roman" w:hAnsi="Times New Roman" w:cs="Times New Roman"/>
          <w:sz w:val="24"/>
          <w:szCs w:val="24"/>
        </w:rPr>
      </w:pPr>
      <w:r>
        <w:rPr>
          <w:rFonts w:ascii="Times New Roman" w:hAnsi="Times New Roman" w:cs="Times New Roman"/>
          <w:sz w:val="24"/>
          <w:szCs w:val="24"/>
        </w:rPr>
        <w:t>https://www.c19businesspledge.org/casestudies/case-study-unilever</w:t>
      </w:r>
    </w:p>
    <w:sectPr w:rsidR="00A82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FF"/>
    <w:rsid w:val="00001B52"/>
    <w:rsid w:val="0000663B"/>
    <w:rsid w:val="000129E2"/>
    <w:rsid w:val="000B199D"/>
    <w:rsid w:val="002552CC"/>
    <w:rsid w:val="002D2FEE"/>
    <w:rsid w:val="003A1B9B"/>
    <w:rsid w:val="004277F7"/>
    <w:rsid w:val="0047566E"/>
    <w:rsid w:val="004F5126"/>
    <w:rsid w:val="005C1580"/>
    <w:rsid w:val="00715EBC"/>
    <w:rsid w:val="0081667E"/>
    <w:rsid w:val="00841210"/>
    <w:rsid w:val="00865449"/>
    <w:rsid w:val="009829E9"/>
    <w:rsid w:val="009A1172"/>
    <w:rsid w:val="009C4C4A"/>
    <w:rsid w:val="00A82AB1"/>
    <w:rsid w:val="00AC50FF"/>
    <w:rsid w:val="00B00C2A"/>
    <w:rsid w:val="00B33C2C"/>
    <w:rsid w:val="00B47CE3"/>
    <w:rsid w:val="00B54A62"/>
    <w:rsid w:val="00C86925"/>
    <w:rsid w:val="00CE2B61"/>
    <w:rsid w:val="00CE74FB"/>
    <w:rsid w:val="00CF1609"/>
    <w:rsid w:val="00D21962"/>
    <w:rsid w:val="00D269C2"/>
    <w:rsid w:val="00D47055"/>
    <w:rsid w:val="00D91149"/>
    <w:rsid w:val="2F65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paragraph" w:styleId="BalloonText">
    <w:name w:val="Balloon Text"/>
    <w:basedOn w:val="Normal"/>
    <w:link w:val="BalloonTextChar"/>
    <w:uiPriority w:val="99"/>
    <w:semiHidden/>
    <w:unhideWhenUsed/>
    <w:rsid w:val="00001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paragraph" w:styleId="BalloonText">
    <w:name w:val="Balloon Text"/>
    <w:basedOn w:val="Normal"/>
    <w:link w:val="BalloonTextChar"/>
    <w:uiPriority w:val="99"/>
    <w:semiHidden/>
    <w:unhideWhenUsed/>
    <w:rsid w:val="00001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B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Fast_moving_consumer_goods" TargetMode="External"/><Relationship Id="rId13" Type="http://schemas.openxmlformats.org/officeDocument/2006/relationships/hyperlink" Target="https://en.wikipedia.org/wiki/Personal_care" TargetMode="External"/><Relationship Id="rId18" Type="http://schemas.openxmlformats.org/officeDocument/2006/relationships/hyperlink" Target="https://en.wikipedia.org/wiki/Heartbrand" TargetMode="External"/><Relationship Id="rId26" Type="http://schemas.openxmlformats.org/officeDocument/2006/relationships/hyperlink" Target="https://en.wikipedia.org/wiki/Surf_%28detergent%29"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ipton" TargetMode="External"/><Relationship Id="rId34" Type="http://schemas.openxmlformats.org/officeDocument/2006/relationships/hyperlink" Target="https://en.wikipedia.org/wiki/Ben_%26_Jerry%27s" TargetMode="External"/><Relationship Id="rId7" Type="http://schemas.openxmlformats.org/officeDocument/2006/relationships/hyperlink" Target="https://en.wikipedia.org/wiki/Transnational_corporation" TargetMode="External"/><Relationship Id="rId12" Type="http://schemas.openxmlformats.org/officeDocument/2006/relationships/hyperlink" Target="https://en.wikipedia.org/wiki/Cosmetics" TargetMode="External"/><Relationship Id="rId17" Type="http://schemas.openxmlformats.org/officeDocument/2006/relationships/hyperlink" Target="https://en.wikipedia.org/wiki/Omo_%28detergent%29" TargetMode="External"/><Relationship Id="rId25" Type="http://schemas.openxmlformats.org/officeDocument/2006/relationships/hyperlink" Target="https://en.wikipedia.org/wiki/Sunsilk" TargetMode="External"/><Relationship Id="rId33" Type="http://schemas.openxmlformats.org/officeDocument/2006/relationships/hyperlink" Target="https://en.wikipedia.org/wiki/Best_Foods" TargetMode="External"/><Relationship Id="rId38" Type="http://schemas.openxmlformats.org/officeDocument/2006/relationships/hyperlink" Target="https://en.wikipedia.org/wiki/Paul_Polman" TargetMode="External"/><Relationship Id="rId2" Type="http://schemas.openxmlformats.org/officeDocument/2006/relationships/styles" Target="styles.xml"/><Relationship Id="rId16" Type="http://schemas.openxmlformats.org/officeDocument/2006/relationships/hyperlink" Target="https://en.wikipedia.org/wiki/Dove_%28toiletries%29" TargetMode="External"/><Relationship Id="rId20" Type="http://schemas.openxmlformats.org/officeDocument/2006/relationships/hyperlink" Target="https://en.wikipedia.org/wiki/Knorr_%28brand%29" TargetMode="External"/><Relationship Id="rId29" Type="http://schemas.openxmlformats.org/officeDocument/2006/relationships/hyperlink" Target="https://en.wikipedia.org/wiki/Margarine_Uni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leaning_agent" TargetMode="External"/><Relationship Id="rId24" Type="http://schemas.openxmlformats.org/officeDocument/2006/relationships/hyperlink" Target="https://en.wikipedia.org/wiki/Rexona" TargetMode="External"/><Relationship Id="rId32" Type="http://schemas.openxmlformats.org/officeDocument/2006/relationships/hyperlink" Target="https://en.wikipedia.org/wiki/Brooke_Bond" TargetMode="External"/><Relationship Id="rId37" Type="http://schemas.openxmlformats.org/officeDocument/2006/relationships/hyperlink" Target="https://en.wikipedia.org/wiki/Imperial_Chemical_Industrie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xe_%28brand%29" TargetMode="External"/><Relationship Id="rId23" Type="http://schemas.openxmlformats.org/officeDocument/2006/relationships/hyperlink" Target="https://en.wikipedia.org/wiki/Magnum_%28ice_cream%29" TargetMode="External"/><Relationship Id="rId28" Type="http://schemas.openxmlformats.org/officeDocument/2006/relationships/hyperlink" Target="https://en.wikipedia.org/wiki/Netherlands" TargetMode="External"/><Relationship Id="rId36" Type="http://schemas.openxmlformats.org/officeDocument/2006/relationships/hyperlink" Target="https://en.wikipedia.org/wiki/Dollar_Shave_Club" TargetMode="External"/><Relationship Id="rId10" Type="http://schemas.openxmlformats.org/officeDocument/2006/relationships/hyperlink" Target="https://en.wikipedia.org/wiki/Rotterdam" TargetMode="External"/><Relationship Id="rId19" Type="http://schemas.openxmlformats.org/officeDocument/2006/relationships/hyperlink" Target="https://en.wikipedia.org/wiki/Hellmann%27s" TargetMode="External"/><Relationship Id="rId31" Type="http://schemas.openxmlformats.org/officeDocument/2006/relationships/hyperlink" Target="https://en.wikipedia.org/wiki/Lever_Brothers" TargetMode="External"/><Relationship Id="rId4" Type="http://schemas.openxmlformats.org/officeDocument/2006/relationships/settings" Target="settings.xml"/><Relationship Id="rId9" Type="http://schemas.openxmlformats.org/officeDocument/2006/relationships/hyperlink" Target="https://en.wikipedia.org/wiki/London" TargetMode="External"/><Relationship Id="rId14" Type="http://schemas.openxmlformats.org/officeDocument/2006/relationships/hyperlink" Target="https://en.wikipedia.org/wiki/Euro" TargetMode="External"/><Relationship Id="rId22" Type="http://schemas.openxmlformats.org/officeDocument/2006/relationships/hyperlink" Target="https://en.wikipedia.org/wiki/Lux_%28soap%29" TargetMode="External"/><Relationship Id="rId27" Type="http://schemas.openxmlformats.org/officeDocument/2006/relationships/hyperlink" Target="https://en.wikipedia.org/wiki/Dual-listed_company" TargetMode="External"/><Relationship Id="rId30" Type="http://schemas.openxmlformats.org/officeDocument/2006/relationships/hyperlink" Target="https://en.wikipedia.org/wiki/United_Kingdom" TargetMode="External"/><Relationship Id="rId35" Type="http://schemas.openxmlformats.org/officeDocument/2006/relationships/hyperlink" Target="https://en.wikipedia.org/wiki/Alberto-Cu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BaucauF1</dc:creator>
  <cp:lastModifiedBy>ALIENWARE</cp:lastModifiedBy>
  <cp:revision>22</cp:revision>
  <dcterms:created xsi:type="dcterms:W3CDTF">2020-04-22T15:40:00Z</dcterms:created>
  <dcterms:modified xsi:type="dcterms:W3CDTF">2020-04-22T16:50:00Z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