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B9A71" w14:textId="77777777" w:rsidR="00DC5446" w:rsidRDefault="00DC5446" w:rsidP="00DC5446">
      <w:pPr>
        <w:pStyle w:val="paragraph"/>
        <w:spacing w:before="0" w:beforeAutospacing="0" w:after="120" w:afterAutospacing="0"/>
        <w:jc w:val="center"/>
        <w:textAlignment w:val="baseline"/>
      </w:pPr>
      <w:r>
        <w:rPr>
          <w:rStyle w:val="normaltextrun"/>
          <w:b/>
          <w:bCs/>
          <w:lang w:val="en-GB"/>
        </w:rPr>
        <w:t>Craig Dillon</w:t>
      </w:r>
      <w:r>
        <w:rPr>
          <w:rStyle w:val="normaltextrun"/>
          <w:lang w:val="en-GB"/>
        </w:rPr>
        <w:t xml:space="preserve"> </w:t>
      </w:r>
      <w:hyperlink r:id="rId8" w:tgtFrame="_blank" w:history="1">
        <w:r>
          <w:rPr>
            <w:rStyle w:val="normaltextrun"/>
            <w:color w:val="0563C1"/>
            <w:u w:val="single"/>
            <w:lang w:val="en-GB"/>
          </w:rPr>
          <w:t>x00205790@mytudublin.ie</w:t>
        </w:r>
      </w:hyperlink>
      <w:r>
        <w:rPr>
          <w:rStyle w:val="normaltextrun"/>
          <w:lang w:val="en-GB"/>
        </w:rPr>
        <w:t> </w:t>
      </w:r>
      <w:r>
        <w:rPr>
          <w:rStyle w:val="eop"/>
        </w:rPr>
        <w:t> </w:t>
      </w:r>
    </w:p>
    <w:p w14:paraId="06309FC5" w14:textId="77777777" w:rsidR="00DC5446" w:rsidRDefault="00DC5446" w:rsidP="00DC5446">
      <w:pPr>
        <w:pStyle w:val="paragraph"/>
        <w:spacing w:before="0" w:beforeAutospacing="0" w:after="120" w:afterAutospacing="0"/>
        <w:jc w:val="center"/>
        <w:textAlignment w:val="baseline"/>
      </w:pPr>
      <w:r>
        <w:rPr>
          <w:rStyle w:val="normaltextrun"/>
          <w:lang w:val="en-GB"/>
        </w:rPr>
        <w:t>Technological University Dublin</w:t>
      </w:r>
      <w:r>
        <w:rPr>
          <w:rStyle w:val="eop"/>
        </w:rPr>
        <w:t> </w:t>
      </w:r>
    </w:p>
    <w:p w14:paraId="126DFD52" w14:textId="77777777" w:rsidR="00DC5446" w:rsidRDefault="00DC5446" w:rsidP="00DC5446">
      <w:pPr>
        <w:pStyle w:val="paragraph"/>
        <w:spacing w:before="0" w:beforeAutospacing="0" w:after="120" w:afterAutospacing="0"/>
        <w:jc w:val="center"/>
        <w:textAlignment w:val="baseline"/>
      </w:pPr>
      <w:r>
        <w:rPr>
          <w:rStyle w:val="normaltextrun"/>
          <w:lang w:val="en-GB"/>
        </w:rPr>
        <w:t>MSc. DevOps</w:t>
      </w:r>
      <w:r>
        <w:rPr>
          <w:rStyle w:val="eop"/>
        </w:rPr>
        <w:t> </w:t>
      </w:r>
    </w:p>
    <w:p w14:paraId="209BE179" w14:textId="62B31551" w:rsidR="00DC5446" w:rsidRDefault="00DC5446" w:rsidP="00DC5446">
      <w:pPr>
        <w:pStyle w:val="paragraph"/>
        <w:spacing w:before="0" w:beforeAutospacing="0" w:after="120" w:afterAutospacing="0"/>
        <w:jc w:val="center"/>
        <w:textAlignment w:val="baseline"/>
      </w:pPr>
      <w:r>
        <w:rPr>
          <w:rStyle w:val="normaltextrun"/>
          <w:lang w:val="en-GB"/>
        </w:rPr>
        <w:t>Enterprise Architecture Deployment</w:t>
      </w:r>
    </w:p>
    <w:p w14:paraId="3276732F" w14:textId="77777777" w:rsidR="00DC5446" w:rsidRDefault="00DC5446" w:rsidP="00DC5446">
      <w:pPr>
        <w:pStyle w:val="paragraph"/>
        <w:spacing w:before="0" w:beforeAutospacing="0" w:after="120" w:afterAutospacing="0"/>
        <w:jc w:val="center"/>
        <w:textAlignment w:val="baseline"/>
        <w:rPr>
          <w:rStyle w:val="normaltextrun"/>
          <w:lang w:val="en-GB"/>
        </w:rPr>
      </w:pPr>
      <w:r>
        <w:rPr>
          <w:rStyle w:val="normaltextrun"/>
          <w:lang w:val="en-GB"/>
        </w:rPr>
        <w:t>CA1 Report</w:t>
      </w:r>
    </w:p>
    <w:p w14:paraId="42C491B7" w14:textId="77777777" w:rsidR="00DC5446" w:rsidRDefault="00DC5446" w:rsidP="00DC5446">
      <w:pPr>
        <w:pStyle w:val="paragraph"/>
        <w:spacing w:before="0" w:beforeAutospacing="0" w:after="120" w:afterAutospacing="0"/>
        <w:jc w:val="center"/>
        <w:textAlignment w:val="baseline"/>
        <w:rPr>
          <w:rStyle w:val="normaltextrun"/>
          <w:lang w:val="en-GB"/>
        </w:rPr>
      </w:pPr>
    </w:p>
    <w:p w14:paraId="7776D80D" w14:textId="77777777" w:rsidR="0077405B" w:rsidRDefault="00DC5446" w:rsidP="0077405B">
      <w:pPr>
        <w:pStyle w:val="paragraph"/>
        <w:spacing w:before="240" w:beforeAutospacing="0" w:after="0" w:afterAutospacing="0"/>
        <w:textAlignment w:val="baseline"/>
        <w:rPr>
          <w:rStyle w:val="normaltextrun"/>
          <w:color w:val="2F5496"/>
          <w:sz w:val="32"/>
          <w:szCs w:val="32"/>
          <w:lang w:val="en-GB"/>
        </w:rPr>
      </w:pPr>
      <w:r>
        <w:rPr>
          <w:rStyle w:val="normaltextrun"/>
          <w:color w:val="2F5496"/>
          <w:sz w:val="32"/>
          <w:szCs w:val="32"/>
          <w:lang w:val="en-GB"/>
        </w:rPr>
        <w:t>Executive Summary</w:t>
      </w:r>
    </w:p>
    <w:p w14:paraId="0D3A3C04" w14:textId="6B03982C" w:rsidR="00DC5446" w:rsidRDefault="00A03097" w:rsidP="0077405B">
      <w:pPr>
        <w:pStyle w:val="paragraph"/>
        <w:spacing w:before="240" w:beforeAutospacing="0" w:after="0" w:afterAutospacing="0"/>
        <w:textAlignment w:val="baseline"/>
        <w:rPr>
          <w:rStyle w:val="normaltextrun"/>
          <w:lang w:val="en-GB"/>
        </w:rPr>
      </w:pPr>
      <w:r>
        <w:rPr>
          <w:rStyle w:val="normaltextrun"/>
          <w:lang w:val="en-GB"/>
        </w:rPr>
        <w:t xml:space="preserve">Company A is a global provider of product X, </w:t>
      </w:r>
      <w:r w:rsidR="00C9145B">
        <w:rPr>
          <w:rStyle w:val="normaltextrun"/>
          <w:lang w:val="en-GB"/>
        </w:rPr>
        <w:t>which offers financial transaction solutions</w:t>
      </w:r>
      <w:r>
        <w:rPr>
          <w:rStyle w:val="normaltextrun"/>
          <w:lang w:val="en-GB"/>
        </w:rPr>
        <w:t xml:space="preserve"> to the </w:t>
      </w:r>
      <w:r w:rsidR="00C9145B">
        <w:rPr>
          <w:rStyle w:val="normaltextrun"/>
          <w:lang w:val="en-GB"/>
        </w:rPr>
        <w:t xml:space="preserve">banking </w:t>
      </w:r>
      <w:r>
        <w:rPr>
          <w:rStyle w:val="normaltextrun"/>
          <w:lang w:val="en-GB"/>
        </w:rPr>
        <w:t>sector.</w:t>
      </w:r>
      <w:r w:rsidR="00C9145B">
        <w:rPr>
          <w:rStyle w:val="normaltextrun"/>
          <w:lang w:val="en-GB"/>
        </w:rPr>
        <w:t xml:space="preserve"> </w:t>
      </w:r>
      <w:r>
        <w:rPr>
          <w:rStyle w:val="normaltextrun"/>
          <w:lang w:val="en-GB"/>
        </w:rPr>
        <w:t>The orga</w:t>
      </w:r>
      <w:r w:rsidR="00C9145B">
        <w:rPr>
          <w:rStyle w:val="normaltextrun"/>
          <w:lang w:val="en-GB"/>
        </w:rPr>
        <w:t xml:space="preserve">nisation is experiencing considerable challenges with its current product development and delivery cycle with </w:t>
      </w:r>
      <w:r w:rsidR="008A3881">
        <w:rPr>
          <w:rStyle w:val="normaltextrun"/>
          <w:lang w:val="en-GB"/>
        </w:rPr>
        <w:t>long</w:t>
      </w:r>
      <w:r w:rsidR="00C9145B">
        <w:rPr>
          <w:rStyle w:val="normaltextrun"/>
          <w:lang w:val="en-GB"/>
        </w:rPr>
        <w:t xml:space="preserve"> release cycles, quality assurance issues, communication problems and is </w:t>
      </w:r>
      <w:r w:rsidR="00BD2218">
        <w:rPr>
          <w:rStyle w:val="normaltextrun"/>
          <w:lang w:val="en-GB"/>
        </w:rPr>
        <w:t>suffers from</w:t>
      </w:r>
      <w:r w:rsidR="00C9145B">
        <w:rPr>
          <w:rStyle w:val="normaltextrun"/>
          <w:lang w:val="en-GB"/>
        </w:rPr>
        <w:t xml:space="preserve"> a culture of siloed workloads. Development and Security teams, primarily based in Dublin</w:t>
      </w:r>
      <w:r w:rsidR="007E7712">
        <w:rPr>
          <w:rStyle w:val="normaltextrun"/>
          <w:lang w:val="en-GB"/>
        </w:rPr>
        <w:t>,</w:t>
      </w:r>
      <w:r w:rsidR="00C9145B">
        <w:rPr>
          <w:rStyle w:val="normaltextrun"/>
          <w:lang w:val="en-GB"/>
        </w:rPr>
        <w:t xml:space="preserve"> exhibit severe personality clashes</w:t>
      </w:r>
      <w:r w:rsidR="007E7712">
        <w:rPr>
          <w:rStyle w:val="normaltextrun"/>
          <w:lang w:val="en-GB"/>
        </w:rPr>
        <w:t>, resulting in poor product quality and inefficiencies.</w:t>
      </w:r>
    </w:p>
    <w:p w14:paraId="76135039" w14:textId="4B89630D" w:rsidR="00DC5446" w:rsidRPr="00DC5446" w:rsidRDefault="007E7712" w:rsidP="0098049D">
      <w:pPr>
        <w:pStyle w:val="paragraph"/>
        <w:textAlignment w:val="baseline"/>
        <w:rPr>
          <w:rStyle w:val="normaltextrun"/>
          <w:color w:val="2F5496"/>
        </w:rPr>
      </w:pPr>
      <w:r>
        <w:rPr>
          <w:rStyle w:val="normaltextrun"/>
          <w:lang w:val="en-GB"/>
        </w:rPr>
        <w:t>The company is under the leadership of a new CEO who has set out a vision of quarterly releases and improved competitiveness in the sector. Since taking the position the CEO has had lengthy discussions with key stakeholders and has highlighted the need for strategic realignment.</w:t>
      </w:r>
      <w:r w:rsidR="0077405B">
        <w:rPr>
          <w:rStyle w:val="normaltextrun"/>
          <w:lang w:val="en-GB"/>
        </w:rPr>
        <w:t xml:space="preserve"> The feedback from customers </w:t>
      </w:r>
      <w:r w:rsidR="00E127D0">
        <w:rPr>
          <w:rStyle w:val="normaltextrun"/>
          <w:lang w:val="en-GB"/>
        </w:rPr>
        <w:t>has</w:t>
      </w:r>
      <w:r w:rsidR="0077405B">
        <w:rPr>
          <w:rStyle w:val="normaltextrun"/>
          <w:lang w:val="en-GB"/>
        </w:rPr>
        <w:t xml:space="preserve"> been poor</w:t>
      </w:r>
      <w:r w:rsidR="0098049D">
        <w:rPr>
          <w:rStyle w:val="normaltextrun"/>
          <w:lang w:val="en-GB"/>
        </w:rPr>
        <w:t>.</w:t>
      </w:r>
    </w:p>
    <w:p w14:paraId="3692E571" w14:textId="3C78F6AB" w:rsidR="0077405B" w:rsidRDefault="00DC5446" w:rsidP="00DC5446">
      <w:pPr>
        <w:pStyle w:val="paragraph"/>
        <w:spacing w:before="240" w:beforeAutospacing="0" w:after="0" w:afterAutospacing="0"/>
        <w:textAlignment w:val="baseline"/>
        <w:rPr>
          <w:rStyle w:val="normaltextrun"/>
          <w:color w:val="2F5496"/>
          <w:sz w:val="32"/>
          <w:szCs w:val="32"/>
          <w:lang w:val="en-GB"/>
        </w:rPr>
      </w:pPr>
      <w:r>
        <w:rPr>
          <w:rStyle w:val="normaltextrun"/>
          <w:color w:val="2F5496"/>
          <w:sz w:val="32"/>
          <w:szCs w:val="32"/>
          <w:lang w:val="en-GB"/>
        </w:rPr>
        <w:t>Background</w:t>
      </w:r>
    </w:p>
    <w:p w14:paraId="13C7DDD2" w14:textId="26F176ED" w:rsidR="0036152F" w:rsidRDefault="0036152F" w:rsidP="0036152F">
      <w:pPr>
        <w:rPr>
          <w:rStyle w:val="normaltextrun"/>
          <w:rFonts w:ascii="Times New Roman" w:hAnsi="Times New Roman" w:cs="Times New Roman"/>
          <w:color w:val="000000" w:themeColor="text1"/>
          <w:lang w:val="en-GB"/>
        </w:rPr>
      </w:pPr>
      <w:r w:rsidRPr="0036152F">
        <w:rPr>
          <w:rStyle w:val="normaltextrun"/>
          <w:rFonts w:ascii="Times New Roman" w:hAnsi="Times New Roman" w:cs="Times New Roman"/>
          <w:color w:val="000000" w:themeColor="text1"/>
          <w:lang w:val="en-GB"/>
        </w:rPr>
        <w:t xml:space="preserve">Company A develops and </w:t>
      </w:r>
      <w:r>
        <w:rPr>
          <w:rStyle w:val="normaltextrun"/>
          <w:rFonts w:ascii="Times New Roman" w:hAnsi="Times New Roman" w:cs="Times New Roman"/>
          <w:color w:val="000000" w:themeColor="text1"/>
          <w:lang w:val="en-GB"/>
        </w:rPr>
        <w:t>offers product X to the global banking sector, a highly regulated industry that requires stringent security standards.</w:t>
      </w:r>
      <w:r w:rsidR="00A11E44">
        <w:rPr>
          <w:rStyle w:val="normaltextrun"/>
          <w:rFonts w:ascii="Times New Roman" w:hAnsi="Times New Roman" w:cs="Times New Roman"/>
          <w:color w:val="000000" w:themeColor="text1"/>
          <w:lang w:val="en-GB"/>
        </w:rPr>
        <w:t xml:space="preserve"> The product is designed to facilitate secure and efficient financial transactions. However, the current operational situation </w:t>
      </w:r>
      <w:r w:rsidR="00D54F05">
        <w:rPr>
          <w:rStyle w:val="normaltextrun"/>
          <w:rFonts w:ascii="Times New Roman" w:hAnsi="Times New Roman" w:cs="Times New Roman"/>
          <w:color w:val="000000" w:themeColor="text1"/>
          <w:lang w:val="en-GB"/>
        </w:rPr>
        <w:t>presents several challenges that require comprehensive strategic intervention.</w:t>
      </w:r>
    </w:p>
    <w:p w14:paraId="2731A3E1" w14:textId="77777777" w:rsidR="00F22CCE" w:rsidRDefault="00F22CCE" w:rsidP="0036152F">
      <w:pPr>
        <w:rPr>
          <w:rStyle w:val="normaltextrun"/>
          <w:rFonts w:ascii="Times New Roman" w:hAnsi="Times New Roman" w:cs="Times New Roman"/>
          <w:color w:val="000000" w:themeColor="text1"/>
          <w:lang w:val="en-GB"/>
        </w:rPr>
      </w:pPr>
    </w:p>
    <w:p w14:paraId="6BA775A9" w14:textId="41BC2DA0" w:rsidR="00F22CCE" w:rsidRDefault="00F22CCE" w:rsidP="0036152F">
      <w:pPr>
        <w:rPr>
          <w:rStyle w:val="normaltextrun"/>
          <w:rFonts w:ascii="Times New Roman" w:hAnsi="Times New Roman" w:cs="Times New Roman"/>
          <w:b/>
          <w:bCs/>
          <w:color w:val="000000" w:themeColor="text1"/>
          <w:lang w:val="en-GB"/>
        </w:rPr>
      </w:pPr>
      <w:r>
        <w:rPr>
          <w:rStyle w:val="normaltextrun"/>
          <w:rFonts w:ascii="Times New Roman" w:hAnsi="Times New Roman" w:cs="Times New Roman"/>
          <w:b/>
          <w:bCs/>
          <w:color w:val="000000" w:themeColor="text1"/>
          <w:lang w:val="en-GB"/>
        </w:rPr>
        <w:t>Operational Structure:</w:t>
      </w:r>
    </w:p>
    <w:p w14:paraId="0AF3FBE2" w14:textId="4F4D8420" w:rsidR="00F22CCE" w:rsidRDefault="00F22CCE" w:rsidP="00F22CCE">
      <w:pPr>
        <w:pStyle w:val="ListParagraph"/>
        <w:numPr>
          <w:ilvl w:val="0"/>
          <w:numId w:val="2"/>
        </w:numPr>
        <w:rPr>
          <w:rStyle w:val="normaltextrun"/>
          <w:rFonts w:ascii="Times New Roman" w:hAnsi="Times New Roman" w:cs="Times New Roman"/>
          <w:color w:val="000000" w:themeColor="text1"/>
          <w:lang w:val="en-GB"/>
        </w:rPr>
      </w:pPr>
      <w:r>
        <w:rPr>
          <w:rStyle w:val="normaltextrun"/>
          <w:rFonts w:ascii="Times New Roman" w:hAnsi="Times New Roman" w:cs="Times New Roman"/>
          <w:color w:val="000000" w:themeColor="text1"/>
          <w:lang w:val="en-GB"/>
        </w:rPr>
        <w:t>Development and security functions are largely concentrated in Dublin, forming the core of the company’s technical efforts.</w:t>
      </w:r>
    </w:p>
    <w:p w14:paraId="0D0DB119" w14:textId="3F0880D2" w:rsidR="00F22CCE" w:rsidRDefault="00F22CCE" w:rsidP="00F22CCE">
      <w:pPr>
        <w:pStyle w:val="ListParagraph"/>
        <w:numPr>
          <w:ilvl w:val="0"/>
          <w:numId w:val="2"/>
        </w:numPr>
        <w:rPr>
          <w:rStyle w:val="normaltextrun"/>
          <w:rFonts w:ascii="Times New Roman" w:hAnsi="Times New Roman" w:cs="Times New Roman"/>
          <w:color w:val="000000" w:themeColor="text1"/>
          <w:lang w:val="en-GB"/>
        </w:rPr>
      </w:pPr>
      <w:r>
        <w:rPr>
          <w:rStyle w:val="normaltextrun"/>
          <w:rFonts w:ascii="Times New Roman" w:hAnsi="Times New Roman" w:cs="Times New Roman"/>
          <w:color w:val="000000" w:themeColor="text1"/>
          <w:lang w:val="en-GB"/>
        </w:rPr>
        <w:t xml:space="preserve">Quality Assurance (QA) operations </w:t>
      </w:r>
      <w:proofErr w:type="gramStart"/>
      <w:r>
        <w:rPr>
          <w:rStyle w:val="normaltextrun"/>
          <w:rFonts w:ascii="Times New Roman" w:hAnsi="Times New Roman" w:cs="Times New Roman"/>
          <w:color w:val="000000" w:themeColor="text1"/>
          <w:lang w:val="en-GB"/>
        </w:rPr>
        <w:t>are located in</w:t>
      </w:r>
      <w:proofErr w:type="gramEnd"/>
      <w:r>
        <w:rPr>
          <w:rStyle w:val="normaltextrun"/>
          <w:rFonts w:ascii="Times New Roman" w:hAnsi="Times New Roman" w:cs="Times New Roman"/>
          <w:color w:val="000000" w:themeColor="text1"/>
          <w:lang w:val="en-GB"/>
        </w:rPr>
        <w:t xml:space="preserve"> Bangalore, a city renowned for a large and</w:t>
      </w:r>
      <w:r w:rsidR="001D0BD7">
        <w:rPr>
          <w:rStyle w:val="normaltextrun"/>
          <w:rFonts w:ascii="Times New Roman" w:hAnsi="Times New Roman" w:cs="Times New Roman"/>
          <w:color w:val="000000" w:themeColor="text1"/>
          <w:lang w:val="en-GB"/>
        </w:rPr>
        <w:t xml:space="preserve"> well</w:t>
      </w:r>
      <w:r>
        <w:rPr>
          <w:rStyle w:val="normaltextrun"/>
          <w:rFonts w:ascii="Times New Roman" w:hAnsi="Times New Roman" w:cs="Times New Roman"/>
          <w:color w:val="000000" w:themeColor="text1"/>
          <w:lang w:val="en-GB"/>
        </w:rPr>
        <w:t xml:space="preserve"> developed I.T sector.</w:t>
      </w:r>
    </w:p>
    <w:p w14:paraId="3AEF004F" w14:textId="77777777" w:rsidR="0077405B" w:rsidRDefault="0077405B" w:rsidP="0077405B">
      <w:pPr>
        <w:rPr>
          <w:rStyle w:val="normaltextrun"/>
          <w:rFonts w:ascii="Times New Roman" w:hAnsi="Times New Roman" w:cs="Times New Roman"/>
          <w:color w:val="000000" w:themeColor="text1"/>
          <w:lang w:val="en-GB"/>
        </w:rPr>
      </w:pPr>
    </w:p>
    <w:p w14:paraId="705769DF" w14:textId="2FED5817" w:rsidR="0077405B" w:rsidRDefault="0077405B" w:rsidP="0077405B">
      <w:pPr>
        <w:rPr>
          <w:rStyle w:val="normaltextrun"/>
          <w:rFonts w:ascii="Times New Roman" w:hAnsi="Times New Roman" w:cs="Times New Roman"/>
          <w:b/>
          <w:bCs/>
          <w:color w:val="000000" w:themeColor="text1"/>
          <w:lang w:val="en-GB"/>
        </w:rPr>
      </w:pPr>
      <w:r>
        <w:rPr>
          <w:rStyle w:val="normaltextrun"/>
          <w:rFonts w:ascii="Times New Roman" w:hAnsi="Times New Roman" w:cs="Times New Roman"/>
          <w:b/>
          <w:bCs/>
          <w:color w:val="000000" w:themeColor="text1"/>
          <w:lang w:val="en-GB"/>
        </w:rPr>
        <w:t>Identified Challenges:</w:t>
      </w:r>
    </w:p>
    <w:p w14:paraId="5AA6315B" w14:textId="0FC9AE18" w:rsidR="0077405B" w:rsidRDefault="0077405B" w:rsidP="0077405B">
      <w:pPr>
        <w:pStyle w:val="ListParagraph"/>
        <w:numPr>
          <w:ilvl w:val="0"/>
          <w:numId w:val="3"/>
        </w:numPr>
        <w:rPr>
          <w:rStyle w:val="normaltextrun"/>
          <w:rFonts w:ascii="Times New Roman" w:hAnsi="Times New Roman" w:cs="Times New Roman"/>
          <w:color w:val="000000" w:themeColor="text1"/>
          <w:lang w:val="en-GB"/>
        </w:rPr>
      </w:pPr>
      <w:r>
        <w:rPr>
          <w:rStyle w:val="normaltextrun"/>
          <w:rFonts w:ascii="Times New Roman" w:hAnsi="Times New Roman" w:cs="Times New Roman"/>
          <w:color w:val="000000" w:themeColor="text1"/>
          <w:lang w:val="en-GB"/>
        </w:rPr>
        <w:t>A culture of siloed workloads in the company, with distinct personality and communication issues between the Development and Security teams. This ha</w:t>
      </w:r>
      <w:r w:rsidR="00AF1390">
        <w:rPr>
          <w:rStyle w:val="normaltextrun"/>
          <w:rFonts w:ascii="Times New Roman" w:hAnsi="Times New Roman" w:cs="Times New Roman"/>
          <w:color w:val="000000" w:themeColor="text1"/>
          <w:lang w:val="en-GB"/>
        </w:rPr>
        <w:t>s</w:t>
      </w:r>
      <w:r>
        <w:rPr>
          <w:rStyle w:val="normaltextrun"/>
          <w:rFonts w:ascii="Times New Roman" w:hAnsi="Times New Roman" w:cs="Times New Roman"/>
          <w:color w:val="000000" w:themeColor="text1"/>
          <w:lang w:val="en-GB"/>
        </w:rPr>
        <w:t xml:space="preserve"> led to inefficiencies, poor quality of work and disruption in development and release cycles.</w:t>
      </w:r>
    </w:p>
    <w:p w14:paraId="507BA7C1" w14:textId="1B621B6D" w:rsidR="0077405B" w:rsidRDefault="0077405B" w:rsidP="0077405B">
      <w:pPr>
        <w:pStyle w:val="ListParagraph"/>
        <w:numPr>
          <w:ilvl w:val="0"/>
          <w:numId w:val="3"/>
        </w:numPr>
        <w:rPr>
          <w:rStyle w:val="normaltextrun"/>
          <w:rFonts w:ascii="Times New Roman" w:hAnsi="Times New Roman" w:cs="Times New Roman"/>
          <w:color w:val="000000" w:themeColor="text1"/>
          <w:lang w:val="en-GB"/>
        </w:rPr>
      </w:pPr>
      <w:r>
        <w:rPr>
          <w:rStyle w:val="normaltextrun"/>
          <w:rFonts w:ascii="Times New Roman" w:hAnsi="Times New Roman" w:cs="Times New Roman"/>
          <w:color w:val="000000" w:themeColor="text1"/>
          <w:lang w:val="en-GB"/>
        </w:rPr>
        <w:t>The current release schedule is once per year, whereas the target is once per quarter. This discrepancy means the company is working at a severe disadvantage as competitors can respond much quicker to market demands and technological changes.</w:t>
      </w:r>
    </w:p>
    <w:p w14:paraId="1D2509ED" w14:textId="77777777" w:rsidR="0098049D" w:rsidRDefault="0098049D" w:rsidP="0077405B">
      <w:pPr>
        <w:pStyle w:val="ListParagraph"/>
        <w:numPr>
          <w:ilvl w:val="0"/>
          <w:numId w:val="3"/>
        </w:numPr>
        <w:rPr>
          <w:rStyle w:val="normaltextrun"/>
          <w:rFonts w:ascii="Times New Roman" w:hAnsi="Times New Roman" w:cs="Times New Roman"/>
          <w:color w:val="000000" w:themeColor="text1"/>
          <w:lang w:val="en-GB"/>
        </w:rPr>
      </w:pPr>
      <w:r>
        <w:rPr>
          <w:rStyle w:val="normaltextrun"/>
          <w:rFonts w:ascii="Times New Roman" w:hAnsi="Times New Roman" w:cs="Times New Roman"/>
          <w:color w:val="000000" w:themeColor="text1"/>
          <w:lang w:val="en-GB"/>
        </w:rPr>
        <w:t>The dynamic between the Development and Security teams is particularly concerning. The personality clashes are obvious and create a challenging work environment, impacting morale across the entire company and is detrimental to the collaborative culture required to work efficiently.</w:t>
      </w:r>
    </w:p>
    <w:p w14:paraId="5941EE99" w14:textId="6157FE97" w:rsidR="0077405B" w:rsidRDefault="0098049D" w:rsidP="0077405B">
      <w:pPr>
        <w:pStyle w:val="ListParagraph"/>
        <w:numPr>
          <w:ilvl w:val="0"/>
          <w:numId w:val="3"/>
        </w:numPr>
        <w:rPr>
          <w:rStyle w:val="normaltextrun"/>
          <w:rFonts w:ascii="Times New Roman" w:hAnsi="Times New Roman" w:cs="Times New Roman"/>
          <w:color w:val="000000" w:themeColor="text1"/>
          <w:lang w:val="en-GB"/>
        </w:rPr>
      </w:pPr>
      <w:r>
        <w:rPr>
          <w:rStyle w:val="normaltextrun"/>
          <w:rFonts w:ascii="Times New Roman" w:hAnsi="Times New Roman" w:cs="Times New Roman"/>
          <w:color w:val="000000" w:themeColor="text1"/>
          <w:lang w:val="en-GB"/>
        </w:rPr>
        <w:t xml:space="preserve">Metrics highlight an alarming level of technical debt resulting in poor product quality which creates at least 10 critical field issues per quarter. This has a serious impact on </w:t>
      </w:r>
      <w:r>
        <w:rPr>
          <w:rStyle w:val="normaltextrun"/>
          <w:rFonts w:ascii="Times New Roman" w:hAnsi="Times New Roman" w:cs="Times New Roman"/>
          <w:color w:val="000000" w:themeColor="text1"/>
          <w:lang w:val="en-GB"/>
        </w:rPr>
        <w:lastRenderedPageBreak/>
        <w:t xml:space="preserve">the company’s ability to meet SLA agreements </w:t>
      </w:r>
      <w:r w:rsidR="0092211F">
        <w:rPr>
          <w:rStyle w:val="normaltextrun"/>
          <w:rFonts w:ascii="Times New Roman" w:hAnsi="Times New Roman" w:cs="Times New Roman"/>
          <w:color w:val="000000" w:themeColor="text1"/>
          <w:lang w:val="en-GB"/>
        </w:rPr>
        <w:t xml:space="preserve">and </w:t>
      </w:r>
      <w:r>
        <w:rPr>
          <w:rStyle w:val="normaltextrun"/>
          <w:rFonts w:ascii="Times New Roman" w:hAnsi="Times New Roman" w:cs="Times New Roman"/>
          <w:color w:val="000000" w:themeColor="text1"/>
          <w:lang w:val="en-GB"/>
        </w:rPr>
        <w:t>the end user experience</w:t>
      </w:r>
      <w:r w:rsidR="0092211F">
        <w:rPr>
          <w:rStyle w:val="normaltextrun"/>
          <w:rFonts w:ascii="Times New Roman" w:hAnsi="Times New Roman" w:cs="Times New Roman"/>
          <w:color w:val="000000" w:themeColor="text1"/>
          <w:lang w:val="en-GB"/>
        </w:rPr>
        <w:t>.</w:t>
      </w:r>
      <w:r>
        <w:rPr>
          <w:rStyle w:val="normaltextrun"/>
          <w:rFonts w:ascii="Times New Roman" w:hAnsi="Times New Roman" w:cs="Times New Roman"/>
          <w:color w:val="000000" w:themeColor="text1"/>
          <w:lang w:val="en-GB"/>
        </w:rPr>
        <w:t xml:space="preserve"> </w:t>
      </w:r>
      <w:r w:rsidR="0092211F">
        <w:rPr>
          <w:rStyle w:val="normaltextrun"/>
          <w:rFonts w:ascii="Times New Roman" w:hAnsi="Times New Roman" w:cs="Times New Roman"/>
          <w:color w:val="000000" w:themeColor="text1"/>
          <w:lang w:val="en-GB"/>
        </w:rPr>
        <w:t>As a result,</w:t>
      </w:r>
      <w:r>
        <w:rPr>
          <w:rStyle w:val="normaltextrun"/>
          <w:rFonts w:ascii="Times New Roman" w:hAnsi="Times New Roman" w:cs="Times New Roman"/>
          <w:color w:val="000000" w:themeColor="text1"/>
          <w:lang w:val="en-GB"/>
        </w:rPr>
        <w:t xml:space="preserve"> teams are spending more time firefighting than </w:t>
      </w:r>
      <w:r w:rsidR="007C074D">
        <w:rPr>
          <w:rStyle w:val="normaltextrun"/>
          <w:rFonts w:ascii="Times New Roman" w:hAnsi="Times New Roman" w:cs="Times New Roman"/>
          <w:color w:val="000000" w:themeColor="text1"/>
          <w:lang w:val="en-GB"/>
        </w:rPr>
        <w:t>improving the product.</w:t>
      </w:r>
    </w:p>
    <w:p w14:paraId="50F8DF5E" w14:textId="77777777" w:rsidR="009E060B" w:rsidRDefault="009E060B" w:rsidP="009E060B">
      <w:pPr>
        <w:rPr>
          <w:rStyle w:val="normaltextrun"/>
          <w:rFonts w:ascii="Times New Roman" w:hAnsi="Times New Roman" w:cs="Times New Roman"/>
          <w:color w:val="000000" w:themeColor="text1"/>
          <w:lang w:val="en-GB"/>
        </w:rPr>
      </w:pPr>
    </w:p>
    <w:p w14:paraId="06DC81AE" w14:textId="7B1FBBFC" w:rsidR="009E060B" w:rsidRDefault="009E060B" w:rsidP="009E060B">
      <w:pPr>
        <w:rPr>
          <w:rStyle w:val="normaltextrun"/>
          <w:rFonts w:ascii="Times New Roman" w:hAnsi="Times New Roman" w:cs="Times New Roman"/>
          <w:b/>
          <w:bCs/>
          <w:color w:val="000000" w:themeColor="text1"/>
          <w:lang w:val="en-GB"/>
        </w:rPr>
      </w:pPr>
      <w:r>
        <w:rPr>
          <w:rStyle w:val="normaltextrun"/>
          <w:rFonts w:ascii="Times New Roman" w:hAnsi="Times New Roman" w:cs="Times New Roman"/>
          <w:b/>
          <w:bCs/>
          <w:color w:val="000000" w:themeColor="text1"/>
          <w:lang w:val="en-GB"/>
        </w:rPr>
        <w:t>Leadership:</w:t>
      </w:r>
    </w:p>
    <w:p w14:paraId="204966BF" w14:textId="1FA64F25" w:rsidR="009E060B" w:rsidRDefault="009E060B" w:rsidP="009E060B">
      <w:pPr>
        <w:pStyle w:val="ListParagraph"/>
        <w:numPr>
          <w:ilvl w:val="0"/>
          <w:numId w:val="4"/>
        </w:numPr>
        <w:rPr>
          <w:rStyle w:val="normaltextrun"/>
          <w:rFonts w:ascii="Times New Roman" w:hAnsi="Times New Roman" w:cs="Times New Roman"/>
          <w:color w:val="000000" w:themeColor="text1"/>
          <w:lang w:val="en-GB"/>
        </w:rPr>
      </w:pPr>
      <w:r>
        <w:rPr>
          <w:rStyle w:val="normaltextrun"/>
          <w:rFonts w:ascii="Times New Roman" w:hAnsi="Times New Roman" w:cs="Times New Roman"/>
          <w:color w:val="000000" w:themeColor="text1"/>
          <w:lang w:val="en-GB"/>
        </w:rPr>
        <w:t>A new CEO has been appointed and has extensive technical experience. Having taken the position 2 months ago, the CEO has held in-depth discussions with all departments and customers, highlighting the need for a radical approach to address the challenges faced.</w:t>
      </w:r>
    </w:p>
    <w:p w14:paraId="3B109D58" w14:textId="2606BC4B" w:rsidR="009E060B" w:rsidRDefault="009E060B" w:rsidP="009E060B">
      <w:pPr>
        <w:pStyle w:val="ListParagraph"/>
        <w:numPr>
          <w:ilvl w:val="0"/>
          <w:numId w:val="4"/>
        </w:numPr>
        <w:rPr>
          <w:rStyle w:val="normaltextrun"/>
          <w:rFonts w:ascii="Times New Roman" w:hAnsi="Times New Roman" w:cs="Times New Roman"/>
          <w:color w:val="000000" w:themeColor="text1"/>
          <w:lang w:val="en-GB"/>
        </w:rPr>
      </w:pPr>
      <w:r>
        <w:rPr>
          <w:rStyle w:val="normaltextrun"/>
          <w:rFonts w:ascii="Times New Roman" w:hAnsi="Times New Roman" w:cs="Times New Roman"/>
          <w:color w:val="000000" w:themeColor="text1"/>
          <w:lang w:val="en-GB"/>
        </w:rPr>
        <w:t>The CFO is from a banking background and offers critical insights into the banking sector and this knowledge will be essential in aligning strategic decisions with market needs.</w:t>
      </w:r>
    </w:p>
    <w:p w14:paraId="1CFCE3ED" w14:textId="77777777" w:rsidR="009E060B" w:rsidRDefault="009E060B" w:rsidP="009E060B">
      <w:pPr>
        <w:rPr>
          <w:rStyle w:val="normaltextrun"/>
          <w:rFonts w:ascii="Times New Roman" w:hAnsi="Times New Roman" w:cs="Times New Roman"/>
          <w:color w:val="000000" w:themeColor="text1"/>
          <w:lang w:val="en-GB"/>
        </w:rPr>
      </w:pPr>
    </w:p>
    <w:p w14:paraId="07905DB1" w14:textId="11806BC4" w:rsidR="009E060B" w:rsidRDefault="009E060B" w:rsidP="009E060B">
      <w:pPr>
        <w:rPr>
          <w:rStyle w:val="normaltextrun"/>
          <w:rFonts w:ascii="Times New Roman" w:hAnsi="Times New Roman" w:cs="Times New Roman"/>
          <w:b/>
          <w:bCs/>
          <w:color w:val="000000" w:themeColor="text1"/>
          <w:lang w:val="en-GB"/>
        </w:rPr>
      </w:pPr>
      <w:r>
        <w:rPr>
          <w:rStyle w:val="normaltextrun"/>
          <w:rFonts w:ascii="Times New Roman" w:hAnsi="Times New Roman" w:cs="Times New Roman"/>
          <w:b/>
          <w:bCs/>
          <w:color w:val="000000" w:themeColor="text1"/>
          <w:lang w:val="en-GB"/>
        </w:rPr>
        <w:t>Customer Feedback:</w:t>
      </w:r>
    </w:p>
    <w:p w14:paraId="1A86CB08" w14:textId="02973152" w:rsidR="009E060B" w:rsidRPr="009E060B" w:rsidRDefault="009E060B" w:rsidP="009E060B">
      <w:pPr>
        <w:pStyle w:val="ListParagraph"/>
        <w:numPr>
          <w:ilvl w:val="0"/>
          <w:numId w:val="5"/>
        </w:numPr>
        <w:rPr>
          <w:rStyle w:val="normaltextrun"/>
          <w:rFonts w:ascii="Times New Roman" w:hAnsi="Times New Roman" w:cs="Times New Roman"/>
          <w:color w:val="000000" w:themeColor="text1"/>
          <w:lang w:val="en-GB"/>
        </w:rPr>
      </w:pPr>
      <w:r>
        <w:rPr>
          <w:rStyle w:val="normaltextrun"/>
          <w:rFonts w:ascii="Times New Roman" w:hAnsi="Times New Roman" w:cs="Times New Roman"/>
          <w:color w:val="000000" w:themeColor="text1"/>
          <w:lang w:val="en-GB"/>
        </w:rPr>
        <w:t>The CEO has met with customers and the feedback has been excep</w:t>
      </w:r>
      <w:r w:rsidR="002D7E89">
        <w:rPr>
          <w:rStyle w:val="normaltextrun"/>
          <w:rFonts w:ascii="Times New Roman" w:hAnsi="Times New Roman" w:cs="Times New Roman"/>
          <w:color w:val="000000" w:themeColor="text1"/>
          <w:lang w:val="en-GB"/>
        </w:rPr>
        <w:t>tionally poor. The CEO has emphasised that any solution proposed should have a customer-centric approach.</w:t>
      </w:r>
    </w:p>
    <w:p w14:paraId="3798A6B8" w14:textId="4DA27C8B" w:rsidR="00DC5446" w:rsidRDefault="00DC5446" w:rsidP="00DC5446">
      <w:pPr>
        <w:pStyle w:val="paragraph"/>
        <w:spacing w:before="240" w:beforeAutospacing="0" w:after="0" w:afterAutospacing="0"/>
        <w:textAlignment w:val="baseline"/>
        <w:rPr>
          <w:rStyle w:val="normaltextrun"/>
          <w:color w:val="2F5496"/>
          <w:sz w:val="32"/>
          <w:szCs w:val="32"/>
          <w:lang w:val="en-GB"/>
        </w:rPr>
      </w:pPr>
      <w:r>
        <w:rPr>
          <w:rStyle w:val="normaltextrun"/>
          <w:color w:val="2F5496"/>
          <w:sz w:val="32"/>
          <w:szCs w:val="32"/>
          <w:lang w:val="en-GB"/>
        </w:rPr>
        <w:t>Proposal Options</w:t>
      </w:r>
    </w:p>
    <w:p w14:paraId="735A4141" w14:textId="1284B9CA" w:rsidR="002C7D75" w:rsidRDefault="00852415" w:rsidP="00852415">
      <w:pPr>
        <w:rPr>
          <w:rStyle w:val="normaltextrun"/>
          <w:rFonts w:ascii="Times New Roman" w:hAnsi="Times New Roman" w:cs="Times New Roman"/>
          <w:color w:val="000000" w:themeColor="text1"/>
          <w:lang w:val="en-GB"/>
        </w:rPr>
      </w:pPr>
      <w:r w:rsidRPr="00852415">
        <w:rPr>
          <w:rStyle w:val="normaltextrun"/>
          <w:rFonts w:ascii="Times New Roman" w:hAnsi="Times New Roman" w:cs="Times New Roman"/>
          <w:color w:val="000000" w:themeColor="text1"/>
          <w:lang w:val="en-GB"/>
        </w:rPr>
        <w:t>Studies have shown that</w:t>
      </w:r>
      <w:r>
        <w:rPr>
          <w:rStyle w:val="normaltextrun"/>
          <w:rFonts w:ascii="Times New Roman" w:hAnsi="Times New Roman" w:cs="Times New Roman"/>
          <w:color w:val="000000" w:themeColor="text1"/>
          <w:lang w:val="en-GB"/>
        </w:rPr>
        <w:t xml:space="preserve"> there is a direct correlation between working climate and </w:t>
      </w:r>
      <w:r w:rsidR="00C62C50">
        <w:rPr>
          <w:rStyle w:val="normaltextrun"/>
          <w:rFonts w:ascii="Times New Roman" w:hAnsi="Times New Roman" w:cs="Times New Roman"/>
          <w:color w:val="000000" w:themeColor="text1"/>
          <w:lang w:val="en-GB"/>
        </w:rPr>
        <w:t>the ability of software development teams to effectively collaborate and solve problems</w:t>
      </w:r>
      <w:r w:rsidR="002C7D75">
        <w:rPr>
          <w:rStyle w:val="normaltextrun"/>
          <w:rFonts w:ascii="Times New Roman" w:hAnsi="Times New Roman" w:cs="Times New Roman"/>
          <w:color w:val="000000" w:themeColor="text1"/>
          <w:lang w:val="en-GB"/>
        </w:rPr>
        <w:t xml:space="preserve">, where a strong foundation of trust and effective communication have a profoundly positive effect on these teams, </w:t>
      </w:r>
      <w:proofErr w:type="spellStart"/>
      <w:r w:rsidR="00E8415C">
        <w:rPr>
          <w:rStyle w:val="normaltextrun"/>
          <w:rFonts w:ascii="Times New Roman" w:hAnsi="Times New Roman" w:cs="Times New Roman"/>
          <w:i/>
          <w:iCs/>
          <w:color w:val="000000" w:themeColor="text1"/>
          <w:lang w:val="en-GB"/>
        </w:rPr>
        <w:t>Purna</w:t>
      </w:r>
      <w:proofErr w:type="spellEnd"/>
      <w:r w:rsidR="00E8415C">
        <w:rPr>
          <w:rStyle w:val="normaltextrun"/>
          <w:rFonts w:ascii="Times New Roman" w:hAnsi="Times New Roman" w:cs="Times New Roman"/>
          <w:i/>
          <w:iCs/>
          <w:color w:val="000000" w:themeColor="text1"/>
          <w:lang w:val="en-GB"/>
        </w:rPr>
        <w:t xml:space="preserve"> Sudhakar et al </w:t>
      </w:r>
      <w:r w:rsidR="00B544FB">
        <w:rPr>
          <w:rStyle w:val="normaltextrun"/>
          <w:rFonts w:ascii="Times New Roman" w:hAnsi="Times New Roman" w:cs="Times New Roman"/>
          <w:i/>
          <w:iCs/>
          <w:color w:val="000000" w:themeColor="text1"/>
          <w:lang w:val="en-GB"/>
        </w:rPr>
        <w:t>(</w:t>
      </w:r>
      <w:r w:rsidR="00E8415C">
        <w:rPr>
          <w:rStyle w:val="normaltextrun"/>
          <w:rFonts w:ascii="Times New Roman" w:hAnsi="Times New Roman" w:cs="Times New Roman"/>
          <w:i/>
          <w:iCs/>
          <w:color w:val="000000" w:themeColor="text1"/>
          <w:lang w:val="en-GB"/>
        </w:rPr>
        <w:t>2011</w:t>
      </w:r>
      <w:r w:rsidR="00B544FB">
        <w:rPr>
          <w:rStyle w:val="normaltextrun"/>
          <w:rFonts w:ascii="Times New Roman" w:hAnsi="Times New Roman" w:cs="Times New Roman"/>
          <w:i/>
          <w:iCs/>
          <w:color w:val="000000" w:themeColor="text1"/>
          <w:lang w:val="en-GB"/>
        </w:rPr>
        <w:t>)</w:t>
      </w:r>
      <w:r w:rsidR="00E8415C">
        <w:rPr>
          <w:rStyle w:val="normaltextrun"/>
          <w:rFonts w:ascii="Times New Roman" w:hAnsi="Times New Roman" w:cs="Times New Roman"/>
          <w:i/>
          <w:iCs/>
          <w:color w:val="000000" w:themeColor="text1"/>
          <w:lang w:val="en-GB"/>
        </w:rPr>
        <w:t>,</w:t>
      </w:r>
      <w:r w:rsidR="00E8415C" w:rsidRPr="00E8415C">
        <w:rPr>
          <w:rStyle w:val="normaltextrun"/>
          <w:rFonts w:ascii="Times New Roman" w:hAnsi="Times New Roman" w:cs="Times New Roman"/>
          <w:i/>
          <w:iCs/>
          <w:color w:val="000000" w:themeColor="text1"/>
          <w:lang w:val="en-GB"/>
        </w:rPr>
        <w:t xml:space="preserve"> </w:t>
      </w:r>
      <w:proofErr w:type="spellStart"/>
      <w:r w:rsidR="00E8415C" w:rsidRPr="00E8415C">
        <w:rPr>
          <w:rStyle w:val="normaltextrun"/>
          <w:rFonts w:ascii="Times New Roman" w:hAnsi="Times New Roman" w:cs="Times New Roman"/>
          <w:i/>
          <w:iCs/>
          <w:color w:val="000000" w:themeColor="text1"/>
          <w:lang w:val="en-GB"/>
        </w:rPr>
        <w:t>Açıkgöz</w:t>
      </w:r>
      <w:proofErr w:type="spellEnd"/>
      <w:r w:rsidR="00E8415C">
        <w:rPr>
          <w:rStyle w:val="normaltextrun"/>
          <w:rFonts w:ascii="Times New Roman" w:hAnsi="Times New Roman" w:cs="Times New Roman"/>
          <w:i/>
          <w:iCs/>
          <w:color w:val="000000" w:themeColor="text1"/>
          <w:lang w:val="en-GB"/>
        </w:rPr>
        <w:t xml:space="preserve"> et al </w:t>
      </w:r>
      <w:r w:rsidR="00B544FB">
        <w:rPr>
          <w:rStyle w:val="normaltextrun"/>
          <w:rFonts w:ascii="Times New Roman" w:hAnsi="Times New Roman" w:cs="Times New Roman"/>
          <w:i/>
          <w:iCs/>
          <w:color w:val="000000" w:themeColor="text1"/>
          <w:lang w:val="en-GB"/>
        </w:rPr>
        <w:t>(</w:t>
      </w:r>
      <w:r w:rsidR="00E8415C">
        <w:rPr>
          <w:rStyle w:val="normaltextrun"/>
          <w:rFonts w:ascii="Times New Roman" w:hAnsi="Times New Roman" w:cs="Times New Roman"/>
          <w:i/>
          <w:iCs/>
          <w:color w:val="000000" w:themeColor="text1"/>
          <w:lang w:val="en-GB"/>
        </w:rPr>
        <w:t>2015</w:t>
      </w:r>
      <w:r w:rsidR="00B544FB">
        <w:rPr>
          <w:rStyle w:val="normaltextrun"/>
          <w:rFonts w:ascii="Times New Roman" w:hAnsi="Times New Roman" w:cs="Times New Roman"/>
          <w:i/>
          <w:iCs/>
          <w:color w:val="000000" w:themeColor="text1"/>
          <w:lang w:val="en-GB"/>
        </w:rPr>
        <w:t>)</w:t>
      </w:r>
      <w:r w:rsidR="00E8415C">
        <w:rPr>
          <w:rStyle w:val="normaltextrun"/>
          <w:rFonts w:ascii="Times New Roman" w:hAnsi="Times New Roman" w:cs="Times New Roman"/>
          <w:i/>
          <w:iCs/>
          <w:color w:val="000000" w:themeColor="text1"/>
          <w:lang w:val="en-GB"/>
        </w:rPr>
        <w:t xml:space="preserve">. </w:t>
      </w:r>
      <w:r w:rsidR="00E8415C">
        <w:rPr>
          <w:rStyle w:val="normaltextrun"/>
          <w:rFonts w:ascii="Times New Roman" w:hAnsi="Times New Roman" w:cs="Times New Roman"/>
          <w:color w:val="000000" w:themeColor="text1"/>
          <w:lang w:val="en-GB"/>
        </w:rPr>
        <w:t xml:space="preserve">Further to this, </w:t>
      </w:r>
      <w:r w:rsidR="00B544FB">
        <w:rPr>
          <w:rStyle w:val="normaltextrun"/>
          <w:rFonts w:ascii="Times New Roman" w:hAnsi="Times New Roman" w:cs="Times New Roman"/>
          <w:color w:val="000000" w:themeColor="text1"/>
          <w:lang w:val="en-GB"/>
        </w:rPr>
        <w:t xml:space="preserve">the company also needs to deal with the complexities of a global team, where a toxic environment in one site has an impact on the effectiveness </w:t>
      </w:r>
      <w:r w:rsidR="00817A75">
        <w:rPr>
          <w:rStyle w:val="normaltextrun"/>
          <w:rFonts w:ascii="Times New Roman" w:hAnsi="Times New Roman" w:cs="Times New Roman"/>
          <w:color w:val="000000" w:themeColor="text1"/>
          <w:lang w:val="en-GB"/>
        </w:rPr>
        <w:t xml:space="preserve">of the </w:t>
      </w:r>
      <w:r w:rsidR="009756D0">
        <w:rPr>
          <w:rStyle w:val="normaltextrun"/>
          <w:rFonts w:ascii="Times New Roman" w:hAnsi="Times New Roman" w:cs="Times New Roman"/>
          <w:color w:val="000000" w:themeColor="text1"/>
          <w:lang w:val="en-GB"/>
        </w:rPr>
        <w:t xml:space="preserve">overall </w:t>
      </w:r>
      <w:r w:rsidR="00817A75">
        <w:rPr>
          <w:rStyle w:val="normaltextrun"/>
          <w:rFonts w:ascii="Times New Roman" w:hAnsi="Times New Roman" w:cs="Times New Roman"/>
          <w:color w:val="000000" w:themeColor="text1"/>
          <w:lang w:val="en-GB"/>
        </w:rPr>
        <w:t>business</w:t>
      </w:r>
      <w:r w:rsidR="00B544FB">
        <w:rPr>
          <w:rStyle w:val="normaltextrun"/>
          <w:rFonts w:ascii="Times New Roman" w:hAnsi="Times New Roman" w:cs="Times New Roman"/>
          <w:color w:val="000000" w:themeColor="text1"/>
          <w:lang w:val="en-GB"/>
        </w:rPr>
        <w:t xml:space="preserve">. In a study looking at factors affecting global team dispersion, </w:t>
      </w:r>
      <w:r w:rsidR="00B544FB">
        <w:rPr>
          <w:rStyle w:val="normaltextrun"/>
          <w:rFonts w:ascii="Times New Roman" w:hAnsi="Times New Roman" w:cs="Times New Roman"/>
          <w:i/>
          <w:iCs/>
          <w:color w:val="000000" w:themeColor="text1"/>
          <w:lang w:val="en-GB"/>
        </w:rPr>
        <w:t>Lee et al (2013)</w:t>
      </w:r>
      <w:r w:rsidR="00B544FB">
        <w:rPr>
          <w:rStyle w:val="normaltextrun"/>
          <w:rFonts w:ascii="Times New Roman" w:hAnsi="Times New Roman" w:cs="Times New Roman"/>
          <w:color w:val="000000" w:themeColor="text1"/>
          <w:lang w:val="en-GB"/>
        </w:rPr>
        <w:t xml:space="preserve">, concluded that rigorous process standardisation can help overcome </w:t>
      </w:r>
      <w:r w:rsidR="007D104E">
        <w:rPr>
          <w:rStyle w:val="normaltextrun"/>
          <w:rFonts w:ascii="Times New Roman" w:hAnsi="Times New Roman" w:cs="Times New Roman"/>
          <w:color w:val="000000" w:themeColor="text1"/>
          <w:lang w:val="en-GB"/>
        </w:rPr>
        <w:t>challenges associated with managing global teams</w:t>
      </w:r>
      <w:r w:rsidR="00B544FB">
        <w:rPr>
          <w:rStyle w:val="normaltextrun"/>
          <w:rFonts w:ascii="Times New Roman" w:hAnsi="Times New Roman" w:cs="Times New Roman"/>
          <w:color w:val="000000" w:themeColor="text1"/>
          <w:lang w:val="en-GB"/>
        </w:rPr>
        <w:t>.</w:t>
      </w:r>
    </w:p>
    <w:p w14:paraId="0EEC6C3B" w14:textId="77777777" w:rsidR="0013137D" w:rsidRDefault="0013137D" w:rsidP="00852415">
      <w:pPr>
        <w:rPr>
          <w:rStyle w:val="normaltextrun"/>
          <w:rFonts w:ascii="Times New Roman" w:hAnsi="Times New Roman" w:cs="Times New Roman"/>
          <w:color w:val="000000" w:themeColor="text1"/>
          <w:lang w:val="en-GB"/>
        </w:rPr>
      </w:pPr>
    </w:p>
    <w:p w14:paraId="7D965666" w14:textId="47C62CE3" w:rsidR="0013137D" w:rsidRDefault="0013137D" w:rsidP="0013137D">
      <w:pPr>
        <w:pStyle w:val="Heading2"/>
        <w:rPr>
          <w:rStyle w:val="normaltextrun"/>
        </w:rPr>
      </w:pPr>
      <w:r w:rsidRPr="0013137D">
        <w:rPr>
          <w:rStyle w:val="normaltextrun"/>
        </w:rPr>
        <w:t>Option 1: Streamline processes and integrating security functions into the development process.</w:t>
      </w:r>
    </w:p>
    <w:p w14:paraId="632C02E5" w14:textId="77777777" w:rsidR="0013137D" w:rsidRDefault="0013137D" w:rsidP="0013137D"/>
    <w:p w14:paraId="58EFC3A8" w14:textId="55DD78FA" w:rsidR="0013137D" w:rsidRPr="0013137D" w:rsidRDefault="0013137D" w:rsidP="0013137D">
      <w:pPr>
        <w:rPr>
          <w:rFonts w:ascii="Times New Roman" w:hAnsi="Times New Roman" w:cs="Times New Roman"/>
          <w:color w:val="000000" w:themeColor="text1"/>
        </w:rPr>
      </w:pPr>
      <w:r>
        <w:rPr>
          <w:rFonts w:ascii="Times New Roman" w:hAnsi="Times New Roman" w:cs="Times New Roman"/>
          <w:color w:val="000000" w:themeColor="text1"/>
        </w:rPr>
        <w:t xml:space="preserve">Encourage collaboration between teams by creating a streamlined CI/CD process which includes </w:t>
      </w:r>
      <w:proofErr w:type="spellStart"/>
      <w:r>
        <w:rPr>
          <w:rFonts w:ascii="Times New Roman" w:hAnsi="Times New Roman" w:cs="Times New Roman"/>
          <w:color w:val="000000" w:themeColor="text1"/>
        </w:rPr>
        <w:t>DevSecOps</w:t>
      </w:r>
      <w:proofErr w:type="spellEnd"/>
      <w:r>
        <w:rPr>
          <w:rFonts w:ascii="Times New Roman" w:hAnsi="Times New Roman" w:cs="Times New Roman"/>
          <w:color w:val="000000" w:themeColor="text1"/>
        </w:rPr>
        <w:t xml:space="preserve"> methodologies and QA processes as part of the overall pipeline. </w:t>
      </w:r>
    </w:p>
    <w:p w14:paraId="27C7F756" w14:textId="77777777" w:rsidR="0013137D" w:rsidRDefault="0013137D" w:rsidP="00852415">
      <w:pPr>
        <w:rPr>
          <w:rStyle w:val="normaltextrun"/>
          <w:rFonts w:ascii="Times New Roman" w:hAnsi="Times New Roman" w:cs="Times New Roman"/>
          <w:color w:val="000000" w:themeColor="text1"/>
          <w:lang w:val="en-GB"/>
        </w:rPr>
      </w:pPr>
    </w:p>
    <w:p w14:paraId="402F074F" w14:textId="77777777" w:rsidR="004E3389" w:rsidRDefault="004E3389" w:rsidP="004E3389">
      <w:pPr>
        <w:rPr>
          <w:b/>
          <w:bCs/>
        </w:rPr>
      </w:pPr>
      <w:r>
        <w:rPr>
          <w:b/>
          <w:bCs/>
        </w:rPr>
        <w:t>Activities:</w:t>
      </w:r>
    </w:p>
    <w:p w14:paraId="673832FF" w14:textId="77777777" w:rsidR="004E3389" w:rsidRDefault="004E3389" w:rsidP="004E3389">
      <w:pPr>
        <w:rPr>
          <w:b/>
          <w:bCs/>
        </w:rPr>
      </w:pPr>
    </w:p>
    <w:p w14:paraId="72093D8C" w14:textId="5DEC798A" w:rsidR="004E3389" w:rsidRDefault="0024736B" w:rsidP="004E3389">
      <w:pPr>
        <w:pStyle w:val="ListParagraph"/>
        <w:numPr>
          <w:ilvl w:val="0"/>
          <w:numId w:val="8"/>
        </w:numPr>
        <w:rPr>
          <w:b/>
          <w:bCs/>
        </w:rPr>
      </w:pPr>
      <w:r>
        <w:rPr>
          <w:b/>
          <w:bCs/>
        </w:rPr>
        <w:t>Automation of Security</w:t>
      </w:r>
      <w:r w:rsidR="00431A3C">
        <w:rPr>
          <w:b/>
          <w:bCs/>
        </w:rPr>
        <w:t xml:space="preserve"> and QA</w:t>
      </w:r>
      <w:r>
        <w:rPr>
          <w:b/>
          <w:bCs/>
        </w:rPr>
        <w:t xml:space="preserve"> Processes</w:t>
      </w:r>
    </w:p>
    <w:p w14:paraId="678B06B0" w14:textId="7BB8C70C" w:rsidR="004E3389" w:rsidRDefault="0024736B" w:rsidP="004E3389">
      <w:pPr>
        <w:pStyle w:val="ListParagraph"/>
        <w:numPr>
          <w:ilvl w:val="0"/>
          <w:numId w:val="10"/>
        </w:numPr>
      </w:pPr>
      <w:r>
        <w:t>Embed security checks and procedures into the development pipeline. Ensure proactive identification of security vulnerabilities by continuous monitoring.</w:t>
      </w:r>
    </w:p>
    <w:p w14:paraId="04B1B13A" w14:textId="7A162C01" w:rsidR="00431A3C" w:rsidRDefault="00431A3C" w:rsidP="004E3389">
      <w:pPr>
        <w:pStyle w:val="ListParagraph"/>
        <w:numPr>
          <w:ilvl w:val="0"/>
          <w:numId w:val="10"/>
        </w:numPr>
      </w:pPr>
      <w:r>
        <w:t>Automate QA tests in the development pipeline with regression testing, integration testing and performance testing, for example.</w:t>
      </w:r>
    </w:p>
    <w:p w14:paraId="5B8C7E41" w14:textId="32F4DB35" w:rsidR="004E3389" w:rsidRDefault="0024736B" w:rsidP="004E3389">
      <w:pPr>
        <w:pStyle w:val="ListParagraph"/>
        <w:numPr>
          <w:ilvl w:val="0"/>
          <w:numId w:val="8"/>
        </w:numPr>
        <w:rPr>
          <w:b/>
          <w:bCs/>
        </w:rPr>
      </w:pPr>
      <w:r>
        <w:rPr>
          <w:b/>
          <w:bCs/>
        </w:rPr>
        <w:t>Cross-Functional Development Team</w:t>
      </w:r>
    </w:p>
    <w:p w14:paraId="37D4682B" w14:textId="24C6B036" w:rsidR="004E3389" w:rsidRDefault="0024736B" w:rsidP="004E3389">
      <w:pPr>
        <w:pStyle w:val="ListParagraph"/>
        <w:numPr>
          <w:ilvl w:val="0"/>
          <w:numId w:val="10"/>
        </w:numPr>
      </w:pPr>
      <w:r>
        <w:t>Break down the silo between the Development and Security teams and create a cross functional team where smaller self-organised groups leverage their relevant expertise to overcome technical issues.</w:t>
      </w:r>
    </w:p>
    <w:p w14:paraId="6AAD0A51" w14:textId="449964B9" w:rsidR="004E3389" w:rsidRPr="002B55FF" w:rsidRDefault="0024736B" w:rsidP="004E3389">
      <w:pPr>
        <w:pStyle w:val="ListParagraph"/>
        <w:numPr>
          <w:ilvl w:val="0"/>
          <w:numId w:val="8"/>
        </w:numPr>
      </w:pPr>
      <w:r>
        <w:rPr>
          <w:b/>
          <w:bCs/>
        </w:rPr>
        <w:t xml:space="preserve">Encourage </w:t>
      </w:r>
      <w:proofErr w:type="spellStart"/>
      <w:r>
        <w:rPr>
          <w:b/>
          <w:bCs/>
        </w:rPr>
        <w:t>DevSecOps</w:t>
      </w:r>
      <w:proofErr w:type="spellEnd"/>
      <w:r>
        <w:rPr>
          <w:b/>
          <w:bCs/>
        </w:rPr>
        <w:t xml:space="preserve"> Culture</w:t>
      </w:r>
    </w:p>
    <w:p w14:paraId="0B71B752" w14:textId="3AE48333" w:rsidR="004E3389" w:rsidRDefault="004943BF" w:rsidP="004E3389">
      <w:pPr>
        <w:pStyle w:val="ListParagraph"/>
        <w:numPr>
          <w:ilvl w:val="0"/>
          <w:numId w:val="10"/>
        </w:numPr>
      </w:pPr>
      <w:r>
        <w:t xml:space="preserve">Provide training and workshops for staff to understand the principles of </w:t>
      </w:r>
      <w:proofErr w:type="spellStart"/>
      <w:r>
        <w:t>DevSecOps</w:t>
      </w:r>
      <w:proofErr w:type="spellEnd"/>
      <w:r>
        <w:t xml:space="preserve">. Arrange leadership training for senior members to empower them in </w:t>
      </w:r>
      <w:r>
        <w:lastRenderedPageBreak/>
        <w:t>decision making, collaborative efforts and fostering a culture of shared responsibility.</w:t>
      </w:r>
    </w:p>
    <w:p w14:paraId="399C672D" w14:textId="77777777" w:rsidR="004E3389" w:rsidRDefault="004E3389" w:rsidP="00852415">
      <w:pPr>
        <w:rPr>
          <w:rStyle w:val="normaltextrun"/>
          <w:rFonts w:ascii="Times New Roman" w:hAnsi="Times New Roman" w:cs="Times New Roman"/>
          <w:color w:val="000000" w:themeColor="text1"/>
          <w:lang w:val="en-GB"/>
        </w:rPr>
      </w:pPr>
    </w:p>
    <w:p w14:paraId="6F313562" w14:textId="77777777" w:rsidR="004E3389" w:rsidRPr="00B544FB" w:rsidRDefault="004E3389" w:rsidP="00852415">
      <w:pPr>
        <w:rPr>
          <w:rStyle w:val="normaltextrun"/>
          <w:rFonts w:ascii="Times New Roman" w:hAnsi="Times New Roman" w:cs="Times New Roman"/>
          <w:color w:val="000000" w:themeColor="text1"/>
          <w:lang w:val="en-GB"/>
        </w:rPr>
      </w:pPr>
    </w:p>
    <w:p w14:paraId="1B2E0846" w14:textId="6B9C6425" w:rsidR="00B27B37" w:rsidRDefault="00B27B37" w:rsidP="00B27B37">
      <w:pPr>
        <w:pStyle w:val="Heading2"/>
        <w:rPr>
          <w:rStyle w:val="normaltextrun"/>
        </w:rPr>
      </w:pPr>
      <w:r w:rsidRPr="0013137D">
        <w:rPr>
          <w:rStyle w:val="normaltextrun"/>
        </w:rPr>
        <w:t xml:space="preserve">Option </w:t>
      </w:r>
      <w:r>
        <w:rPr>
          <w:rStyle w:val="normaltextrun"/>
        </w:rPr>
        <w:t>2</w:t>
      </w:r>
      <w:r w:rsidRPr="0013137D">
        <w:rPr>
          <w:rStyle w:val="normaltextrun"/>
        </w:rPr>
        <w:t xml:space="preserve">: </w:t>
      </w:r>
      <w:r w:rsidR="00CC7104">
        <w:rPr>
          <w:rStyle w:val="normaltextrun"/>
        </w:rPr>
        <w:t>Focus on soft skills</w:t>
      </w:r>
    </w:p>
    <w:p w14:paraId="3C00E9B7" w14:textId="77777777" w:rsidR="00CC7104" w:rsidRDefault="00CC7104" w:rsidP="00CC7104"/>
    <w:p w14:paraId="13505529" w14:textId="0BE24883" w:rsidR="00CC7104" w:rsidRDefault="00CC7104" w:rsidP="00CC7104">
      <w:r>
        <w:t xml:space="preserve">Focus on developing soft skills within the teams to mitigate communication and relationship issues between teams. Fostering effective interactions between teams </w:t>
      </w:r>
      <w:r w:rsidR="009B54A6">
        <w:t>will</w:t>
      </w:r>
      <w:r>
        <w:t xml:space="preserve"> allow them to create effective workflows and improve product quality. </w:t>
      </w:r>
    </w:p>
    <w:p w14:paraId="2C9CE15E" w14:textId="77777777" w:rsidR="00B61004" w:rsidRDefault="00B61004" w:rsidP="00CC7104"/>
    <w:p w14:paraId="292A1554" w14:textId="45EB51A7" w:rsidR="00B61004" w:rsidRDefault="002B55FF" w:rsidP="00CC7104">
      <w:pPr>
        <w:rPr>
          <w:b/>
          <w:bCs/>
        </w:rPr>
      </w:pPr>
      <w:r>
        <w:rPr>
          <w:b/>
          <w:bCs/>
        </w:rPr>
        <w:t>Activities</w:t>
      </w:r>
      <w:r w:rsidR="00B61004">
        <w:rPr>
          <w:b/>
          <w:bCs/>
        </w:rPr>
        <w:t>:</w:t>
      </w:r>
    </w:p>
    <w:p w14:paraId="376D08C1" w14:textId="77777777" w:rsidR="00B61004" w:rsidRDefault="00B61004" w:rsidP="00CC7104">
      <w:pPr>
        <w:rPr>
          <w:b/>
          <w:bCs/>
        </w:rPr>
      </w:pPr>
    </w:p>
    <w:p w14:paraId="26B7EB7B" w14:textId="46F5BFC8" w:rsidR="00B61004" w:rsidRDefault="00B61004" w:rsidP="0024736B">
      <w:pPr>
        <w:pStyle w:val="ListParagraph"/>
        <w:numPr>
          <w:ilvl w:val="0"/>
          <w:numId w:val="11"/>
        </w:numPr>
        <w:rPr>
          <w:b/>
          <w:bCs/>
        </w:rPr>
      </w:pPr>
      <w:r>
        <w:rPr>
          <w:b/>
          <w:bCs/>
        </w:rPr>
        <w:t>Soft Skills Training</w:t>
      </w:r>
    </w:p>
    <w:p w14:paraId="04C9E3BE" w14:textId="2B8A7796" w:rsidR="00B61004" w:rsidRDefault="00B61004" w:rsidP="00B61004">
      <w:pPr>
        <w:pStyle w:val="ListParagraph"/>
        <w:numPr>
          <w:ilvl w:val="0"/>
          <w:numId w:val="10"/>
        </w:numPr>
      </w:pPr>
      <w:r w:rsidRPr="00B61004">
        <w:t xml:space="preserve">Hire </w:t>
      </w:r>
      <w:r w:rsidR="002B55FF">
        <w:t>consultants who specialise in delivering soft skills training to hold workshops focused on soft skill development like conflict resolution, active listening and effective communication, for example.</w:t>
      </w:r>
      <w:r>
        <w:t xml:space="preserve"> </w:t>
      </w:r>
    </w:p>
    <w:p w14:paraId="64E5E4FC" w14:textId="39DFD693" w:rsidR="002B55FF" w:rsidRDefault="002B55FF" w:rsidP="0024736B">
      <w:pPr>
        <w:pStyle w:val="ListParagraph"/>
        <w:numPr>
          <w:ilvl w:val="0"/>
          <w:numId w:val="11"/>
        </w:numPr>
        <w:rPr>
          <w:b/>
          <w:bCs/>
        </w:rPr>
      </w:pPr>
      <w:r w:rsidRPr="002B55FF">
        <w:rPr>
          <w:b/>
          <w:bCs/>
        </w:rPr>
        <w:t>Team Building Events</w:t>
      </w:r>
    </w:p>
    <w:p w14:paraId="476751B7" w14:textId="296FB191" w:rsidR="002B55FF" w:rsidRDefault="002B55FF" w:rsidP="002B55FF">
      <w:pPr>
        <w:pStyle w:val="ListParagraph"/>
        <w:numPr>
          <w:ilvl w:val="0"/>
          <w:numId w:val="10"/>
        </w:numPr>
      </w:pPr>
      <w:r w:rsidRPr="002B55FF">
        <w:t>Organise</w:t>
      </w:r>
      <w:r>
        <w:t xml:space="preserve"> a range of team building events off site, with the option of some remote based events to include staff in Bangalore. Activities must be group based and consideration should be made to ensure staff are grouped with others who they might otherwise avoid.</w:t>
      </w:r>
    </w:p>
    <w:p w14:paraId="216CCBA7" w14:textId="6AC1F287" w:rsidR="002B55FF" w:rsidRPr="002B55FF" w:rsidRDefault="002B55FF" w:rsidP="0024736B">
      <w:pPr>
        <w:pStyle w:val="ListParagraph"/>
        <w:numPr>
          <w:ilvl w:val="0"/>
          <w:numId w:val="11"/>
        </w:numPr>
      </w:pPr>
      <w:r>
        <w:rPr>
          <w:b/>
          <w:bCs/>
        </w:rPr>
        <w:t>Conflict Resolution Training</w:t>
      </w:r>
    </w:p>
    <w:p w14:paraId="71A5988B" w14:textId="13573301" w:rsidR="002B55FF" w:rsidRDefault="002B55FF" w:rsidP="002B55FF">
      <w:pPr>
        <w:pStyle w:val="ListParagraph"/>
        <w:numPr>
          <w:ilvl w:val="0"/>
          <w:numId w:val="10"/>
        </w:numPr>
      </w:pPr>
      <w:r>
        <w:t>Provide training in conflict resolution techniques and establish a process for addressing conflicts and finding agreeable solutions.</w:t>
      </w:r>
    </w:p>
    <w:p w14:paraId="76D80AFF" w14:textId="72B11CCB" w:rsidR="002B55FF" w:rsidRPr="002B55FF" w:rsidRDefault="002B55FF" w:rsidP="0024736B">
      <w:pPr>
        <w:pStyle w:val="ListParagraph"/>
        <w:numPr>
          <w:ilvl w:val="0"/>
          <w:numId w:val="11"/>
        </w:numPr>
        <w:rPr>
          <w:b/>
          <w:bCs/>
        </w:rPr>
      </w:pPr>
      <w:r w:rsidRPr="002B55FF">
        <w:rPr>
          <w:b/>
          <w:bCs/>
        </w:rPr>
        <w:t>Mentorship Program</w:t>
      </w:r>
    </w:p>
    <w:p w14:paraId="403CDF65" w14:textId="3B4FD7D3" w:rsidR="00CC7104" w:rsidRDefault="002B55FF" w:rsidP="002B55FF">
      <w:pPr>
        <w:pStyle w:val="ListParagraph"/>
        <w:numPr>
          <w:ilvl w:val="0"/>
          <w:numId w:val="10"/>
        </w:numPr>
      </w:pPr>
      <w:r>
        <w:t xml:space="preserve">Create a mentorship program where senior members of each team mentor and guide junior members of another team. Encourage knowledge sharing, mutual support and </w:t>
      </w:r>
      <w:r w:rsidR="005212D4">
        <w:t>dialogue.</w:t>
      </w:r>
    </w:p>
    <w:p w14:paraId="00D9B4AA" w14:textId="77777777" w:rsidR="004E3389" w:rsidRDefault="004E3389" w:rsidP="004E3389"/>
    <w:p w14:paraId="3A04DB18" w14:textId="77777777" w:rsidR="004E3389" w:rsidRDefault="004E3389" w:rsidP="004E3389"/>
    <w:p w14:paraId="06D8A1B4" w14:textId="7C46A8A3" w:rsidR="00CC7104" w:rsidRDefault="00CC7104" w:rsidP="00CC7104">
      <w:pPr>
        <w:pStyle w:val="Heading2"/>
        <w:rPr>
          <w:rStyle w:val="normaltextrun"/>
        </w:rPr>
      </w:pPr>
      <w:r w:rsidRPr="0013137D">
        <w:rPr>
          <w:rStyle w:val="normaltextrun"/>
        </w:rPr>
        <w:t xml:space="preserve">Option </w:t>
      </w:r>
      <w:r>
        <w:rPr>
          <w:rStyle w:val="normaltextrun"/>
        </w:rPr>
        <w:t>3</w:t>
      </w:r>
      <w:r w:rsidRPr="0013137D">
        <w:rPr>
          <w:rStyle w:val="normaltextrun"/>
        </w:rPr>
        <w:t xml:space="preserve">: </w:t>
      </w:r>
      <w:r>
        <w:rPr>
          <w:rStyle w:val="normaltextrun"/>
        </w:rPr>
        <w:t>Implement accountability an</w:t>
      </w:r>
      <w:r w:rsidR="0074144B">
        <w:rPr>
          <w:rStyle w:val="normaltextrun"/>
        </w:rPr>
        <w:t>d performance monitoring frameworks</w:t>
      </w:r>
    </w:p>
    <w:p w14:paraId="1BF51527" w14:textId="77777777" w:rsidR="0074144B" w:rsidRDefault="0074144B" w:rsidP="0074144B"/>
    <w:p w14:paraId="450A32B8" w14:textId="1B7D81EC" w:rsidR="0074144B" w:rsidRDefault="0074144B" w:rsidP="0074144B">
      <w:r>
        <w:t>Enforce strict and regular performance reviews where staff and teams are held accountable for any shortcomings. The goal here is to apply pressure and attempt to break any deadlocks that exist between teams as a result of poor interpersonal skills or unwillingness to address underlying issues.</w:t>
      </w:r>
    </w:p>
    <w:p w14:paraId="087E82BE" w14:textId="77777777" w:rsidR="00652FED" w:rsidRDefault="00652FED" w:rsidP="0074144B"/>
    <w:p w14:paraId="26833BCF" w14:textId="11D7B74A" w:rsidR="00652FED" w:rsidRDefault="004E3389" w:rsidP="0074144B">
      <w:pPr>
        <w:rPr>
          <w:b/>
          <w:bCs/>
        </w:rPr>
      </w:pPr>
      <w:r>
        <w:rPr>
          <w:b/>
          <w:bCs/>
        </w:rPr>
        <w:t>Activities</w:t>
      </w:r>
      <w:r w:rsidR="00652FED" w:rsidRPr="00652FED">
        <w:rPr>
          <w:b/>
          <w:bCs/>
        </w:rPr>
        <w:t>:</w:t>
      </w:r>
    </w:p>
    <w:p w14:paraId="6F216BF8" w14:textId="77777777" w:rsidR="00652FED" w:rsidRDefault="00652FED" w:rsidP="0074144B">
      <w:pPr>
        <w:rPr>
          <w:b/>
          <w:bCs/>
        </w:rPr>
      </w:pPr>
    </w:p>
    <w:p w14:paraId="40B3AE85" w14:textId="0A9D0F81" w:rsidR="00652FED" w:rsidRDefault="00652FED" w:rsidP="00652FED">
      <w:pPr>
        <w:pStyle w:val="ListParagraph"/>
        <w:numPr>
          <w:ilvl w:val="0"/>
          <w:numId w:val="6"/>
        </w:numPr>
        <w:rPr>
          <w:b/>
          <w:bCs/>
        </w:rPr>
      </w:pPr>
      <w:r>
        <w:rPr>
          <w:b/>
          <w:bCs/>
        </w:rPr>
        <w:t>Performance Metrics</w:t>
      </w:r>
    </w:p>
    <w:p w14:paraId="2FC9B2DC" w14:textId="459E2001" w:rsidR="00652FED" w:rsidRDefault="00652FED" w:rsidP="00652FED">
      <w:pPr>
        <w:pStyle w:val="ListParagraph"/>
        <w:numPr>
          <w:ilvl w:val="0"/>
          <w:numId w:val="7"/>
        </w:numPr>
      </w:pPr>
      <w:r>
        <w:t>Create clear and measurable performance metrics for all teams. Match team performance and individual member performance to collaboration metrics and communication benchmarks. (For example, response times and closing times for issues opened)</w:t>
      </w:r>
    </w:p>
    <w:p w14:paraId="260FFFFC" w14:textId="097025EA" w:rsidR="00652FED" w:rsidRPr="00652FED" w:rsidRDefault="00652FED" w:rsidP="00652FED">
      <w:pPr>
        <w:pStyle w:val="ListParagraph"/>
        <w:numPr>
          <w:ilvl w:val="0"/>
          <w:numId w:val="6"/>
        </w:numPr>
        <w:rPr>
          <w:b/>
          <w:bCs/>
        </w:rPr>
      </w:pPr>
      <w:r w:rsidRPr="00652FED">
        <w:rPr>
          <w:b/>
          <w:bCs/>
        </w:rPr>
        <w:t>Mandatory Cross-Team Training Events</w:t>
      </w:r>
    </w:p>
    <w:p w14:paraId="5DD8C4C2" w14:textId="7EB639AA" w:rsidR="00652FED" w:rsidRDefault="00652FED" w:rsidP="00652FED">
      <w:pPr>
        <w:pStyle w:val="ListParagraph"/>
        <w:numPr>
          <w:ilvl w:val="0"/>
          <w:numId w:val="7"/>
        </w:numPr>
      </w:pPr>
      <w:r>
        <w:lastRenderedPageBreak/>
        <w:t>Arrange cross-team training sessions that encourage collaboration, communication and conflict resolution. Enforce participation for all team members.</w:t>
      </w:r>
    </w:p>
    <w:p w14:paraId="3B7177B8" w14:textId="1AB04E9B" w:rsidR="00652FED" w:rsidRDefault="00AD04CC" w:rsidP="00652FED">
      <w:pPr>
        <w:pStyle w:val="ListParagraph"/>
        <w:numPr>
          <w:ilvl w:val="0"/>
          <w:numId w:val="6"/>
        </w:numPr>
        <w:rPr>
          <w:b/>
          <w:bCs/>
        </w:rPr>
      </w:pPr>
      <w:r w:rsidRPr="00AD04CC">
        <w:rPr>
          <w:b/>
          <w:bCs/>
        </w:rPr>
        <w:t>Leadership Empowerment</w:t>
      </w:r>
    </w:p>
    <w:p w14:paraId="3F8C175B" w14:textId="77777777" w:rsidR="00F32837" w:rsidRDefault="00AD04CC" w:rsidP="00AD04CC">
      <w:pPr>
        <w:pStyle w:val="ListParagraph"/>
        <w:numPr>
          <w:ilvl w:val="1"/>
          <w:numId w:val="6"/>
        </w:numPr>
      </w:pPr>
      <w:r w:rsidRPr="00F32837">
        <w:t xml:space="preserve">Foster a culture of empowerment for senior team members to actively address poor communication or poor interpersonal interactions by providing leadership training and </w:t>
      </w:r>
      <w:r w:rsidR="00F32837" w:rsidRPr="00F32837">
        <w:t>having teams perform regular check-ins to identify challenges.</w:t>
      </w:r>
      <w:r w:rsidR="00F32837">
        <w:t xml:space="preserve"> </w:t>
      </w:r>
    </w:p>
    <w:p w14:paraId="75AC7A27" w14:textId="67DDB596" w:rsidR="00AD04CC" w:rsidRDefault="00F32837" w:rsidP="00AD04CC">
      <w:pPr>
        <w:pStyle w:val="ListParagraph"/>
        <w:numPr>
          <w:ilvl w:val="1"/>
          <w:numId w:val="6"/>
        </w:numPr>
      </w:pPr>
      <w:r>
        <w:t>Hold team leaders accountable for maintaining an open and collaborative environment.</w:t>
      </w:r>
    </w:p>
    <w:p w14:paraId="5B6938A9" w14:textId="56A20189" w:rsidR="00F32837" w:rsidRPr="00D32422" w:rsidRDefault="00D32422" w:rsidP="00F32837">
      <w:pPr>
        <w:pStyle w:val="ListParagraph"/>
        <w:numPr>
          <w:ilvl w:val="0"/>
          <w:numId w:val="6"/>
        </w:numPr>
        <w:rPr>
          <w:b/>
          <w:bCs/>
        </w:rPr>
      </w:pPr>
      <w:r w:rsidRPr="00D32422">
        <w:rPr>
          <w:b/>
          <w:bCs/>
        </w:rPr>
        <w:t>Conflict Resolution Process</w:t>
      </w:r>
    </w:p>
    <w:p w14:paraId="48F37FD8" w14:textId="23C0686F" w:rsidR="00D32422" w:rsidRPr="00F32837" w:rsidRDefault="00D32422" w:rsidP="00D32422">
      <w:pPr>
        <w:pStyle w:val="ListParagraph"/>
        <w:numPr>
          <w:ilvl w:val="1"/>
          <w:numId w:val="6"/>
        </w:numPr>
      </w:pPr>
      <w:r>
        <w:t xml:space="preserve">Implement a strict conflict resolution process where there </w:t>
      </w:r>
      <w:r w:rsidR="003C2A27">
        <w:t>is a clearly defined escalation path</w:t>
      </w:r>
      <w:r>
        <w:t xml:space="preserve"> to resolve communication problems and disagreements.</w:t>
      </w:r>
    </w:p>
    <w:p w14:paraId="5A0E3983" w14:textId="77777777" w:rsidR="00CC7104" w:rsidRPr="00CC7104" w:rsidRDefault="00CC7104" w:rsidP="00CC7104"/>
    <w:p w14:paraId="7785B161" w14:textId="4782789F" w:rsidR="00852415" w:rsidRPr="00852415" w:rsidRDefault="00852415" w:rsidP="00852415">
      <w:pPr>
        <w:rPr>
          <w:rStyle w:val="normaltextrun"/>
          <w:rFonts w:ascii="Times New Roman" w:hAnsi="Times New Roman" w:cs="Times New Roman"/>
          <w:color w:val="000000" w:themeColor="text1"/>
          <w:lang w:val="en-GB"/>
        </w:rPr>
      </w:pPr>
    </w:p>
    <w:p w14:paraId="646045E1" w14:textId="170DA5C9" w:rsidR="00DC5446" w:rsidRDefault="002B1C70" w:rsidP="00DC5446">
      <w:pPr>
        <w:pStyle w:val="paragraph"/>
        <w:spacing w:before="240" w:beforeAutospacing="0" w:after="0" w:afterAutospacing="0"/>
        <w:textAlignment w:val="baseline"/>
        <w:rPr>
          <w:rStyle w:val="normaltextrun"/>
          <w:color w:val="2F5496"/>
          <w:sz w:val="32"/>
          <w:szCs w:val="32"/>
          <w:lang w:val="en-GB"/>
        </w:rPr>
      </w:pPr>
      <w:r>
        <w:rPr>
          <w:rStyle w:val="normaltextrun"/>
          <w:color w:val="2F5496"/>
          <w:sz w:val="32"/>
          <w:szCs w:val="32"/>
          <w:lang w:val="en-GB"/>
        </w:rPr>
        <w:t>C</w:t>
      </w:r>
      <w:r w:rsidR="00DC5446">
        <w:rPr>
          <w:rStyle w:val="normaltextrun"/>
          <w:color w:val="2F5496"/>
          <w:sz w:val="32"/>
          <w:szCs w:val="32"/>
          <w:lang w:val="en-GB"/>
        </w:rPr>
        <w:t>onclusion</w:t>
      </w:r>
    </w:p>
    <w:p w14:paraId="2B240491" w14:textId="6037FDA9" w:rsidR="002C7D75" w:rsidRDefault="00D92474" w:rsidP="002C7D75">
      <w:r>
        <w:t>After analysis of the current situation, it is clear the issues are a result of strained relationships between the Development and Security teams and siloed processes resulting in poor product quality with slow development cycles.</w:t>
      </w:r>
      <w:r w:rsidR="00F3479A">
        <w:t xml:space="preserve"> Having evaluated several potential strategies, implementing </w:t>
      </w:r>
      <w:proofErr w:type="spellStart"/>
      <w:r w:rsidR="00F3479A">
        <w:t>DevSecOps</w:t>
      </w:r>
      <w:proofErr w:type="spellEnd"/>
      <w:r w:rsidR="00F3479A">
        <w:t xml:space="preserve"> principles and practices is the recommended solution. This will encourage a cultural shift that emphasises collaboration, communication and shared responsibility for security throughout the development cycle. </w:t>
      </w:r>
    </w:p>
    <w:p w14:paraId="49915440" w14:textId="77777777" w:rsidR="00F3479A" w:rsidRDefault="00F3479A" w:rsidP="002C7D75"/>
    <w:p w14:paraId="0158A251" w14:textId="61310459" w:rsidR="00F3479A" w:rsidRDefault="00F3479A" w:rsidP="002C7D75">
      <w:r>
        <w:t xml:space="preserve">The proposed solution follows the </w:t>
      </w:r>
      <w:proofErr w:type="spellStart"/>
      <w:r>
        <w:t>DevSecOps</w:t>
      </w:r>
      <w:proofErr w:type="spellEnd"/>
      <w:r>
        <w:t xml:space="preserve"> principles of “shift left” where security tests and implementation happen much earlier in the development lifecycle by automating testing and codifying security policies which ensures an integrated approach to implementing security functions. Continuous monitoring and feedback will contribute to a resilient security framework that is continuously improving. </w:t>
      </w:r>
    </w:p>
    <w:p w14:paraId="0C02EB81" w14:textId="77777777" w:rsidR="00B97F63" w:rsidRDefault="00B97F63" w:rsidP="002C7D75"/>
    <w:p w14:paraId="24D28275" w14:textId="3C47AEFC" w:rsidR="00B97F63" w:rsidRDefault="00B97F63" w:rsidP="002C7D75">
      <w:r>
        <w:t xml:space="preserve">Along with the technical shift to bring both development and security functions together, there is a cultural shift that brings a shared responsibility between groups who have so far been polarised. By moving security into the earlier stages of the development pipeline, the members of the Security team can effectively develop security solutions in an integrated manner. By implementing </w:t>
      </w:r>
      <w:proofErr w:type="spellStart"/>
      <w:r>
        <w:t>DevSecOps</w:t>
      </w:r>
      <w:proofErr w:type="spellEnd"/>
      <w:r>
        <w:t xml:space="preserve"> principles and practices, the organisation can improve its security posture, streamline development and follow a common industry approach to security, removing </w:t>
      </w:r>
      <w:r w:rsidR="00FA36B7">
        <w:t>bottlenecks and enabling innovation and rapid product delivery.</w:t>
      </w:r>
    </w:p>
    <w:p w14:paraId="1F6D6138" w14:textId="3E48DDC9" w:rsidR="00B118C6" w:rsidRDefault="00B118C6" w:rsidP="00B118C6">
      <w:pPr>
        <w:pStyle w:val="paragraph"/>
        <w:spacing w:before="240" w:beforeAutospacing="0" w:after="0" w:afterAutospacing="0"/>
        <w:textAlignment w:val="baseline"/>
        <w:rPr>
          <w:rStyle w:val="normaltextrun"/>
          <w:color w:val="2F5496"/>
          <w:sz w:val="32"/>
          <w:szCs w:val="32"/>
          <w:lang w:val="en-GB"/>
        </w:rPr>
      </w:pPr>
      <w:r>
        <w:rPr>
          <w:rStyle w:val="normaltextrun"/>
          <w:color w:val="2F5496"/>
          <w:sz w:val="32"/>
          <w:szCs w:val="32"/>
          <w:lang w:val="en-GB"/>
        </w:rPr>
        <w:t xml:space="preserve">What is </w:t>
      </w:r>
      <w:proofErr w:type="spellStart"/>
      <w:r>
        <w:rPr>
          <w:rStyle w:val="normaltextrun"/>
          <w:color w:val="2F5496"/>
          <w:sz w:val="32"/>
          <w:szCs w:val="32"/>
          <w:lang w:val="en-GB"/>
        </w:rPr>
        <w:t>DevSecOps</w:t>
      </w:r>
      <w:proofErr w:type="spellEnd"/>
      <w:r>
        <w:rPr>
          <w:rStyle w:val="normaltextrun"/>
          <w:color w:val="2F5496"/>
          <w:sz w:val="32"/>
          <w:szCs w:val="32"/>
          <w:lang w:val="en-GB"/>
        </w:rPr>
        <w:t>?</w:t>
      </w:r>
    </w:p>
    <w:p w14:paraId="4ACF08FB" w14:textId="507193E4" w:rsidR="00E3060A" w:rsidRDefault="0094268F" w:rsidP="0094268F">
      <w:pPr>
        <w:pStyle w:val="paragraph"/>
        <w:spacing w:before="240"/>
        <w:textAlignment w:val="baseline"/>
        <w:rPr>
          <w:color w:val="000000" w:themeColor="text1"/>
        </w:rPr>
      </w:pPr>
      <w:proofErr w:type="spellStart"/>
      <w:r w:rsidRPr="0094268F">
        <w:rPr>
          <w:color w:val="000000" w:themeColor="text1"/>
        </w:rPr>
        <w:t>DevSecOps</w:t>
      </w:r>
      <w:proofErr w:type="spellEnd"/>
      <w:r w:rsidRPr="0094268F">
        <w:rPr>
          <w:color w:val="000000" w:themeColor="text1"/>
        </w:rPr>
        <w:t xml:space="preserve"> is an expansion of </w:t>
      </w:r>
      <w:r>
        <w:rPr>
          <w:color w:val="000000" w:themeColor="text1"/>
        </w:rPr>
        <w:t>the DevOps methodology that “places security at the forefront of r</w:t>
      </w:r>
      <w:r w:rsidRPr="0094268F">
        <w:rPr>
          <w:color w:val="000000" w:themeColor="text1"/>
        </w:rPr>
        <w:t>equirements to</w:t>
      </w:r>
      <w:r>
        <w:rPr>
          <w:color w:val="000000" w:themeColor="text1"/>
        </w:rPr>
        <w:t xml:space="preserve"> </w:t>
      </w:r>
      <w:r w:rsidRPr="0094268F">
        <w:rPr>
          <w:color w:val="000000" w:themeColor="text1"/>
        </w:rPr>
        <w:t>avoid the costly mistakes that com</w:t>
      </w:r>
      <w:r>
        <w:rPr>
          <w:color w:val="000000" w:themeColor="text1"/>
        </w:rPr>
        <w:t xml:space="preserve">e </w:t>
      </w:r>
      <w:r w:rsidRPr="0094268F">
        <w:rPr>
          <w:color w:val="000000" w:themeColor="text1"/>
        </w:rPr>
        <w:t>from treating security as an after</w:t>
      </w:r>
      <w:r>
        <w:rPr>
          <w:color w:val="000000" w:themeColor="text1"/>
        </w:rPr>
        <w:t>-</w:t>
      </w:r>
      <w:r w:rsidRPr="0094268F">
        <w:rPr>
          <w:color w:val="000000" w:themeColor="text1"/>
        </w:rPr>
        <w:t>thought</w:t>
      </w:r>
      <w:r>
        <w:rPr>
          <w:color w:val="000000" w:themeColor="text1"/>
        </w:rPr>
        <w:t>”</w:t>
      </w:r>
      <w:r w:rsidR="00233D1B">
        <w:rPr>
          <w:color w:val="000000" w:themeColor="text1"/>
        </w:rPr>
        <w:t>,</w:t>
      </w:r>
      <w:r w:rsidR="00584472">
        <w:rPr>
          <w:color w:val="000000" w:themeColor="text1"/>
        </w:rPr>
        <w:t xml:space="preserve"> </w:t>
      </w:r>
      <w:r w:rsidR="006F6840">
        <w:rPr>
          <w:i/>
          <w:iCs/>
          <w:color w:val="000000" w:themeColor="text1"/>
        </w:rPr>
        <w:t>Carter (2017)</w:t>
      </w:r>
      <w:r w:rsidR="005A5635">
        <w:rPr>
          <w:i/>
          <w:iCs/>
          <w:color w:val="000000" w:themeColor="text1"/>
        </w:rPr>
        <w:t>.</w:t>
      </w:r>
      <w:r w:rsidR="005A5635">
        <w:rPr>
          <w:color w:val="000000" w:themeColor="text1"/>
        </w:rPr>
        <w:t xml:space="preserve"> </w:t>
      </w:r>
      <w:r w:rsidR="00072B97">
        <w:rPr>
          <w:color w:val="000000" w:themeColor="text1"/>
        </w:rPr>
        <w:t xml:space="preserve">Since </w:t>
      </w:r>
      <w:proofErr w:type="spellStart"/>
      <w:r w:rsidR="00072B97">
        <w:rPr>
          <w:color w:val="000000" w:themeColor="text1"/>
        </w:rPr>
        <w:t>DevSecOps</w:t>
      </w:r>
      <w:proofErr w:type="spellEnd"/>
      <w:r w:rsidR="00072B97">
        <w:rPr>
          <w:color w:val="000000" w:themeColor="text1"/>
        </w:rPr>
        <w:t xml:space="preserve"> builds on DevOps methodologies, they share many of the same principles. According to </w:t>
      </w:r>
      <w:r w:rsidR="00072B97">
        <w:rPr>
          <w:i/>
          <w:iCs/>
          <w:color w:val="000000" w:themeColor="text1"/>
        </w:rPr>
        <w:t>Morales et al. (2020)</w:t>
      </w:r>
      <w:r w:rsidR="00072B97">
        <w:rPr>
          <w:color w:val="000000" w:themeColor="text1"/>
        </w:rPr>
        <w:t xml:space="preserve"> the principles are;</w:t>
      </w:r>
    </w:p>
    <w:p w14:paraId="2701BFB9" w14:textId="0C7D71D5" w:rsidR="00072B97" w:rsidRDefault="00072B97" w:rsidP="00072B97">
      <w:pPr>
        <w:pStyle w:val="paragraph"/>
        <w:numPr>
          <w:ilvl w:val="0"/>
          <w:numId w:val="5"/>
        </w:numPr>
        <w:spacing w:before="240"/>
        <w:textAlignment w:val="baseline"/>
        <w:rPr>
          <w:color w:val="000000" w:themeColor="text1"/>
        </w:rPr>
      </w:pPr>
      <w:r w:rsidRPr="001D78E7">
        <w:rPr>
          <w:b/>
          <w:bCs/>
          <w:color w:val="000000" w:themeColor="text1"/>
        </w:rPr>
        <w:t>Collaboration</w:t>
      </w:r>
      <w:r>
        <w:rPr>
          <w:color w:val="000000" w:themeColor="text1"/>
        </w:rPr>
        <w:t xml:space="preserve"> - </w:t>
      </w:r>
      <w:r w:rsidRPr="00072B97">
        <w:rPr>
          <w:color w:val="000000" w:themeColor="text1"/>
        </w:rPr>
        <w:t>Developers,</w:t>
      </w:r>
      <w:r>
        <w:rPr>
          <w:color w:val="000000" w:themeColor="text1"/>
        </w:rPr>
        <w:t xml:space="preserve"> </w:t>
      </w:r>
      <w:r w:rsidRPr="00072B97">
        <w:rPr>
          <w:color w:val="000000" w:themeColor="text1"/>
        </w:rPr>
        <w:t>operators, engineers, end users, customers, and other relevant stakeholders are allowed to be part</w:t>
      </w:r>
      <w:r>
        <w:rPr>
          <w:color w:val="000000" w:themeColor="text1"/>
        </w:rPr>
        <w:t xml:space="preserve"> </w:t>
      </w:r>
      <w:r w:rsidRPr="00072B97">
        <w:rPr>
          <w:color w:val="000000" w:themeColor="text1"/>
        </w:rPr>
        <w:t>of decision making and work progress. This allows transition from development to operations to</w:t>
      </w:r>
      <w:r w:rsidRPr="00072B97">
        <w:rPr>
          <w:color w:val="000000" w:themeColor="text1"/>
        </w:rPr>
        <w:t xml:space="preserve"> </w:t>
      </w:r>
      <w:r w:rsidRPr="00072B97">
        <w:rPr>
          <w:color w:val="000000" w:themeColor="text1"/>
        </w:rPr>
        <w:t>occur with fewer or no blockers.</w:t>
      </w:r>
    </w:p>
    <w:p w14:paraId="554B9083" w14:textId="4CC2D3D4" w:rsidR="00072B97" w:rsidRDefault="00072B97" w:rsidP="00072B97">
      <w:pPr>
        <w:pStyle w:val="paragraph"/>
        <w:numPr>
          <w:ilvl w:val="0"/>
          <w:numId w:val="5"/>
        </w:numPr>
        <w:spacing w:before="240"/>
        <w:textAlignment w:val="baseline"/>
        <w:rPr>
          <w:color w:val="000000" w:themeColor="text1"/>
        </w:rPr>
      </w:pPr>
      <w:r w:rsidRPr="001D78E7">
        <w:rPr>
          <w:b/>
          <w:bCs/>
          <w:color w:val="000000" w:themeColor="text1"/>
        </w:rPr>
        <w:lastRenderedPageBreak/>
        <w:t>Infrastructure as Code</w:t>
      </w:r>
      <w:r>
        <w:rPr>
          <w:color w:val="000000" w:themeColor="text1"/>
        </w:rPr>
        <w:t xml:space="preserve"> – Deployments are stored as code in a version controlled repository, guaranteeing standardisation and reproducibility and allowing for environment parity (test, staging and production being the same, for example).</w:t>
      </w:r>
    </w:p>
    <w:p w14:paraId="23FCD88F" w14:textId="7ECF457B" w:rsidR="00072B97" w:rsidRDefault="00072B97" w:rsidP="00072B97">
      <w:pPr>
        <w:pStyle w:val="paragraph"/>
        <w:numPr>
          <w:ilvl w:val="0"/>
          <w:numId w:val="5"/>
        </w:numPr>
        <w:spacing w:before="240"/>
        <w:textAlignment w:val="baseline"/>
        <w:rPr>
          <w:color w:val="000000" w:themeColor="text1"/>
        </w:rPr>
      </w:pPr>
      <w:r w:rsidRPr="001D78E7">
        <w:rPr>
          <w:b/>
          <w:bCs/>
          <w:color w:val="000000" w:themeColor="text1"/>
        </w:rPr>
        <w:t>Continuous Integration</w:t>
      </w:r>
      <w:r>
        <w:rPr>
          <w:color w:val="000000" w:themeColor="text1"/>
        </w:rPr>
        <w:t xml:space="preserve"> – Enables automated testing, early detection of security vulnerabilities and consistent application of security standards for a streamlined and secure development environment.</w:t>
      </w:r>
    </w:p>
    <w:p w14:paraId="7456156A" w14:textId="6984EA68" w:rsidR="00D01CB7" w:rsidRDefault="00D01CB7" w:rsidP="00072B97">
      <w:pPr>
        <w:pStyle w:val="paragraph"/>
        <w:numPr>
          <w:ilvl w:val="0"/>
          <w:numId w:val="5"/>
        </w:numPr>
        <w:spacing w:before="240"/>
        <w:textAlignment w:val="baseline"/>
        <w:rPr>
          <w:color w:val="000000" w:themeColor="text1"/>
        </w:rPr>
      </w:pPr>
      <w:r w:rsidRPr="001D78E7">
        <w:rPr>
          <w:b/>
          <w:bCs/>
          <w:color w:val="000000" w:themeColor="text1"/>
        </w:rPr>
        <w:t>Continuous Delivery</w:t>
      </w:r>
      <w:r>
        <w:rPr>
          <w:color w:val="000000" w:themeColor="text1"/>
        </w:rPr>
        <w:t xml:space="preserve"> </w:t>
      </w:r>
      <w:r w:rsidR="00B32D20">
        <w:rPr>
          <w:color w:val="000000" w:themeColor="text1"/>
        </w:rPr>
        <w:t>–</w:t>
      </w:r>
      <w:r>
        <w:rPr>
          <w:color w:val="000000" w:themeColor="text1"/>
        </w:rPr>
        <w:t xml:space="preserve"> </w:t>
      </w:r>
      <w:r w:rsidR="00B32D20">
        <w:rPr>
          <w:color w:val="000000" w:themeColor="text1"/>
        </w:rPr>
        <w:t>CD (in this example) is automated up until the staging environment. While it could be automated into the production environment, manually verifying and confirming the change to production is the most common form of CI/CD in highly regulated environments.</w:t>
      </w:r>
    </w:p>
    <w:p w14:paraId="06C4873E" w14:textId="58876951" w:rsidR="002B6A1D" w:rsidRDefault="002B6A1D" w:rsidP="00072B97">
      <w:pPr>
        <w:pStyle w:val="paragraph"/>
        <w:numPr>
          <w:ilvl w:val="0"/>
          <w:numId w:val="5"/>
        </w:numPr>
        <w:spacing w:before="240"/>
        <w:textAlignment w:val="baseline"/>
        <w:rPr>
          <w:color w:val="000000" w:themeColor="text1"/>
        </w:rPr>
      </w:pPr>
      <w:r w:rsidRPr="001D78E7">
        <w:rPr>
          <w:b/>
          <w:bCs/>
          <w:color w:val="000000" w:themeColor="text1"/>
        </w:rPr>
        <w:t>Continuous Deployment</w:t>
      </w:r>
      <w:r>
        <w:rPr>
          <w:color w:val="000000" w:themeColor="text1"/>
        </w:rPr>
        <w:t xml:space="preserve"> – CD, involves the automated transfer of software into a production environment. This approach relies on rigorous testing but still carries a high risk of defects entering the production environment, this form of CI/CD is not common in highly regulated environments.</w:t>
      </w:r>
    </w:p>
    <w:p w14:paraId="1D8CDEB2" w14:textId="049AA1CF" w:rsidR="008D5727" w:rsidRDefault="008D5727" w:rsidP="00072B97">
      <w:pPr>
        <w:pStyle w:val="paragraph"/>
        <w:numPr>
          <w:ilvl w:val="0"/>
          <w:numId w:val="5"/>
        </w:numPr>
        <w:spacing w:before="240"/>
        <w:textAlignment w:val="baseline"/>
        <w:rPr>
          <w:color w:val="000000" w:themeColor="text1"/>
        </w:rPr>
      </w:pPr>
      <w:r w:rsidRPr="001D78E7">
        <w:rPr>
          <w:b/>
          <w:bCs/>
          <w:color w:val="000000" w:themeColor="text1"/>
        </w:rPr>
        <w:t>Environment Parity</w:t>
      </w:r>
      <w:r>
        <w:rPr>
          <w:color w:val="000000" w:themeColor="text1"/>
        </w:rPr>
        <w:t xml:space="preserve"> </w:t>
      </w:r>
      <w:r w:rsidR="00AD4DB8">
        <w:rPr>
          <w:color w:val="000000" w:themeColor="text1"/>
        </w:rPr>
        <w:t>–</w:t>
      </w:r>
      <w:r>
        <w:rPr>
          <w:color w:val="000000" w:themeColor="text1"/>
        </w:rPr>
        <w:t xml:space="preserve"> </w:t>
      </w:r>
      <w:r w:rsidR="00AD4DB8">
        <w:rPr>
          <w:color w:val="000000" w:themeColor="text1"/>
        </w:rPr>
        <w:t xml:space="preserve">Parity between environments, Test, Staging and Production </w:t>
      </w:r>
      <w:r w:rsidR="002924CA">
        <w:rPr>
          <w:color w:val="000000" w:themeColor="text1"/>
        </w:rPr>
        <w:t>reduces potential problems in the production environment, although integration testing should still be carried out.</w:t>
      </w:r>
    </w:p>
    <w:p w14:paraId="5EAC07DA" w14:textId="623E42D4" w:rsidR="002924CA" w:rsidRDefault="002924CA" w:rsidP="00072B97">
      <w:pPr>
        <w:pStyle w:val="paragraph"/>
        <w:numPr>
          <w:ilvl w:val="0"/>
          <w:numId w:val="5"/>
        </w:numPr>
        <w:spacing w:before="240"/>
        <w:textAlignment w:val="baseline"/>
        <w:rPr>
          <w:color w:val="000000" w:themeColor="text1"/>
        </w:rPr>
      </w:pPr>
      <w:r w:rsidRPr="001D78E7">
        <w:rPr>
          <w:b/>
          <w:bCs/>
          <w:color w:val="000000" w:themeColor="text1"/>
        </w:rPr>
        <w:t>Automation</w:t>
      </w:r>
      <w:r>
        <w:rPr>
          <w:color w:val="000000" w:themeColor="text1"/>
        </w:rPr>
        <w:t xml:space="preserve"> </w:t>
      </w:r>
      <w:r w:rsidR="00D72258">
        <w:rPr>
          <w:color w:val="000000" w:themeColor="text1"/>
        </w:rPr>
        <w:t>–</w:t>
      </w:r>
      <w:r>
        <w:rPr>
          <w:color w:val="000000" w:themeColor="text1"/>
        </w:rPr>
        <w:t xml:space="preserve"> </w:t>
      </w:r>
      <w:r w:rsidR="00D72258">
        <w:rPr>
          <w:color w:val="000000" w:themeColor="text1"/>
        </w:rPr>
        <w:t>Automation allows for consistent and repeatable security testing and removes the potential for human error. This also removes manual tasks from developers and allows them to focus on writing code.</w:t>
      </w:r>
    </w:p>
    <w:p w14:paraId="00D7DE91" w14:textId="7DC34D5E" w:rsidR="0099263E" w:rsidRDefault="0099263E" w:rsidP="00072B97">
      <w:pPr>
        <w:pStyle w:val="paragraph"/>
        <w:numPr>
          <w:ilvl w:val="0"/>
          <w:numId w:val="5"/>
        </w:numPr>
        <w:spacing w:before="240"/>
        <w:textAlignment w:val="baseline"/>
        <w:rPr>
          <w:color w:val="000000" w:themeColor="text1"/>
        </w:rPr>
      </w:pPr>
      <w:r w:rsidRPr="001D78E7">
        <w:rPr>
          <w:b/>
          <w:bCs/>
          <w:color w:val="000000" w:themeColor="text1"/>
        </w:rPr>
        <w:t>Monitoring</w:t>
      </w:r>
      <w:r>
        <w:rPr>
          <w:color w:val="000000" w:themeColor="text1"/>
        </w:rPr>
        <w:t xml:space="preserve"> </w:t>
      </w:r>
      <w:r w:rsidR="001D78E7">
        <w:rPr>
          <w:color w:val="000000" w:themeColor="text1"/>
        </w:rPr>
        <w:t>–</w:t>
      </w:r>
      <w:r>
        <w:rPr>
          <w:color w:val="000000" w:themeColor="text1"/>
        </w:rPr>
        <w:t xml:space="preserve"> </w:t>
      </w:r>
      <w:r w:rsidR="001D78E7">
        <w:rPr>
          <w:color w:val="000000" w:themeColor="text1"/>
        </w:rPr>
        <w:t xml:space="preserve">Continuous monitoring </w:t>
      </w:r>
      <w:r w:rsidR="0044678E">
        <w:rPr>
          <w:color w:val="000000" w:themeColor="text1"/>
        </w:rPr>
        <w:t>improves the pipeline and software under development. Monitoring based on performance metrics and testing results in faster alerting and response times.</w:t>
      </w:r>
    </w:p>
    <w:p w14:paraId="5A58EAA6" w14:textId="77777777" w:rsidR="00EE749A" w:rsidRDefault="00B834E4" w:rsidP="00B834E4">
      <w:pPr>
        <w:pStyle w:val="paragraph"/>
        <w:spacing w:before="240"/>
        <w:textAlignment w:val="baseline"/>
        <w:rPr>
          <w:color w:val="000000" w:themeColor="text1"/>
        </w:rPr>
      </w:pPr>
      <w:r>
        <w:rPr>
          <w:color w:val="000000" w:themeColor="text1"/>
        </w:rPr>
        <w:t xml:space="preserve">While there may be an initial slowdown in development speed when implementing </w:t>
      </w:r>
      <w:proofErr w:type="spellStart"/>
      <w:r>
        <w:rPr>
          <w:color w:val="000000" w:themeColor="text1"/>
        </w:rPr>
        <w:t>DevSecOps</w:t>
      </w:r>
      <w:proofErr w:type="spellEnd"/>
      <w:r>
        <w:rPr>
          <w:color w:val="000000" w:themeColor="text1"/>
        </w:rPr>
        <w:t xml:space="preserve">, the end goal is to streamline the process and speed up the development cycle by shifting security left in the pipeline and integrating it </w:t>
      </w:r>
      <w:proofErr w:type="spellStart"/>
      <w:r>
        <w:rPr>
          <w:color w:val="000000" w:themeColor="text1"/>
        </w:rPr>
        <w:t>as</w:t>
      </w:r>
      <w:proofErr w:type="spellEnd"/>
      <w:r>
        <w:rPr>
          <w:color w:val="000000" w:themeColor="text1"/>
        </w:rPr>
        <w:t xml:space="preserve"> a core component in the development process.</w:t>
      </w:r>
    </w:p>
    <w:p w14:paraId="3BB9FAEB" w14:textId="28B54A6D" w:rsidR="00B834E4" w:rsidRPr="00C6275A" w:rsidRDefault="00EE749A" w:rsidP="00B834E4">
      <w:pPr>
        <w:pStyle w:val="paragraph"/>
        <w:spacing w:before="240"/>
        <w:textAlignment w:val="baseline"/>
        <w:rPr>
          <w:i/>
          <w:iCs/>
          <w:color w:val="000000" w:themeColor="text1"/>
        </w:rPr>
      </w:pPr>
      <w:proofErr w:type="spellStart"/>
      <w:r>
        <w:rPr>
          <w:color w:val="000000" w:themeColor="text1"/>
        </w:rPr>
        <w:t>DevSecOps</w:t>
      </w:r>
      <w:proofErr w:type="spellEnd"/>
      <w:r>
        <w:rPr>
          <w:color w:val="000000" w:themeColor="text1"/>
        </w:rPr>
        <w:t xml:space="preserve"> has seen great success in the Banking Industry, for example </w:t>
      </w:r>
      <w:proofErr w:type="spellStart"/>
      <w:r>
        <w:rPr>
          <w:color w:val="000000" w:themeColor="text1"/>
        </w:rPr>
        <w:t>Maverix</w:t>
      </w:r>
      <w:proofErr w:type="spellEnd"/>
      <w:r>
        <w:rPr>
          <w:color w:val="000000" w:themeColor="text1"/>
        </w:rPr>
        <w:t xml:space="preserve"> implemented </w:t>
      </w:r>
      <w:proofErr w:type="spellStart"/>
      <w:r>
        <w:rPr>
          <w:color w:val="000000" w:themeColor="text1"/>
        </w:rPr>
        <w:t>DevSecOps</w:t>
      </w:r>
      <w:proofErr w:type="spellEnd"/>
      <w:r>
        <w:rPr>
          <w:color w:val="000000" w:themeColor="text1"/>
        </w:rPr>
        <w:t xml:space="preserve"> processes for a large European bank </w:t>
      </w:r>
      <w:r w:rsidR="00F847CF">
        <w:rPr>
          <w:color w:val="000000" w:themeColor="text1"/>
        </w:rPr>
        <w:t>which</w:t>
      </w:r>
      <w:r>
        <w:rPr>
          <w:color w:val="000000" w:themeColor="text1"/>
        </w:rPr>
        <w:t xml:space="preserve"> brought many benefits including, greater transparency, reduced time for security analysis, widespread adoption of security practices, reduced manpower required for many development processes and timely detection and remediation of security vulnerabilities</w:t>
      </w:r>
      <w:r w:rsidR="00C6275A">
        <w:rPr>
          <w:color w:val="000000" w:themeColor="text1"/>
        </w:rPr>
        <w:t xml:space="preserve">, </w:t>
      </w:r>
      <w:proofErr w:type="spellStart"/>
      <w:r w:rsidR="00C6275A">
        <w:rPr>
          <w:i/>
          <w:iCs/>
          <w:color w:val="000000" w:themeColor="text1"/>
        </w:rPr>
        <w:t>Maverix</w:t>
      </w:r>
      <w:proofErr w:type="spellEnd"/>
      <w:r w:rsidR="00C6275A">
        <w:rPr>
          <w:i/>
          <w:iCs/>
          <w:color w:val="000000" w:themeColor="text1"/>
        </w:rPr>
        <w:t xml:space="preserve"> (2021).</w:t>
      </w:r>
    </w:p>
    <w:p w14:paraId="019DC4B3" w14:textId="77777777" w:rsidR="002B1C70" w:rsidRDefault="002B1C70" w:rsidP="002B1C70">
      <w:pPr>
        <w:pStyle w:val="paragraph"/>
        <w:spacing w:before="240" w:beforeAutospacing="0" w:after="0" w:afterAutospacing="0"/>
        <w:textAlignment w:val="baseline"/>
        <w:rPr>
          <w:rStyle w:val="normaltextrun"/>
          <w:color w:val="2F5496"/>
          <w:sz w:val="32"/>
          <w:szCs w:val="32"/>
          <w:lang w:val="en-GB"/>
        </w:rPr>
      </w:pPr>
      <w:r>
        <w:rPr>
          <w:rStyle w:val="normaltextrun"/>
          <w:color w:val="2F5496"/>
          <w:sz w:val="32"/>
          <w:szCs w:val="32"/>
          <w:lang w:val="en-GB"/>
        </w:rPr>
        <w:t>Recommendation</w:t>
      </w:r>
    </w:p>
    <w:p w14:paraId="0981E3D6" w14:textId="1DB7B18B" w:rsidR="00E3060A" w:rsidRDefault="000F210D" w:rsidP="00DC5446">
      <w:pPr>
        <w:pStyle w:val="paragraph"/>
        <w:spacing w:before="240" w:beforeAutospacing="0" w:after="0" w:afterAutospacing="0"/>
        <w:textAlignment w:val="baseline"/>
        <w:rPr>
          <w:color w:val="000000" w:themeColor="text1"/>
        </w:rPr>
      </w:pPr>
      <w:r w:rsidRPr="000F210D">
        <w:rPr>
          <w:color w:val="000000" w:themeColor="text1"/>
        </w:rPr>
        <w:t>The recommendation</w:t>
      </w:r>
      <w:r>
        <w:rPr>
          <w:color w:val="000000" w:themeColor="text1"/>
        </w:rPr>
        <w:t xml:space="preserve"> is to adopt </w:t>
      </w:r>
      <w:proofErr w:type="spellStart"/>
      <w:r>
        <w:rPr>
          <w:color w:val="000000" w:themeColor="text1"/>
        </w:rPr>
        <w:t>DevSecOps</w:t>
      </w:r>
      <w:proofErr w:type="spellEnd"/>
      <w:r>
        <w:rPr>
          <w:color w:val="000000" w:themeColor="text1"/>
        </w:rPr>
        <w:t xml:space="preserve"> methodologies to not only enhance the current development pipeline but to address the identified problems of strained relationships, siloed processes and slow development cycles.</w:t>
      </w:r>
    </w:p>
    <w:p w14:paraId="7595A07E" w14:textId="6039532A" w:rsidR="000F210D" w:rsidRDefault="000F210D" w:rsidP="00DC5446">
      <w:pPr>
        <w:pStyle w:val="paragraph"/>
        <w:spacing w:before="240" w:beforeAutospacing="0" w:after="0" w:afterAutospacing="0"/>
        <w:textAlignment w:val="baseline"/>
        <w:rPr>
          <w:b/>
          <w:bCs/>
          <w:color w:val="000000" w:themeColor="text1"/>
        </w:rPr>
      </w:pPr>
      <w:r>
        <w:rPr>
          <w:b/>
          <w:bCs/>
          <w:color w:val="000000" w:themeColor="text1"/>
        </w:rPr>
        <w:t>Action Plan:</w:t>
      </w:r>
    </w:p>
    <w:p w14:paraId="197DB6B3" w14:textId="4DADE253" w:rsidR="000F210D" w:rsidRDefault="00566932" w:rsidP="000F210D">
      <w:pPr>
        <w:pStyle w:val="paragraph"/>
        <w:numPr>
          <w:ilvl w:val="0"/>
          <w:numId w:val="12"/>
        </w:numPr>
        <w:spacing w:before="240" w:beforeAutospacing="0" w:after="0" w:afterAutospacing="0"/>
        <w:textAlignment w:val="baseline"/>
        <w:rPr>
          <w:b/>
          <w:bCs/>
          <w:color w:val="000000" w:themeColor="text1"/>
        </w:rPr>
      </w:pPr>
      <w:r>
        <w:rPr>
          <w:b/>
          <w:bCs/>
          <w:color w:val="000000" w:themeColor="text1"/>
        </w:rPr>
        <w:t xml:space="preserve">Implement </w:t>
      </w:r>
      <w:proofErr w:type="spellStart"/>
      <w:r>
        <w:rPr>
          <w:b/>
          <w:bCs/>
          <w:color w:val="000000" w:themeColor="text1"/>
        </w:rPr>
        <w:t>DevSecOps</w:t>
      </w:r>
      <w:proofErr w:type="spellEnd"/>
      <w:r>
        <w:rPr>
          <w:b/>
          <w:bCs/>
          <w:color w:val="000000" w:themeColor="text1"/>
        </w:rPr>
        <w:t xml:space="preserve"> Culture</w:t>
      </w:r>
    </w:p>
    <w:p w14:paraId="2EAA43AE" w14:textId="1A87DED5" w:rsidR="00566932" w:rsidRPr="00D151AE" w:rsidRDefault="00566932" w:rsidP="00566932">
      <w:pPr>
        <w:pStyle w:val="paragraph"/>
        <w:numPr>
          <w:ilvl w:val="0"/>
          <w:numId w:val="13"/>
        </w:numPr>
        <w:spacing w:before="240" w:beforeAutospacing="0" w:after="0" w:afterAutospacing="0"/>
        <w:textAlignment w:val="baseline"/>
        <w:rPr>
          <w:b/>
          <w:bCs/>
          <w:color w:val="000000" w:themeColor="text1"/>
        </w:rPr>
      </w:pPr>
      <w:r>
        <w:rPr>
          <w:color w:val="000000" w:themeColor="text1"/>
        </w:rPr>
        <w:t xml:space="preserve">Begin a range of </w:t>
      </w:r>
      <w:proofErr w:type="spellStart"/>
      <w:r>
        <w:rPr>
          <w:color w:val="000000" w:themeColor="text1"/>
        </w:rPr>
        <w:t>DevSecOps</w:t>
      </w:r>
      <w:proofErr w:type="spellEnd"/>
      <w:r>
        <w:rPr>
          <w:color w:val="000000" w:themeColor="text1"/>
        </w:rPr>
        <w:t xml:space="preserve"> training sessions covering the core principles, </w:t>
      </w:r>
      <w:r w:rsidR="00D151AE">
        <w:rPr>
          <w:color w:val="000000" w:themeColor="text1"/>
        </w:rPr>
        <w:t>methodologies and processes.</w:t>
      </w:r>
    </w:p>
    <w:p w14:paraId="638C27A3" w14:textId="68665E85" w:rsidR="00D151AE" w:rsidRPr="00D151AE" w:rsidRDefault="00D151AE" w:rsidP="00566932">
      <w:pPr>
        <w:pStyle w:val="paragraph"/>
        <w:numPr>
          <w:ilvl w:val="0"/>
          <w:numId w:val="13"/>
        </w:numPr>
        <w:spacing w:before="240" w:beforeAutospacing="0" w:after="0" w:afterAutospacing="0"/>
        <w:textAlignment w:val="baseline"/>
        <w:rPr>
          <w:b/>
          <w:bCs/>
          <w:color w:val="000000" w:themeColor="text1"/>
        </w:rPr>
      </w:pPr>
      <w:r>
        <w:rPr>
          <w:color w:val="000000" w:themeColor="text1"/>
        </w:rPr>
        <w:t>Cross-function training programs to ensure a greater understanding of the goals and practices of different teams.</w:t>
      </w:r>
    </w:p>
    <w:p w14:paraId="02F274E1" w14:textId="59314DC3" w:rsidR="00D151AE" w:rsidRPr="00D151AE" w:rsidRDefault="00D151AE" w:rsidP="00566932">
      <w:pPr>
        <w:pStyle w:val="paragraph"/>
        <w:numPr>
          <w:ilvl w:val="0"/>
          <w:numId w:val="13"/>
        </w:numPr>
        <w:spacing w:before="240" w:beforeAutospacing="0" w:after="0" w:afterAutospacing="0"/>
        <w:textAlignment w:val="baseline"/>
        <w:rPr>
          <w:b/>
          <w:bCs/>
          <w:color w:val="000000" w:themeColor="text1"/>
        </w:rPr>
      </w:pPr>
      <w:r>
        <w:rPr>
          <w:color w:val="000000" w:themeColor="text1"/>
        </w:rPr>
        <w:lastRenderedPageBreak/>
        <w:t>Leadership training for senior team members to encourage a culture of open communication.</w:t>
      </w:r>
    </w:p>
    <w:p w14:paraId="19AF781E" w14:textId="1E468719" w:rsidR="00D151AE" w:rsidRDefault="00D151AE" w:rsidP="00D151AE">
      <w:pPr>
        <w:pStyle w:val="paragraph"/>
        <w:numPr>
          <w:ilvl w:val="0"/>
          <w:numId w:val="12"/>
        </w:numPr>
        <w:spacing w:before="240" w:beforeAutospacing="0" w:after="0" w:afterAutospacing="0"/>
        <w:textAlignment w:val="baseline"/>
        <w:rPr>
          <w:b/>
          <w:bCs/>
          <w:color w:val="000000" w:themeColor="text1"/>
        </w:rPr>
      </w:pPr>
      <w:r>
        <w:rPr>
          <w:b/>
          <w:bCs/>
          <w:color w:val="000000" w:themeColor="text1"/>
        </w:rPr>
        <w:t>Cross-Functional Team</w:t>
      </w:r>
    </w:p>
    <w:p w14:paraId="346DB8A2" w14:textId="421F6013" w:rsidR="00D151AE" w:rsidRDefault="00D151AE" w:rsidP="00D151AE">
      <w:pPr>
        <w:pStyle w:val="paragraph"/>
        <w:numPr>
          <w:ilvl w:val="0"/>
          <w:numId w:val="16"/>
        </w:numPr>
        <w:spacing w:before="240" w:beforeAutospacing="0" w:after="0" w:afterAutospacing="0"/>
        <w:textAlignment w:val="baseline"/>
        <w:rPr>
          <w:color w:val="000000" w:themeColor="text1"/>
        </w:rPr>
      </w:pPr>
      <w:r w:rsidRPr="00D151AE">
        <w:rPr>
          <w:color w:val="000000" w:themeColor="text1"/>
        </w:rPr>
        <w:t>Form a cross-functional team</w:t>
      </w:r>
      <w:r>
        <w:rPr>
          <w:color w:val="000000" w:themeColor="text1"/>
        </w:rPr>
        <w:t xml:space="preserve"> </w:t>
      </w:r>
      <w:r w:rsidR="00165E25">
        <w:rPr>
          <w:color w:val="000000" w:themeColor="text1"/>
        </w:rPr>
        <w:t>that enables collaborative decision making to ensure security related decisions are discussed and implemented as part of the design process.</w:t>
      </w:r>
    </w:p>
    <w:p w14:paraId="78699917" w14:textId="76597FAC" w:rsidR="00165E25" w:rsidRDefault="00165E25" w:rsidP="00165E25">
      <w:pPr>
        <w:pStyle w:val="paragraph"/>
        <w:numPr>
          <w:ilvl w:val="0"/>
          <w:numId w:val="12"/>
        </w:numPr>
        <w:spacing w:before="240" w:beforeAutospacing="0" w:after="0" w:afterAutospacing="0"/>
        <w:textAlignment w:val="baseline"/>
        <w:rPr>
          <w:b/>
          <w:bCs/>
          <w:color w:val="000000" w:themeColor="text1"/>
        </w:rPr>
      </w:pPr>
      <w:r w:rsidRPr="00165E25">
        <w:rPr>
          <w:b/>
          <w:bCs/>
          <w:color w:val="000000" w:themeColor="text1"/>
        </w:rPr>
        <w:t>Automation of Security Processes</w:t>
      </w:r>
    </w:p>
    <w:p w14:paraId="767E3B27" w14:textId="19DBC4E0" w:rsidR="00165E25" w:rsidRDefault="00471898" w:rsidP="00165E25">
      <w:pPr>
        <w:pStyle w:val="paragraph"/>
        <w:numPr>
          <w:ilvl w:val="0"/>
          <w:numId w:val="16"/>
        </w:numPr>
        <w:spacing w:before="240" w:beforeAutospacing="0" w:after="0" w:afterAutospacing="0"/>
        <w:textAlignment w:val="baseline"/>
        <w:rPr>
          <w:color w:val="000000" w:themeColor="text1"/>
        </w:rPr>
      </w:pPr>
      <w:r w:rsidRPr="00471898">
        <w:rPr>
          <w:color w:val="000000" w:themeColor="text1"/>
        </w:rPr>
        <w:t>Evaluate</w:t>
      </w:r>
      <w:r>
        <w:rPr>
          <w:color w:val="000000" w:themeColor="text1"/>
        </w:rPr>
        <w:t xml:space="preserve"> and implement automated security testing tools that fit with the current development pipeline.</w:t>
      </w:r>
    </w:p>
    <w:p w14:paraId="21861E2E" w14:textId="6BD931B9" w:rsidR="00471898" w:rsidRDefault="00471898" w:rsidP="00165E25">
      <w:pPr>
        <w:pStyle w:val="paragraph"/>
        <w:numPr>
          <w:ilvl w:val="0"/>
          <w:numId w:val="16"/>
        </w:numPr>
        <w:spacing w:before="240" w:beforeAutospacing="0" w:after="0" w:afterAutospacing="0"/>
        <w:textAlignment w:val="baseline"/>
        <w:rPr>
          <w:color w:val="000000" w:themeColor="text1"/>
        </w:rPr>
      </w:pPr>
      <w:r>
        <w:rPr>
          <w:color w:val="000000" w:themeColor="text1"/>
        </w:rPr>
        <w:t>Include continuous monitoring systems and automated feedback systems to provide timely information on security vulnerabilities and issues.</w:t>
      </w:r>
    </w:p>
    <w:p w14:paraId="2F134C86" w14:textId="77777777" w:rsidR="00D227CD" w:rsidRDefault="00D227CD" w:rsidP="00D227CD">
      <w:pPr>
        <w:pStyle w:val="paragraph"/>
        <w:spacing w:before="240" w:beforeAutospacing="0" w:after="0" w:afterAutospacing="0"/>
        <w:textAlignment w:val="baseline"/>
        <w:rPr>
          <w:color w:val="000000" w:themeColor="text1"/>
        </w:rPr>
      </w:pPr>
    </w:p>
    <w:p w14:paraId="428B638A" w14:textId="0C55811A" w:rsidR="00D227CD" w:rsidRPr="00D227CD" w:rsidRDefault="00D227CD" w:rsidP="00D227CD">
      <w:pPr>
        <w:pStyle w:val="paragraph"/>
        <w:spacing w:before="240" w:beforeAutospacing="0" w:after="0" w:afterAutospacing="0"/>
        <w:textAlignment w:val="baseline"/>
        <w:rPr>
          <w:b/>
          <w:bCs/>
          <w:color w:val="000000" w:themeColor="text1"/>
        </w:rPr>
      </w:pPr>
      <w:r>
        <w:rPr>
          <w:b/>
          <w:bCs/>
          <w:color w:val="000000" w:themeColor="text1"/>
        </w:rPr>
        <w:t>KPIs</w:t>
      </w:r>
    </w:p>
    <w:p w14:paraId="57658ACF" w14:textId="2698DAF4" w:rsidR="00E3060A" w:rsidRDefault="00B541E1" w:rsidP="00DC5446">
      <w:pPr>
        <w:pStyle w:val="paragraph"/>
        <w:spacing w:before="240" w:beforeAutospacing="0" w:after="0" w:afterAutospacing="0"/>
        <w:textAlignment w:val="baseline"/>
        <w:rPr>
          <w:color w:val="000000" w:themeColor="text1"/>
        </w:rPr>
      </w:pPr>
      <w:r w:rsidRPr="00B541E1">
        <w:rPr>
          <w:color w:val="000000" w:themeColor="text1"/>
        </w:rPr>
        <w:t>In</w:t>
      </w:r>
      <w:r>
        <w:rPr>
          <w:color w:val="000000" w:themeColor="text1"/>
        </w:rPr>
        <w:t xml:space="preserve"> order to measure how successful these changes are, key performance metrics must be monitored.</w:t>
      </w:r>
    </w:p>
    <w:p w14:paraId="1D59BCA7" w14:textId="150996F7" w:rsidR="00B541E1" w:rsidRPr="00D04BE0" w:rsidRDefault="00D04BE0" w:rsidP="00B541E1">
      <w:pPr>
        <w:pStyle w:val="paragraph"/>
        <w:numPr>
          <w:ilvl w:val="0"/>
          <w:numId w:val="17"/>
        </w:numPr>
        <w:spacing w:before="240" w:beforeAutospacing="0" w:after="0" w:afterAutospacing="0"/>
        <w:textAlignment w:val="baseline"/>
        <w:rPr>
          <w:b/>
          <w:bCs/>
          <w:color w:val="000000" w:themeColor="text1"/>
        </w:rPr>
      </w:pPr>
      <w:r w:rsidRPr="00D04BE0">
        <w:rPr>
          <w:b/>
          <w:bCs/>
          <w:color w:val="000000" w:themeColor="text1"/>
        </w:rPr>
        <w:t>Decrease in Development Cycle Time</w:t>
      </w:r>
    </w:p>
    <w:p w14:paraId="0A62DAE9" w14:textId="68BAD3F2" w:rsidR="00E3060A" w:rsidRPr="00CD40DA" w:rsidRDefault="00D04BE0" w:rsidP="00D04BE0">
      <w:pPr>
        <w:pStyle w:val="paragraph"/>
        <w:numPr>
          <w:ilvl w:val="0"/>
          <w:numId w:val="18"/>
        </w:numPr>
        <w:spacing w:before="240" w:beforeAutospacing="0" w:after="0" w:afterAutospacing="0"/>
        <w:textAlignment w:val="baseline"/>
        <w:rPr>
          <w:color w:val="2F5496"/>
        </w:rPr>
      </w:pPr>
      <w:r w:rsidRPr="00D04BE0">
        <w:rPr>
          <w:color w:val="000000" w:themeColor="text1"/>
        </w:rPr>
        <w:t>Track development and release cycles and compare to</w:t>
      </w:r>
      <w:r w:rsidRPr="00D04BE0">
        <w:rPr>
          <w:color w:val="2F5496"/>
        </w:rPr>
        <w:t xml:space="preserve"> </w:t>
      </w:r>
      <w:r w:rsidRPr="00D04BE0">
        <w:rPr>
          <w:color w:val="000000" w:themeColor="text1"/>
        </w:rPr>
        <w:t xml:space="preserve">cycles before implementing the </w:t>
      </w:r>
      <w:proofErr w:type="spellStart"/>
      <w:r w:rsidRPr="00D04BE0">
        <w:rPr>
          <w:color w:val="000000" w:themeColor="text1"/>
        </w:rPr>
        <w:t>DevSecOps</w:t>
      </w:r>
      <w:proofErr w:type="spellEnd"/>
      <w:r w:rsidRPr="00D04BE0">
        <w:rPr>
          <w:color w:val="000000" w:themeColor="text1"/>
        </w:rPr>
        <w:t xml:space="preserve"> solution.</w:t>
      </w:r>
    </w:p>
    <w:p w14:paraId="08407552" w14:textId="29B72B04" w:rsidR="00CD40DA" w:rsidRPr="00CD40DA" w:rsidRDefault="00CD40DA" w:rsidP="00CD40DA">
      <w:pPr>
        <w:pStyle w:val="paragraph"/>
        <w:numPr>
          <w:ilvl w:val="0"/>
          <w:numId w:val="17"/>
        </w:numPr>
        <w:spacing w:before="240" w:beforeAutospacing="0" w:after="0" w:afterAutospacing="0"/>
        <w:textAlignment w:val="baseline"/>
        <w:rPr>
          <w:b/>
          <w:bCs/>
          <w:color w:val="000000" w:themeColor="text1"/>
        </w:rPr>
      </w:pPr>
      <w:r w:rsidRPr="00CD40DA">
        <w:rPr>
          <w:b/>
          <w:bCs/>
          <w:color w:val="000000" w:themeColor="text1"/>
        </w:rPr>
        <w:t>Reduction in Security Vulnerabilities</w:t>
      </w:r>
    </w:p>
    <w:p w14:paraId="7B2A209E" w14:textId="5BB8639C" w:rsidR="00CD40DA" w:rsidRPr="00CD40DA" w:rsidRDefault="00CD40DA" w:rsidP="00CD40DA">
      <w:pPr>
        <w:pStyle w:val="paragraph"/>
        <w:numPr>
          <w:ilvl w:val="0"/>
          <w:numId w:val="18"/>
        </w:numPr>
        <w:spacing w:before="240" w:beforeAutospacing="0" w:after="0" w:afterAutospacing="0"/>
        <w:textAlignment w:val="baseline"/>
        <w:rPr>
          <w:color w:val="000000" w:themeColor="text1"/>
        </w:rPr>
      </w:pPr>
      <w:r w:rsidRPr="00CD40DA">
        <w:rPr>
          <w:color w:val="000000" w:themeColor="text1"/>
        </w:rPr>
        <w:t>Measure for reduction in identified security vulnerabilities compared to historical records.</w:t>
      </w:r>
    </w:p>
    <w:p w14:paraId="5A9136F3" w14:textId="58F18B4B" w:rsidR="00CD40DA" w:rsidRDefault="00CD40DA" w:rsidP="00CD40DA">
      <w:pPr>
        <w:pStyle w:val="paragraph"/>
        <w:numPr>
          <w:ilvl w:val="0"/>
          <w:numId w:val="18"/>
        </w:numPr>
        <w:spacing w:before="240" w:beforeAutospacing="0" w:after="0" w:afterAutospacing="0"/>
        <w:textAlignment w:val="baseline"/>
        <w:rPr>
          <w:color w:val="000000" w:themeColor="text1"/>
        </w:rPr>
      </w:pPr>
      <w:r w:rsidRPr="00CD40DA">
        <w:rPr>
          <w:color w:val="000000" w:themeColor="text1"/>
        </w:rPr>
        <w:t>Monitor detection rate, response and fix times in comparison to previous data.</w:t>
      </w:r>
    </w:p>
    <w:p w14:paraId="7F00D553" w14:textId="034CB031" w:rsidR="00CD40DA" w:rsidRPr="00CD40DA" w:rsidRDefault="00CD40DA" w:rsidP="00CD40DA">
      <w:pPr>
        <w:pStyle w:val="paragraph"/>
        <w:numPr>
          <w:ilvl w:val="0"/>
          <w:numId w:val="17"/>
        </w:numPr>
        <w:spacing w:before="240" w:beforeAutospacing="0" w:after="0" w:afterAutospacing="0"/>
        <w:textAlignment w:val="baseline"/>
        <w:rPr>
          <w:b/>
          <w:bCs/>
          <w:color w:val="000000" w:themeColor="text1"/>
        </w:rPr>
      </w:pPr>
      <w:r w:rsidRPr="00CD40DA">
        <w:rPr>
          <w:b/>
          <w:bCs/>
          <w:color w:val="000000" w:themeColor="text1"/>
        </w:rPr>
        <w:t>Team Collaboration Statistics</w:t>
      </w:r>
    </w:p>
    <w:p w14:paraId="33F080EA" w14:textId="1E17DBA2" w:rsidR="00CD40DA" w:rsidRDefault="00CD40DA" w:rsidP="00CD40DA">
      <w:pPr>
        <w:pStyle w:val="paragraph"/>
        <w:numPr>
          <w:ilvl w:val="0"/>
          <w:numId w:val="20"/>
        </w:numPr>
        <w:spacing w:before="240" w:beforeAutospacing="0" w:after="0" w:afterAutospacing="0"/>
        <w:textAlignment w:val="baseline"/>
        <w:rPr>
          <w:color w:val="000000" w:themeColor="text1"/>
        </w:rPr>
      </w:pPr>
      <w:r>
        <w:rPr>
          <w:color w:val="000000" w:themeColor="text1"/>
        </w:rPr>
        <w:t>Create a collaboration metric based on meeting attendance, collaborative effectiveness and communication (for example issue opened, response and resolution times).</w:t>
      </w:r>
    </w:p>
    <w:p w14:paraId="166494D2" w14:textId="65507F3E" w:rsidR="00CD40DA" w:rsidRDefault="00CD40DA" w:rsidP="00CD40DA">
      <w:pPr>
        <w:pStyle w:val="paragraph"/>
        <w:numPr>
          <w:ilvl w:val="0"/>
          <w:numId w:val="20"/>
        </w:numPr>
        <w:spacing w:before="240" w:beforeAutospacing="0" w:after="0" w:afterAutospacing="0"/>
        <w:textAlignment w:val="baseline"/>
        <w:rPr>
          <w:color w:val="000000" w:themeColor="text1"/>
        </w:rPr>
      </w:pPr>
      <w:r>
        <w:rPr>
          <w:color w:val="000000" w:themeColor="text1"/>
        </w:rPr>
        <w:t>Regularly check in with senior team members for updates on progress in addressing interpersonal issues and effectiveness of team communication.</w:t>
      </w:r>
    </w:p>
    <w:p w14:paraId="06202668" w14:textId="77777777" w:rsidR="00A97441" w:rsidRDefault="00A97441" w:rsidP="00A97441">
      <w:pPr>
        <w:pStyle w:val="paragraph"/>
        <w:spacing w:before="240" w:beforeAutospacing="0" w:after="0" w:afterAutospacing="0"/>
        <w:textAlignment w:val="baseline"/>
        <w:rPr>
          <w:b/>
          <w:bCs/>
          <w:color w:val="000000" w:themeColor="text1"/>
        </w:rPr>
      </w:pPr>
    </w:p>
    <w:p w14:paraId="4892C314" w14:textId="2AF4A30E" w:rsidR="00A97441" w:rsidRDefault="00A97441" w:rsidP="00A97441">
      <w:pPr>
        <w:pStyle w:val="paragraph"/>
        <w:spacing w:before="240" w:beforeAutospacing="0" w:after="0" w:afterAutospacing="0"/>
        <w:textAlignment w:val="baseline"/>
        <w:rPr>
          <w:b/>
          <w:bCs/>
          <w:color w:val="000000" w:themeColor="text1"/>
        </w:rPr>
      </w:pPr>
      <w:r>
        <w:rPr>
          <w:b/>
          <w:bCs/>
          <w:color w:val="000000" w:themeColor="text1"/>
        </w:rPr>
        <w:t>Implementation Timeline</w:t>
      </w:r>
    </w:p>
    <w:p w14:paraId="064C2066" w14:textId="3AB7EC5E" w:rsidR="00A97441" w:rsidRPr="00A97441" w:rsidRDefault="00A97441" w:rsidP="00A97441">
      <w:pPr>
        <w:pStyle w:val="paragraph"/>
        <w:spacing w:before="240" w:beforeAutospacing="0" w:after="0" w:afterAutospacing="0"/>
        <w:textAlignment w:val="baseline"/>
        <w:rPr>
          <w:color w:val="000000" w:themeColor="text1"/>
        </w:rPr>
      </w:pPr>
      <w:r>
        <w:rPr>
          <w:color w:val="000000" w:themeColor="text1"/>
        </w:rPr>
        <w:t>The implementation is planned over a 12 month period, providing a phased approach and reducing disruption to ongoing development and support.</w:t>
      </w:r>
    </w:p>
    <w:p w14:paraId="6749B438" w14:textId="77777777" w:rsidR="00570593" w:rsidRDefault="00570593" w:rsidP="00584FE4">
      <w:pPr>
        <w:pStyle w:val="paragraph"/>
        <w:spacing w:before="240" w:beforeAutospacing="0" w:after="0" w:afterAutospacing="0"/>
        <w:textAlignment w:val="baseline"/>
        <w:rPr>
          <w:b/>
          <w:bCs/>
          <w:color w:val="000000" w:themeColor="text1"/>
        </w:rPr>
      </w:pPr>
    </w:p>
    <w:p w14:paraId="66435BFB" w14:textId="108F5F5A" w:rsidR="00A97441" w:rsidRPr="00A97441" w:rsidRDefault="00A97441" w:rsidP="00584FE4">
      <w:pPr>
        <w:pStyle w:val="paragraph"/>
        <w:spacing w:before="240" w:beforeAutospacing="0" w:after="0" w:afterAutospacing="0"/>
        <w:textAlignment w:val="baseline"/>
        <w:rPr>
          <w:b/>
          <w:bCs/>
          <w:color w:val="000000" w:themeColor="text1"/>
        </w:rPr>
      </w:pPr>
      <w:r w:rsidRPr="00A97441">
        <w:rPr>
          <w:b/>
          <w:bCs/>
          <w:color w:val="000000" w:themeColor="text1"/>
        </w:rPr>
        <w:lastRenderedPageBreak/>
        <w:t xml:space="preserve">Months 1-2: Preparation and </w:t>
      </w:r>
      <w:proofErr w:type="spellStart"/>
      <w:r w:rsidRPr="00A97441">
        <w:rPr>
          <w:b/>
          <w:bCs/>
          <w:color w:val="000000" w:themeColor="text1"/>
        </w:rPr>
        <w:t>Kickoff</w:t>
      </w:r>
      <w:proofErr w:type="spellEnd"/>
    </w:p>
    <w:p w14:paraId="221FC1A6" w14:textId="29A65A84" w:rsidR="00A97441" w:rsidRDefault="00A97441" w:rsidP="00A97441">
      <w:pPr>
        <w:pStyle w:val="paragraph"/>
        <w:numPr>
          <w:ilvl w:val="0"/>
          <w:numId w:val="24"/>
        </w:numPr>
        <w:spacing w:before="240" w:beforeAutospacing="0" w:after="0" w:afterAutospacing="0"/>
        <w:textAlignment w:val="baseline"/>
        <w:rPr>
          <w:color w:val="000000" w:themeColor="text1"/>
        </w:rPr>
      </w:pPr>
      <w:r w:rsidRPr="00A97441">
        <w:rPr>
          <w:color w:val="000000" w:themeColor="text1"/>
        </w:rPr>
        <w:t xml:space="preserve">Weeks 1-2: </w:t>
      </w:r>
      <w:proofErr w:type="spellStart"/>
      <w:r w:rsidR="00584FE4">
        <w:rPr>
          <w:color w:val="000000" w:themeColor="text1"/>
        </w:rPr>
        <w:t>Kickoff</w:t>
      </w:r>
      <w:proofErr w:type="spellEnd"/>
    </w:p>
    <w:p w14:paraId="77706A9F" w14:textId="1474AFFC" w:rsidR="00584FE4" w:rsidRDefault="00584FE4" w:rsidP="00584FE4">
      <w:pPr>
        <w:pStyle w:val="paragraph"/>
        <w:numPr>
          <w:ilvl w:val="1"/>
          <w:numId w:val="24"/>
        </w:numPr>
        <w:spacing w:before="240" w:beforeAutospacing="0" w:after="0" w:afterAutospacing="0"/>
        <w:textAlignment w:val="baseline"/>
        <w:rPr>
          <w:color w:val="000000" w:themeColor="text1"/>
        </w:rPr>
      </w:pPr>
      <w:r>
        <w:rPr>
          <w:color w:val="000000" w:themeColor="text1"/>
        </w:rPr>
        <w:t xml:space="preserve">Arrange a </w:t>
      </w:r>
      <w:proofErr w:type="spellStart"/>
      <w:r>
        <w:rPr>
          <w:color w:val="000000" w:themeColor="text1"/>
        </w:rPr>
        <w:t>kickoff</w:t>
      </w:r>
      <w:proofErr w:type="spellEnd"/>
      <w:r>
        <w:rPr>
          <w:color w:val="000000" w:themeColor="text1"/>
        </w:rPr>
        <w:t xml:space="preserve"> meeting to introduce the </w:t>
      </w:r>
      <w:proofErr w:type="spellStart"/>
      <w:r>
        <w:rPr>
          <w:color w:val="000000" w:themeColor="text1"/>
        </w:rPr>
        <w:t>DevSecOps</w:t>
      </w:r>
      <w:proofErr w:type="spellEnd"/>
      <w:r>
        <w:rPr>
          <w:color w:val="000000" w:themeColor="text1"/>
        </w:rPr>
        <w:t xml:space="preserve"> initiative.</w:t>
      </w:r>
    </w:p>
    <w:p w14:paraId="1A465D6C" w14:textId="187B2057" w:rsidR="00584FE4" w:rsidRDefault="00584FE4" w:rsidP="00584FE4">
      <w:pPr>
        <w:pStyle w:val="paragraph"/>
        <w:numPr>
          <w:ilvl w:val="1"/>
          <w:numId w:val="24"/>
        </w:numPr>
        <w:spacing w:before="240" w:beforeAutospacing="0" w:after="0" w:afterAutospacing="0"/>
        <w:textAlignment w:val="baseline"/>
        <w:rPr>
          <w:color w:val="000000" w:themeColor="text1"/>
        </w:rPr>
      </w:pPr>
      <w:r>
        <w:rPr>
          <w:color w:val="000000" w:themeColor="text1"/>
        </w:rPr>
        <w:t xml:space="preserve">Communicate the vision, goals and benefits of </w:t>
      </w:r>
      <w:proofErr w:type="spellStart"/>
      <w:r>
        <w:rPr>
          <w:color w:val="000000" w:themeColor="text1"/>
        </w:rPr>
        <w:t>DevSecOps</w:t>
      </w:r>
      <w:proofErr w:type="spellEnd"/>
      <w:r w:rsidR="00570593">
        <w:rPr>
          <w:color w:val="000000" w:themeColor="text1"/>
        </w:rPr>
        <w:t xml:space="preserve"> to the company</w:t>
      </w:r>
      <w:r>
        <w:rPr>
          <w:color w:val="000000" w:themeColor="text1"/>
        </w:rPr>
        <w:t>.</w:t>
      </w:r>
    </w:p>
    <w:p w14:paraId="7AA660FF" w14:textId="74A5EA41" w:rsidR="00584FE4" w:rsidRDefault="00584FE4" w:rsidP="00584FE4">
      <w:pPr>
        <w:pStyle w:val="paragraph"/>
        <w:numPr>
          <w:ilvl w:val="0"/>
          <w:numId w:val="24"/>
        </w:numPr>
        <w:spacing w:before="240" w:beforeAutospacing="0" w:after="0" w:afterAutospacing="0"/>
        <w:textAlignment w:val="baseline"/>
        <w:rPr>
          <w:color w:val="000000" w:themeColor="text1"/>
        </w:rPr>
      </w:pPr>
      <w:r>
        <w:rPr>
          <w:color w:val="000000" w:themeColor="text1"/>
        </w:rPr>
        <w:t>Weeks 3-</w:t>
      </w:r>
      <w:r w:rsidR="00CC7B07">
        <w:rPr>
          <w:color w:val="000000" w:themeColor="text1"/>
        </w:rPr>
        <w:t>8</w:t>
      </w:r>
      <w:r>
        <w:rPr>
          <w:color w:val="000000" w:themeColor="text1"/>
        </w:rPr>
        <w:t>: Assessment and Awareness</w:t>
      </w:r>
    </w:p>
    <w:p w14:paraId="0E9E6437" w14:textId="12C9EEA6" w:rsidR="00584FE4" w:rsidRDefault="00584FE4" w:rsidP="00584FE4">
      <w:pPr>
        <w:pStyle w:val="paragraph"/>
        <w:numPr>
          <w:ilvl w:val="1"/>
          <w:numId w:val="24"/>
        </w:numPr>
        <w:spacing w:before="240" w:beforeAutospacing="0" w:after="0" w:afterAutospacing="0"/>
        <w:textAlignment w:val="baseline"/>
        <w:rPr>
          <w:color w:val="000000" w:themeColor="text1"/>
        </w:rPr>
      </w:pPr>
      <w:r>
        <w:rPr>
          <w:color w:val="000000" w:themeColor="text1"/>
        </w:rPr>
        <w:t>Identify key stakeholders and develop a plan to form the new cross-functional team.</w:t>
      </w:r>
    </w:p>
    <w:p w14:paraId="751E35B8" w14:textId="53ACA450" w:rsidR="00584FE4" w:rsidRDefault="00584FE4" w:rsidP="00584FE4">
      <w:pPr>
        <w:pStyle w:val="paragraph"/>
        <w:numPr>
          <w:ilvl w:val="1"/>
          <w:numId w:val="24"/>
        </w:numPr>
        <w:spacing w:before="240" w:beforeAutospacing="0" w:after="0" w:afterAutospacing="0"/>
        <w:textAlignment w:val="baseline"/>
        <w:rPr>
          <w:color w:val="000000" w:themeColor="text1"/>
        </w:rPr>
      </w:pPr>
      <w:r>
        <w:rPr>
          <w:color w:val="000000" w:themeColor="text1"/>
        </w:rPr>
        <w:t>Hold awareness sessions for all teams, highlighting the need for change.</w:t>
      </w:r>
    </w:p>
    <w:p w14:paraId="284EDDEF" w14:textId="4623719A" w:rsidR="00584FE4" w:rsidRDefault="00584FE4" w:rsidP="00584FE4">
      <w:pPr>
        <w:pStyle w:val="paragraph"/>
        <w:numPr>
          <w:ilvl w:val="1"/>
          <w:numId w:val="24"/>
        </w:numPr>
        <w:spacing w:before="240" w:beforeAutospacing="0" w:after="0" w:afterAutospacing="0"/>
        <w:textAlignment w:val="baseline"/>
        <w:rPr>
          <w:color w:val="000000" w:themeColor="text1"/>
        </w:rPr>
      </w:pPr>
      <w:r>
        <w:rPr>
          <w:color w:val="000000" w:themeColor="text1"/>
        </w:rPr>
        <w:t>Perform a comprehensive assessment of current development and security processes and requirements.</w:t>
      </w:r>
    </w:p>
    <w:p w14:paraId="551A400C" w14:textId="4A5E5366" w:rsidR="00584FE4" w:rsidRDefault="00584FE4" w:rsidP="00584FE4">
      <w:pPr>
        <w:pStyle w:val="paragraph"/>
        <w:spacing w:before="240" w:beforeAutospacing="0" w:after="0" w:afterAutospacing="0"/>
        <w:textAlignment w:val="baseline"/>
        <w:rPr>
          <w:b/>
          <w:bCs/>
          <w:color w:val="000000" w:themeColor="text1"/>
        </w:rPr>
      </w:pPr>
      <w:r>
        <w:rPr>
          <w:color w:val="000000" w:themeColor="text1"/>
        </w:rPr>
        <w:t xml:space="preserve">  </w:t>
      </w:r>
      <w:r w:rsidRPr="00CC7B07">
        <w:rPr>
          <w:b/>
          <w:bCs/>
          <w:color w:val="000000" w:themeColor="text1"/>
        </w:rPr>
        <w:t xml:space="preserve">Months 3-6: </w:t>
      </w:r>
      <w:r w:rsidR="00CC7B07" w:rsidRPr="00CC7B07">
        <w:rPr>
          <w:b/>
          <w:bCs/>
          <w:color w:val="000000" w:themeColor="text1"/>
        </w:rPr>
        <w:t>Tool Evaluation and Culture Shift</w:t>
      </w:r>
    </w:p>
    <w:p w14:paraId="18E5E40B" w14:textId="5DE3D390" w:rsidR="00CC7B07" w:rsidRDefault="00CC7B07" w:rsidP="00CC7B07">
      <w:pPr>
        <w:pStyle w:val="paragraph"/>
        <w:numPr>
          <w:ilvl w:val="0"/>
          <w:numId w:val="27"/>
        </w:numPr>
        <w:spacing w:before="240" w:beforeAutospacing="0" w:after="0" w:afterAutospacing="0"/>
        <w:textAlignment w:val="baseline"/>
        <w:rPr>
          <w:color w:val="000000" w:themeColor="text1"/>
        </w:rPr>
      </w:pPr>
      <w:r w:rsidRPr="00CC7B07">
        <w:rPr>
          <w:color w:val="000000" w:themeColor="text1"/>
        </w:rPr>
        <w:t>Weeks</w:t>
      </w:r>
      <w:r>
        <w:rPr>
          <w:color w:val="000000" w:themeColor="text1"/>
        </w:rPr>
        <w:t xml:space="preserve"> 1-4: Begin Embedding the Culture Shift</w:t>
      </w:r>
    </w:p>
    <w:p w14:paraId="19476199" w14:textId="31A93EA7" w:rsidR="00CC7B07" w:rsidRDefault="004B3901" w:rsidP="00CC7B07">
      <w:pPr>
        <w:pStyle w:val="paragraph"/>
        <w:numPr>
          <w:ilvl w:val="1"/>
          <w:numId w:val="27"/>
        </w:numPr>
        <w:spacing w:before="240" w:beforeAutospacing="0" w:after="0" w:afterAutospacing="0"/>
        <w:textAlignment w:val="baseline"/>
        <w:rPr>
          <w:color w:val="000000" w:themeColor="text1"/>
        </w:rPr>
      </w:pPr>
      <w:r>
        <w:rPr>
          <w:color w:val="000000" w:themeColor="text1"/>
        </w:rPr>
        <w:t>Regularly update the company on the progress of the project</w:t>
      </w:r>
      <w:r w:rsidR="00CC7B07">
        <w:rPr>
          <w:color w:val="000000" w:themeColor="text1"/>
        </w:rPr>
        <w:t>.</w:t>
      </w:r>
    </w:p>
    <w:p w14:paraId="3B1E9773" w14:textId="2D9E3684" w:rsidR="00CC7B07" w:rsidRDefault="00CC7B07" w:rsidP="00CC7B07">
      <w:pPr>
        <w:pStyle w:val="paragraph"/>
        <w:numPr>
          <w:ilvl w:val="1"/>
          <w:numId w:val="27"/>
        </w:numPr>
        <w:spacing w:before="240" w:beforeAutospacing="0" w:after="0" w:afterAutospacing="0"/>
        <w:textAlignment w:val="baseline"/>
        <w:rPr>
          <w:color w:val="000000" w:themeColor="text1"/>
        </w:rPr>
      </w:pPr>
      <w:r>
        <w:rPr>
          <w:color w:val="000000" w:themeColor="text1"/>
        </w:rPr>
        <w:t xml:space="preserve">Establish </w:t>
      </w:r>
      <w:r w:rsidR="00652F5E">
        <w:rPr>
          <w:color w:val="000000" w:themeColor="text1"/>
        </w:rPr>
        <w:t xml:space="preserve">lines of </w:t>
      </w:r>
      <w:r>
        <w:rPr>
          <w:color w:val="000000" w:themeColor="text1"/>
        </w:rPr>
        <w:t>communication for feedback and updates</w:t>
      </w:r>
      <w:r w:rsidR="00145DA0">
        <w:rPr>
          <w:color w:val="000000" w:themeColor="text1"/>
        </w:rPr>
        <w:t xml:space="preserve"> from any interested parties</w:t>
      </w:r>
      <w:r>
        <w:rPr>
          <w:color w:val="000000" w:themeColor="text1"/>
        </w:rPr>
        <w:t>.</w:t>
      </w:r>
    </w:p>
    <w:p w14:paraId="183A582D" w14:textId="6729AD5F" w:rsidR="00CC7B07" w:rsidRDefault="00CC7B07" w:rsidP="00CC7B07">
      <w:pPr>
        <w:pStyle w:val="paragraph"/>
        <w:numPr>
          <w:ilvl w:val="1"/>
          <w:numId w:val="27"/>
        </w:numPr>
        <w:spacing w:before="240" w:beforeAutospacing="0" w:after="0" w:afterAutospacing="0"/>
        <w:textAlignment w:val="baseline"/>
        <w:rPr>
          <w:color w:val="000000" w:themeColor="text1"/>
        </w:rPr>
      </w:pPr>
      <w:r>
        <w:rPr>
          <w:color w:val="000000" w:themeColor="text1"/>
        </w:rPr>
        <w:t xml:space="preserve">Begin cross-functional training sessions to promote </w:t>
      </w:r>
      <w:proofErr w:type="spellStart"/>
      <w:r>
        <w:rPr>
          <w:color w:val="000000" w:themeColor="text1"/>
        </w:rPr>
        <w:t>DevSecOps</w:t>
      </w:r>
      <w:proofErr w:type="spellEnd"/>
      <w:r>
        <w:rPr>
          <w:color w:val="000000" w:themeColor="text1"/>
        </w:rPr>
        <w:t xml:space="preserve"> understanding.</w:t>
      </w:r>
    </w:p>
    <w:p w14:paraId="520011D9" w14:textId="6D43E5EE" w:rsidR="00CC7B07" w:rsidRDefault="00CC7B07" w:rsidP="00CC7B07">
      <w:pPr>
        <w:pStyle w:val="paragraph"/>
        <w:numPr>
          <w:ilvl w:val="0"/>
          <w:numId w:val="27"/>
        </w:numPr>
        <w:spacing w:before="240" w:beforeAutospacing="0" w:after="0" w:afterAutospacing="0"/>
        <w:textAlignment w:val="baseline"/>
        <w:rPr>
          <w:color w:val="000000" w:themeColor="text1"/>
        </w:rPr>
      </w:pPr>
      <w:r>
        <w:rPr>
          <w:color w:val="000000" w:themeColor="text1"/>
        </w:rPr>
        <w:t>Weeks 5-12: Tool Evaluation and Selection</w:t>
      </w:r>
    </w:p>
    <w:p w14:paraId="7ADA35A4" w14:textId="56F702EC" w:rsidR="00CC7B07" w:rsidRDefault="00CC7B07" w:rsidP="00CC7B07">
      <w:pPr>
        <w:pStyle w:val="paragraph"/>
        <w:numPr>
          <w:ilvl w:val="1"/>
          <w:numId w:val="27"/>
        </w:numPr>
        <w:spacing w:before="240" w:beforeAutospacing="0" w:after="0" w:afterAutospacing="0"/>
        <w:textAlignment w:val="baseline"/>
        <w:rPr>
          <w:color w:val="000000" w:themeColor="text1"/>
        </w:rPr>
      </w:pPr>
      <w:r>
        <w:rPr>
          <w:color w:val="000000" w:themeColor="text1"/>
        </w:rPr>
        <w:t xml:space="preserve">Shortlist, test and evaluate tooling for the new workflow, this may involve also changing existing tooling to meet the needs of </w:t>
      </w:r>
      <w:proofErr w:type="spellStart"/>
      <w:r>
        <w:rPr>
          <w:color w:val="000000" w:themeColor="text1"/>
        </w:rPr>
        <w:t>DevSecOps</w:t>
      </w:r>
      <w:proofErr w:type="spellEnd"/>
      <w:r>
        <w:rPr>
          <w:color w:val="000000" w:themeColor="text1"/>
        </w:rPr>
        <w:t>.</w:t>
      </w:r>
    </w:p>
    <w:p w14:paraId="49E19C0B" w14:textId="0DA25074" w:rsidR="00CC7B07" w:rsidRDefault="00A65693" w:rsidP="00CC7B07">
      <w:pPr>
        <w:pStyle w:val="paragraph"/>
        <w:numPr>
          <w:ilvl w:val="1"/>
          <w:numId w:val="27"/>
        </w:numPr>
        <w:spacing w:before="240" w:beforeAutospacing="0" w:after="0" w:afterAutospacing="0"/>
        <w:textAlignment w:val="baseline"/>
        <w:rPr>
          <w:color w:val="000000" w:themeColor="text1"/>
        </w:rPr>
      </w:pPr>
      <w:r>
        <w:rPr>
          <w:color w:val="000000" w:themeColor="text1"/>
        </w:rPr>
        <w:t>Agree on and begin</w:t>
      </w:r>
      <w:r w:rsidR="00A40314">
        <w:rPr>
          <w:color w:val="000000" w:themeColor="text1"/>
        </w:rPr>
        <w:t xml:space="preserve"> planning </w:t>
      </w:r>
      <w:r>
        <w:rPr>
          <w:color w:val="000000" w:themeColor="text1"/>
        </w:rPr>
        <w:t>implementing the chosen toolset.</w:t>
      </w:r>
    </w:p>
    <w:p w14:paraId="7023CBB7" w14:textId="3E0B20CD" w:rsidR="00B118C6" w:rsidRDefault="00B118C6" w:rsidP="00CC7B07">
      <w:pPr>
        <w:pStyle w:val="paragraph"/>
        <w:numPr>
          <w:ilvl w:val="1"/>
          <w:numId w:val="27"/>
        </w:numPr>
        <w:spacing w:before="240" w:beforeAutospacing="0" w:after="0" w:afterAutospacing="0"/>
        <w:textAlignment w:val="baseline"/>
        <w:rPr>
          <w:color w:val="000000" w:themeColor="text1"/>
        </w:rPr>
      </w:pPr>
      <w:r>
        <w:rPr>
          <w:color w:val="000000" w:themeColor="text1"/>
        </w:rPr>
        <w:t>Arrange training to cover all aspects of the new pipeline.</w:t>
      </w:r>
    </w:p>
    <w:p w14:paraId="05FAB35D" w14:textId="3827E6BA" w:rsidR="00A65693" w:rsidRDefault="00A65693" w:rsidP="00CC7B07">
      <w:pPr>
        <w:pStyle w:val="paragraph"/>
        <w:numPr>
          <w:ilvl w:val="1"/>
          <w:numId w:val="27"/>
        </w:numPr>
        <w:spacing w:before="240" w:beforeAutospacing="0" w:after="0" w:afterAutospacing="0"/>
        <w:textAlignment w:val="baseline"/>
        <w:rPr>
          <w:color w:val="000000" w:themeColor="text1"/>
        </w:rPr>
      </w:pPr>
      <w:r>
        <w:rPr>
          <w:color w:val="000000" w:themeColor="text1"/>
        </w:rPr>
        <w:t>Begin developing procedures and guidelines for security checks within the new automated process.</w:t>
      </w:r>
    </w:p>
    <w:p w14:paraId="707D834A" w14:textId="1DB6D772" w:rsidR="00A40314" w:rsidRDefault="00A40314" w:rsidP="00A40314">
      <w:pPr>
        <w:pStyle w:val="paragraph"/>
        <w:spacing w:before="240" w:beforeAutospacing="0" w:after="0" w:afterAutospacing="0"/>
        <w:textAlignment w:val="baseline"/>
        <w:rPr>
          <w:b/>
          <w:bCs/>
          <w:color w:val="000000" w:themeColor="text1"/>
        </w:rPr>
      </w:pPr>
      <w:r w:rsidRPr="00A40314">
        <w:rPr>
          <w:b/>
          <w:bCs/>
          <w:color w:val="000000" w:themeColor="text1"/>
        </w:rPr>
        <w:t xml:space="preserve">Months </w:t>
      </w:r>
      <w:r>
        <w:rPr>
          <w:b/>
          <w:bCs/>
          <w:color w:val="000000" w:themeColor="text1"/>
        </w:rPr>
        <w:t>8</w:t>
      </w:r>
      <w:r w:rsidRPr="00A40314">
        <w:rPr>
          <w:b/>
          <w:bCs/>
          <w:color w:val="000000" w:themeColor="text1"/>
        </w:rPr>
        <w:t>-</w:t>
      </w:r>
      <w:r>
        <w:rPr>
          <w:b/>
          <w:bCs/>
          <w:color w:val="000000" w:themeColor="text1"/>
        </w:rPr>
        <w:t>9</w:t>
      </w:r>
      <w:r w:rsidRPr="00A40314">
        <w:rPr>
          <w:b/>
          <w:bCs/>
          <w:color w:val="000000" w:themeColor="text1"/>
        </w:rPr>
        <w:t xml:space="preserve">: </w:t>
      </w:r>
      <w:r>
        <w:rPr>
          <w:b/>
          <w:bCs/>
          <w:color w:val="000000" w:themeColor="text1"/>
        </w:rPr>
        <w:t>Implementation of New Tooling and Development Process</w:t>
      </w:r>
    </w:p>
    <w:p w14:paraId="123E061F" w14:textId="52463916" w:rsidR="00A40314" w:rsidRDefault="00B118C6" w:rsidP="00B118C6">
      <w:pPr>
        <w:pStyle w:val="paragraph"/>
        <w:numPr>
          <w:ilvl w:val="0"/>
          <w:numId w:val="29"/>
        </w:numPr>
        <w:spacing w:before="240" w:beforeAutospacing="0" w:after="0" w:afterAutospacing="0"/>
        <w:textAlignment w:val="baseline"/>
        <w:rPr>
          <w:color w:val="000000" w:themeColor="text1"/>
        </w:rPr>
      </w:pPr>
      <w:r w:rsidRPr="00B118C6">
        <w:rPr>
          <w:color w:val="000000" w:themeColor="text1"/>
        </w:rPr>
        <w:t>Weeks 1-4: Implementation</w:t>
      </w:r>
    </w:p>
    <w:p w14:paraId="2C73C83B" w14:textId="2CF1063E" w:rsidR="00B118C6" w:rsidRDefault="00B118C6" w:rsidP="00B118C6">
      <w:pPr>
        <w:pStyle w:val="paragraph"/>
        <w:numPr>
          <w:ilvl w:val="1"/>
          <w:numId w:val="29"/>
        </w:numPr>
        <w:spacing w:before="240" w:beforeAutospacing="0" w:after="0" w:afterAutospacing="0"/>
        <w:textAlignment w:val="baseline"/>
        <w:rPr>
          <w:color w:val="000000" w:themeColor="text1"/>
        </w:rPr>
      </w:pPr>
      <w:r>
        <w:rPr>
          <w:color w:val="000000" w:themeColor="text1"/>
        </w:rPr>
        <w:t>Integrate new tooling into existing pipeline.</w:t>
      </w:r>
    </w:p>
    <w:p w14:paraId="401D0B6A" w14:textId="31515DF7" w:rsidR="00B118C6" w:rsidRPr="00B118C6" w:rsidRDefault="00B118C6" w:rsidP="00B118C6">
      <w:pPr>
        <w:pStyle w:val="paragraph"/>
        <w:numPr>
          <w:ilvl w:val="1"/>
          <w:numId w:val="29"/>
        </w:numPr>
        <w:spacing w:before="240" w:beforeAutospacing="0" w:after="0" w:afterAutospacing="0"/>
        <w:textAlignment w:val="baseline"/>
        <w:rPr>
          <w:color w:val="000000" w:themeColor="text1"/>
        </w:rPr>
      </w:pPr>
      <w:r>
        <w:rPr>
          <w:color w:val="000000" w:themeColor="text1"/>
        </w:rPr>
        <w:t>Deploy monitoring systems for tracking security or development issues.</w:t>
      </w:r>
    </w:p>
    <w:p w14:paraId="2D0E52B2" w14:textId="77777777" w:rsidR="00F77DE2" w:rsidRDefault="00F77DE2" w:rsidP="00A40314">
      <w:pPr>
        <w:pStyle w:val="paragraph"/>
        <w:spacing w:before="240" w:beforeAutospacing="0" w:after="0" w:afterAutospacing="0"/>
        <w:textAlignment w:val="baseline"/>
        <w:rPr>
          <w:b/>
          <w:bCs/>
          <w:color w:val="000000" w:themeColor="text1"/>
        </w:rPr>
      </w:pPr>
    </w:p>
    <w:p w14:paraId="5DB53E4A" w14:textId="0FEA5D6A" w:rsidR="00A40314" w:rsidRDefault="00A40314" w:rsidP="00A40314">
      <w:pPr>
        <w:pStyle w:val="paragraph"/>
        <w:spacing w:before="240" w:beforeAutospacing="0" w:after="0" w:afterAutospacing="0"/>
        <w:textAlignment w:val="baseline"/>
        <w:rPr>
          <w:b/>
          <w:bCs/>
          <w:color w:val="000000" w:themeColor="text1"/>
        </w:rPr>
      </w:pPr>
      <w:r w:rsidRPr="00A40314">
        <w:rPr>
          <w:b/>
          <w:bCs/>
          <w:color w:val="000000" w:themeColor="text1"/>
        </w:rPr>
        <w:lastRenderedPageBreak/>
        <w:t xml:space="preserve">Months </w:t>
      </w:r>
      <w:r>
        <w:rPr>
          <w:b/>
          <w:bCs/>
          <w:color w:val="000000" w:themeColor="text1"/>
        </w:rPr>
        <w:t>9</w:t>
      </w:r>
      <w:r w:rsidRPr="00A40314">
        <w:rPr>
          <w:b/>
          <w:bCs/>
          <w:color w:val="000000" w:themeColor="text1"/>
        </w:rPr>
        <w:t>-</w:t>
      </w:r>
      <w:r>
        <w:rPr>
          <w:b/>
          <w:bCs/>
          <w:color w:val="000000" w:themeColor="text1"/>
        </w:rPr>
        <w:t>10</w:t>
      </w:r>
      <w:r w:rsidRPr="00A40314">
        <w:rPr>
          <w:b/>
          <w:bCs/>
          <w:color w:val="000000" w:themeColor="text1"/>
        </w:rPr>
        <w:t>: Formalise Cross-Functional Team</w:t>
      </w:r>
    </w:p>
    <w:p w14:paraId="7148410D" w14:textId="1540D02B" w:rsidR="00A40314" w:rsidRDefault="00A40314" w:rsidP="00A40314">
      <w:pPr>
        <w:pStyle w:val="paragraph"/>
        <w:numPr>
          <w:ilvl w:val="0"/>
          <w:numId w:val="28"/>
        </w:numPr>
        <w:spacing w:before="240" w:beforeAutospacing="0" w:after="0" w:afterAutospacing="0"/>
        <w:textAlignment w:val="baseline"/>
        <w:rPr>
          <w:color w:val="000000" w:themeColor="text1"/>
        </w:rPr>
      </w:pPr>
      <w:r w:rsidRPr="00A40314">
        <w:rPr>
          <w:color w:val="000000" w:themeColor="text1"/>
        </w:rPr>
        <w:t>Weeks 1-4:</w:t>
      </w:r>
      <w:r>
        <w:rPr>
          <w:color w:val="000000" w:themeColor="text1"/>
        </w:rPr>
        <w:t xml:space="preserve"> Formally Create the Cross-Functional Team</w:t>
      </w:r>
    </w:p>
    <w:p w14:paraId="03802B8B" w14:textId="6C9009BC" w:rsidR="00A40314" w:rsidRDefault="00A40314" w:rsidP="00A40314">
      <w:pPr>
        <w:pStyle w:val="paragraph"/>
        <w:numPr>
          <w:ilvl w:val="1"/>
          <w:numId w:val="28"/>
        </w:numPr>
        <w:spacing w:before="240" w:beforeAutospacing="0" w:after="0" w:afterAutospacing="0"/>
        <w:textAlignment w:val="baseline"/>
        <w:rPr>
          <w:color w:val="000000" w:themeColor="text1"/>
        </w:rPr>
      </w:pPr>
      <w:r>
        <w:rPr>
          <w:color w:val="000000" w:themeColor="text1"/>
        </w:rPr>
        <w:t>Schedule regular meetings with the new team to discuss requirements, challenges and solutions.</w:t>
      </w:r>
    </w:p>
    <w:p w14:paraId="05457EE7" w14:textId="26193190" w:rsidR="00A40314" w:rsidRDefault="00A40314" w:rsidP="00A40314">
      <w:pPr>
        <w:pStyle w:val="paragraph"/>
        <w:numPr>
          <w:ilvl w:val="1"/>
          <w:numId w:val="28"/>
        </w:numPr>
        <w:spacing w:before="240" w:beforeAutospacing="0" w:after="0" w:afterAutospacing="0"/>
        <w:textAlignment w:val="baseline"/>
        <w:rPr>
          <w:color w:val="000000" w:themeColor="text1"/>
        </w:rPr>
      </w:pPr>
      <w:r>
        <w:rPr>
          <w:color w:val="000000" w:themeColor="text1"/>
        </w:rPr>
        <w:t>Encourage small self-organising groups of both developers and security engineers to take ownership of development processes, issues and solutions.</w:t>
      </w:r>
    </w:p>
    <w:p w14:paraId="41CCD6EB" w14:textId="1F71BEDA" w:rsidR="00B118C6" w:rsidRDefault="00B118C6" w:rsidP="00B118C6">
      <w:pPr>
        <w:pStyle w:val="paragraph"/>
        <w:spacing w:before="240" w:beforeAutospacing="0" w:after="0" w:afterAutospacing="0"/>
        <w:textAlignment w:val="baseline"/>
        <w:rPr>
          <w:b/>
          <w:bCs/>
          <w:color w:val="000000" w:themeColor="text1"/>
        </w:rPr>
      </w:pPr>
      <w:r w:rsidRPr="00A40314">
        <w:rPr>
          <w:b/>
          <w:bCs/>
          <w:color w:val="000000" w:themeColor="text1"/>
        </w:rPr>
        <w:t xml:space="preserve">Months </w:t>
      </w:r>
      <w:r>
        <w:rPr>
          <w:b/>
          <w:bCs/>
          <w:color w:val="000000" w:themeColor="text1"/>
        </w:rPr>
        <w:t>10</w:t>
      </w:r>
      <w:r w:rsidRPr="00A40314">
        <w:rPr>
          <w:b/>
          <w:bCs/>
          <w:color w:val="000000" w:themeColor="text1"/>
        </w:rPr>
        <w:t>-</w:t>
      </w:r>
      <w:r>
        <w:rPr>
          <w:b/>
          <w:bCs/>
          <w:color w:val="000000" w:themeColor="text1"/>
        </w:rPr>
        <w:t>1</w:t>
      </w:r>
      <w:r>
        <w:rPr>
          <w:b/>
          <w:bCs/>
          <w:color w:val="000000" w:themeColor="text1"/>
        </w:rPr>
        <w:t>2</w:t>
      </w:r>
      <w:r w:rsidRPr="00A40314">
        <w:rPr>
          <w:b/>
          <w:bCs/>
          <w:color w:val="000000" w:themeColor="text1"/>
        </w:rPr>
        <w:t xml:space="preserve">: </w:t>
      </w:r>
      <w:r>
        <w:rPr>
          <w:b/>
          <w:bCs/>
          <w:color w:val="000000" w:themeColor="text1"/>
        </w:rPr>
        <w:t>Continuous Improvement</w:t>
      </w:r>
    </w:p>
    <w:p w14:paraId="64DD78D7" w14:textId="02B102A6" w:rsidR="00B118C6" w:rsidRDefault="001B3F90" w:rsidP="00B118C6">
      <w:pPr>
        <w:pStyle w:val="paragraph"/>
        <w:numPr>
          <w:ilvl w:val="0"/>
          <w:numId w:val="30"/>
        </w:numPr>
        <w:spacing w:before="240" w:beforeAutospacing="0" w:after="0" w:afterAutospacing="0"/>
        <w:textAlignment w:val="baseline"/>
        <w:rPr>
          <w:color w:val="000000" w:themeColor="text1"/>
        </w:rPr>
      </w:pPr>
      <w:r w:rsidRPr="001B3F90">
        <w:rPr>
          <w:color w:val="000000" w:themeColor="text1"/>
        </w:rPr>
        <w:t>Ongoing Tasks</w:t>
      </w:r>
    </w:p>
    <w:p w14:paraId="14B22A69" w14:textId="7F497655" w:rsidR="001B3F90" w:rsidRDefault="001B3F90" w:rsidP="001B3F90">
      <w:pPr>
        <w:pStyle w:val="paragraph"/>
        <w:numPr>
          <w:ilvl w:val="1"/>
          <w:numId w:val="30"/>
        </w:numPr>
        <w:spacing w:before="240" w:beforeAutospacing="0" w:after="0" w:afterAutospacing="0"/>
        <w:textAlignment w:val="baseline"/>
        <w:rPr>
          <w:color w:val="000000" w:themeColor="text1"/>
        </w:rPr>
      </w:pPr>
      <w:r>
        <w:rPr>
          <w:color w:val="000000" w:themeColor="text1"/>
        </w:rPr>
        <w:t>Conduct regular evaluations of the effectiveness of the implemented changes via monitoring metrics.</w:t>
      </w:r>
    </w:p>
    <w:p w14:paraId="7BC7ABDC" w14:textId="170CE9A0" w:rsidR="001B3F90" w:rsidRDefault="001B3F90" w:rsidP="001B3F90">
      <w:pPr>
        <w:pStyle w:val="paragraph"/>
        <w:numPr>
          <w:ilvl w:val="1"/>
          <w:numId w:val="30"/>
        </w:numPr>
        <w:spacing w:before="240" w:beforeAutospacing="0" w:after="0" w:afterAutospacing="0"/>
        <w:textAlignment w:val="baseline"/>
        <w:rPr>
          <w:color w:val="000000" w:themeColor="text1"/>
        </w:rPr>
      </w:pPr>
      <w:r>
        <w:rPr>
          <w:color w:val="000000" w:themeColor="text1"/>
        </w:rPr>
        <w:t>Ensure KPIs are in place and track</w:t>
      </w:r>
      <w:r w:rsidR="00A71BFB">
        <w:rPr>
          <w:color w:val="000000" w:themeColor="text1"/>
        </w:rPr>
        <w:t xml:space="preserve"> closely</w:t>
      </w:r>
      <w:r>
        <w:rPr>
          <w:color w:val="000000" w:themeColor="text1"/>
        </w:rPr>
        <w:t>.</w:t>
      </w:r>
    </w:p>
    <w:p w14:paraId="0A6BCBE1" w14:textId="1577E697" w:rsidR="001B3F90" w:rsidRDefault="001B3F90" w:rsidP="001B3F90">
      <w:pPr>
        <w:pStyle w:val="paragraph"/>
        <w:numPr>
          <w:ilvl w:val="1"/>
          <w:numId w:val="30"/>
        </w:numPr>
        <w:spacing w:before="240" w:beforeAutospacing="0" w:after="0" w:afterAutospacing="0"/>
        <w:textAlignment w:val="baseline"/>
        <w:rPr>
          <w:color w:val="000000" w:themeColor="text1"/>
        </w:rPr>
      </w:pPr>
      <w:r>
        <w:rPr>
          <w:color w:val="000000" w:themeColor="text1"/>
        </w:rPr>
        <w:t>Collect regular feedback from the teams and implement improvements when identified.</w:t>
      </w:r>
    </w:p>
    <w:p w14:paraId="2F6FA784" w14:textId="1C2933E1" w:rsidR="001B3F90" w:rsidRDefault="001B3F90" w:rsidP="001B3F90">
      <w:pPr>
        <w:pStyle w:val="paragraph"/>
        <w:numPr>
          <w:ilvl w:val="1"/>
          <w:numId w:val="30"/>
        </w:numPr>
        <w:spacing w:before="240" w:beforeAutospacing="0" w:after="0" w:afterAutospacing="0"/>
        <w:textAlignment w:val="baseline"/>
        <w:rPr>
          <w:color w:val="000000" w:themeColor="text1"/>
        </w:rPr>
      </w:pPr>
      <w:r>
        <w:rPr>
          <w:color w:val="000000" w:themeColor="text1"/>
        </w:rPr>
        <w:t>Refine processes and procedures to meet changing needs.</w:t>
      </w:r>
    </w:p>
    <w:p w14:paraId="75ED55F5" w14:textId="0E1E7530" w:rsidR="001B3F90" w:rsidRDefault="001B3F90" w:rsidP="001B3F90">
      <w:pPr>
        <w:pStyle w:val="paragraph"/>
        <w:numPr>
          <w:ilvl w:val="1"/>
          <w:numId w:val="30"/>
        </w:numPr>
        <w:spacing w:before="240" w:beforeAutospacing="0" w:after="0" w:afterAutospacing="0"/>
        <w:textAlignment w:val="baseline"/>
        <w:rPr>
          <w:color w:val="000000" w:themeColor="text1"/>
        </w:rPr>
      </w:pPr>
      <w:r>
        <w:rPr>
          <w:color w:val="000000" w:themeColor="text1"/>
        </w:rPr>
        <w:t>Implement on a continuous learning program where team members are regularly trained on latest tooling, security techniques and best practices.</w:t>
      </w:r>
    </w:p>
    <w:p w14:paraId="45DC8D87" w14:textId="2B9EFF69" w:rsidR="001B3F90" w:rsidRDefault="001B3F90" w:rsidP="001B3F90">
      <w:pPr>
        <w:pStyle w:val="paragraph"/>
        <w:numPr>
          <w:ilvl w:val="1"/>
          <w:numId w:val="30"/>
        </w:numPr>
        <w:spacing w:before="240" w:beforeAutospacing="0" w:after="0" w:afterAutospacing="0"/>
        <w:textAlignment w:val="baseline"/>
        <w:rPr>
          <w:color w:val="000000" w:themeColor="text1"/>
        </w:rPr>
      </w:pPr>
      <w:r>
        <w:rPr>
          <w:color w:val="000000" w:themeColor="text1"/>
        </w:rPr>
        <w:t>Employ a mentorship program where senior members guide and transfer knowledge to junior members.</w:t>
      </w:r>
    </w:p>
    <w:p w14:paraId="11BB5C0A" w14:textId="64292A0E" w:rsidR="001B3F90" w:rsidRPr="001B3F90" w:rsidRDefault="001B3F90" w:rsidP="001B3F90">
      <w:pPr>
        <w:pStyle w:val="paragraph"/>
        <w:numPr>
          <w:ilvl w:val="1"/>
          <w:numId w:val="30"/>
        </w:numPr>
        <w:spacing w:before="240" w:beforeAutospacing="0" w:after="0" w:afterAutospacing="0"/>
        <w:textAlignment w:val="baseline"/>
        <w:rPr>
          <w:color w:val="000000" w:themeColor="text1"/>
        </w:rPr>
      </w:pPr>
      <w:r>
        <w:rPr>
          <w:color w:val="000000" w:themeColor="text1"/>
        </w:rPr>
        <w:t xml:space="preserve">Continue to evaluate the effectiveness of implementing </w:t>
      </w:r>
      <w:proofErr w:type="spellStart"/>
      <w:r>
        <w:rPr>
          <w:color w:val="000000" w:themeColor="text1"/>
        </w:rPr>
        <w:t>DevSecOps</w:t>
      </w:r>
      <w:proofErr w:type="spellEnd"/>
      <w:r>
        <w:rPr>
          <w:color w:val="000000" w:themeColor="text1"/>
        </w:rPr>
        <w:t xml:space="preserve"> principles, both on a technical level and cultural level.</w:t>
      </w:r>
    </w:p>
    <w:p w14:paraId="0DFE1EB8" w14:textId="77777777" w:rsidR="00B118C6" w:rsidRDefault="00B118C6" w:rsidP="00B118C6">
      <w:pPr>
        <w:pStyle w:val="paragraph"/>
        <w:spacing w:before="240" w:beforeAutospacing="0" w:after="0" w:afterAutospacing="0"/>
        <w:textAlignment w:val="baseline"/>
        <w:rPr>
          <w:color w:val="000000" w:themeColor="text1"/>
        </w:rPr>
      </w:pPr>
    </w:p>
    <w:p w14:paraId="241C8182" w14:textId="77777777" w:rsidR="00A40314" w:rsidRPr="00A40314" w:rsidRDefault="00A40314" w:rsidP="00A40314">
      <w:pPr>
        <w:pStyle w:val="paragraph"/>
        <w:spacing w:before="240" w:beforeAutospacing="0" w:after="0" w:afterAutospacing="0"/>
        <w:textAlignment w:val="baseline"/>
        <w:rPr>
          <w:color w:val="000000" w:themeColor="text1"/>
        </w:rPr>
      </w:pPr>
    </w:p>
    <w:p w14:paraId="54A90F36" w14:textId="77777777" w:rsidR="00E3060A" w:rsidRDefault="00E3060A" w:rsidP="00DC5446">
      <w:pPr>
        <w:pStyle w:val="paragraph"/>
        <w:spacing w:before="240" w:beforeAutospacing="0" w:after="0" w:afterAutospacing="0"/>
        <w:textAlignment w:val="baseline"/>
        <w:rPr>
          <w:color w:val="2F5496"/>
        </w:rPr>
      </w:pPr>
    </w:p>
    <w:p w14:paraId="0686773B" w14:textId="77777777" w:rsidR="00E3060A" w:rsidRDefault="00E3060A" w:rsidP="00DC5446">
      <w:pPr>
        <w:pStyle w:val="paragraph"/>
        <w:spacing w:before="240" w:beforeAutospacing="0" w:after="0" w:afterAutospacing="0"/>
        <w:textAlignment w:val="baseline"/>
        <w:rPr>
          <w:color w:val="2F5496"/>
        </w:rPr>
      </w:pPr>
    </w:p>
    <w:p w14:paraId="55D8ABB1" w14:textId="77777777" w:rsidR="00E3060A" w:rsidRDefault="00E3060A" w:rsidP="00DC5446">
      <w:pPr>
        <w:pStyle w:val="paragraph"/>
        <w:spacing w:before="240" w:beforeAutospacing="0" w:after="0" w:afterAutospacing="0"/>
        <w:textAlignment w:val="baseline"/>
        <w:rPr>
          <w:color w:val="2F5496"/>
        </w:rPr>
      </w:pPr>
    </w:p>
    <w:p w14:paraId="435395DF" w14:textId="77777777" w:rsidR="00E3060A" w:rsidRDefault="00E3060A" w:rsidP="00DC5446">
      <w:pPr>
        <w:pStyle w:val="paragraph"/>
        <w:spacing w:before="240" w:beforeAutospacing="0" w:after="0" w:afterAutospacing="0"/>
        <w:textAlignment w:val="baseline"/>
        <w:rPr>
          <w:color w:val="2F5496"/>
        </w:rPr>
      </w:pPr>
    </w:p>
    <w:p w14:paraId="145C3D64" w14:textId="77777777" w:rsidR="00E3060A" w:rsidRDefault="00E3060A" w:rsidP="00DC5446">
      <w:pPr>
        <w:pStyle w:val="paragraph"/>
        <w:spacing w:before="240" w:beforeAutospacing="0" w:after="0" w:afterAutospacing="0"/>
        <w:textAlignment w:val="baseline"/>
        <w:rPr>
          <w:color w:val="2F5496"/>
        </w:rPr>
      </w:pPr>
    </w:p>
    <w:p w14:paraId="5521C8E8" w14:textId="77777777" w:rsidR="002B6A1D" w:rsidRDefault="002B6A1D" w:rsidP="00DC5446">
      <w:pPr>
        <w:pStyle w:val="paragraph"/>
        <w:spacing w:before="240" w:beforeAutospacing="0" w:after="0" w:afterAutospacing="0"/>
        <w:textAlignment w:val="baseline"/>
        <w:rPr>
          <w:color w:val="2F5496"/>
        </w:rPr>
      </w:pPr>
    </w:p>
    <w:p w14:paraId="0DC63C03" w14:textId="77777777" w:rsidR="002B6A1D" w:rsidRDefault="002B6A1D" w:rsidP="00DC5446">
      <w:pPr>
        <w:pStyle w:val="paragraph"/>
        <w:spacing w:before="240" w:beforeAutospacing="0" w:after="0" w:afterAutospacing="0"/>
        <w:textAlignment w:val="baseline"/>
        <w:rPr>
          <w:color w:val="2F5496"/>
        </w:rPr>
      </w:pPr>
    </w:p>
    <w:p w14:paraId="54CE7032" w14:textId="77777777" w:rsidR="002B6A1D" w:rsidRDefault="002B6A1D" w:rsidP="00DC5446">
      <w:pPr>
        <w:pStyle w:val="paragraph"/>
        <w:spacing w:before="240" w:beforeAutospacing="0" w:after="0" w:afterAutospacing="0"/>
        <w:textAlignment w:val="baseline"/>
        <w:rPr>
          <w:color w:val="2F5496"/>
        </w:rPr>
      </w:pPr>
    </w:p>
    <w:p w14:paraId="5EE9F032" w14:textId="15239CD2" w:rsidR="00DC5446" w:rsidRDefault="005A20CE" w:rsidP="00DC5446">
      <w:pPr>
        <w:pStyle w:val="paragraph"/>
        <w:spacing w:before="240" w:beforeAutospacing="0" w:after="0" w:afterAutospacing="0"/>
        <w:textAlignment w:val="baseline"/>
        <w:rPr>
          <w:color w:val="2F5496"/>
        </w:rPr>
      </w:pPr>
      <w:r>
        <w:rPr>
          <w:color w:val="2F5496"/>
        </w:rPr>
        <w:lastRenderedPageBreak/>
        <w:t>References</w:t>
      </w:r>
    </w:p>
    <w:p w14:paraId="5408E8D0" w14:textId="29276B24" w:rsidR="005A20CE" w:rsidRDefault="005A20CE" w:rsidP="00DC5446">
      <w:pPr>
        <w:pStyle w:val="paragraph"/>
        <w:spacing w:before="240" w:beforeAutospacing="0" w:after="0" w:afterAutospacing="0"/>
        <w:textAlignment w:val="baseline"/>
      </w:pPr>
      <w:proofErr w:type="spellStart"/>
      <w:r>
        <w:t>Açıkgöz</w:t>
      </w:r>
      <w:proofErr w:type="spellEnd"/>
      <w:r>
        <w:t xml:space="preserve">, A., </w:t>
      </w:r>
      <w:proofErr w:type="spellStart"/>
      <w:r>
        <w:t>Günsel</w:t>
      </w:r>
      <w:proofErr w:type="spellEnd"/>
      <w:r>
        <w:t xml:space="preserve">, A. and </w:t>
      </w:r>
      <w:proofErr w:type="spellStart"/>
      <w:r>
        <w:t>Kuzey</w:t>
      </w:r>
      <w:proofErr w:type="spellEnd"/>
      <w:r>
        <w:t xml:space="preserve">, C., 2015. Climate and product quality in software development teams: assessing the mediating role of problem solving and learning. </w:t>
      </w:r>
      <w:proofErr w:type="spellStart"/>
      <w:r>
        <w:rPr>
          <w:i/>
          <w:iCs/>
        </w:rPr>
        <w:t>Yönetim</w:t>
      </w:r>
      <w:proofErr w:type="spellEnd"/>
      <w:r>
        <w:rPr>
          <w:i/>
          <w:iCs/>
        </w:rPr>
        <w:t xml:space="preserve"> </w:t>
      </w:r>
      <w:proofErr w:type="spellStart"/>
      <w:r>
        <w:rPr>
          <w:i/>
          <w:iCs/>
        </w:rPr>
        <w:t>Bilimleri</w:t>
      </w:r>
      <w:proofErr w:type="spellEnd"/>
      <w:r>
        <w:rPr>
          <w:i/>
          <w:iCs/>
        </w:rPr>
        <w:t xml:space="preserve"> </w:t>
      </w:r>
      <w:proofErr w:type="spellStart"/>
      <w:r>
        <w:rPr>
          <w:i/>
          <w:iCs/>
        </w:rPr>
        <w:t>Dergisi</w:t>
      </w:r>
      <w:proofErr w:type="spellEnd"/>
      <w:r>
        <w:t>.</w:t>
      </w:r>
    </w:p>
    <w:p w14:paraId="75C0EF63" w14:textId="77777777" w:rsidR="00B62A33" w:rsidRDefault="00B62A33" w:rsidP="00B62A33">
      <w:pPr>
        <w:pStyle w:val="paragraph"/>
        <w:spacing w:before="240" w:beforeAutospacing="0" w:after="0" w:afterAutospacing="0"/>
        <w:textAlignment w:val="baseline"/>
      </w:pPr>
      <w:r w:rsidRPr="00233D1B">
        <w:t xml:space="preserve">Carter, K. (2017), ‘Francois </w:t>
      </w:r>
      <w:proofErr w:type="spellStart"/>
      <w:r w:rsidRPr="00233D1B">
        <w:t>raynaud</w:t>
      </w:r>
      <w:proofErr w:type="spellEnd"/>
      <w:r w:rsidRPr="00233D1B">
        <w:t xml:space="preserve"> on </w:t>
      </w:r>
      <w:proofErr w:type="spellStart"/>
      <w:r w:rsidRPr="00233D1B">
        <w:t>devsecops</w:t>
      </w:r>
      <w:proofErr w:type="spellEnd"/>
      <w:r w:rsidRPr="00233D1B">
        <w:t>’, IEEE Software 34(5), 93–96.</w:t>
      </w:r>
    </w:p>
    <w:p w14:paraId="3842ACF9" w14:textId="7B463462" w:rsidR="00DC5446" w:rsidRDefault="00E8415C" w:rsidP="00DC5446">
      <w:pPr>
        <w:pStyle w:val="paragraph"/>
        <w:textAlignment w:val="baseline"/>
      </w:pPr>
      <w:r>
        <w:t xml:space="preserve">Lee, G., Espinosa, J.A. and </w:t>
      </w:r>
      <w:proofErr w:type="spellStart"/>
      <w:r>
        <w:t>DeLone</w:t>
      </w:r>
      <w:proofErr w:type="spellEnd"/>
      <w:r>
        <w:t xml:space="preserve">, W.H., 2013. Task environment complexity, global team dispersion, process capabilities, and coordination in software development. </w:t>
      </w:r>
      <w:r>
        <w:rPr>
          <w:i/>
          <w:iCs/>
        </w:rPr>
        <w:t>IEEE Transactions on Software Engineering</w:t>
      </w:r>
      <w:r>
        <w:t xml:space="preserve">, </w:t>
      </w:r>
      <w:r>
        <w:rPr>
          <w:i/>
          <w:iCs/>
        </w:rPr>
        <w:t>39</w:t>
      </w:r>
      <w:r>
        <w:t>(12), pp.1753-1771.</w:t>
      </w:r>
    </w:p>
    <w:p w14:paraId="74E13A67" w14:textId="4FD05BCA" w:rsidR="00181DE3" w:rsidRDefault="00181DE3" w:rsidP="00DC5446">
      <w:pPr>
        <w:pStyle w:val="paragraph"/>
        <w:textAlignment w:val="baseline"/>
      </w:pPr>
      <w:proofErr w:type="spellStart"/>
      <w:r>
        <w:t>Maverix</w:t>
      </w:r>
      <w:proofErr w:type="spellEnd"/>
      <w:r>
        <w:t xml:space="preserve">. (2021). </w:t>
      </w:r>
      <w:r>
        <w:rPr>
          <w:i/>
          <w:iCs/>
        </w:rPr>
        <w:t xml:space="preserve">How </w:t>
      </w:r>
      <w:proofErr w:type="spellStart"/>
      <w:r>
        <w:rPr>
          <w:i/>
          <w:iCs/>
        </w:rPr>
        <w:t>Maverix</w:t>
      </w:r>
      <w:proofErr w:type="spellEnd"/>
      <w:r>
        <w:rPr>
          <w:i/>
          <w:iCs/>
        </w:rPr>
        <w:t xml:space="preserve"> helps to easily transform DevOps in to </w:t>
      </w:r>
      <w:proofErr w:type="spellStart"/>
      <w:r>
        <w:rPr>
          <w:i/>
          <w:iCs/>
        </w:rPr>
        <w:t>DevSecOps</w:t>
      </w:r>
      <w:proofErr w:type="spellEnd"/>
      <w:r>
        <w:rPr>
          <w:i/>
          <w:iCs/>
        </w:rPr>
        <w:t xml:space="preserve"> in Financial organizations</w:t>
      </w:r>
      <w:r>
        <w:t xml:space="preserve">. [online] Available at: https://maverix.ai/how-maverix-helps-to-easily-transform-devops-in-to-devsecops-in-financial-organizations/ [Accessed </w:t>
      </w:r>
      <w:r>
        <w:t>1</w:t>
      </w:r>
      <w:r>
        <w:t xml:space="preserve"> Mar. 2024].</w:t>
      </w:r>
    </w:p>
    <w:p w14:paraId="735075F4" w14:textId="1ED44AC7" w:rsidR="0099263E" w:rsidRDefault="0099263E" w:rsidP="0099263E">
      <w:pPr>
        <w:pStyle w:val="paragraph"/>
        <w:textAlignment w:val="baseline"/>
      </w:pPr>
      <w:r>
        <w:t xml:space="preserve">Morales, J., Turner, R., Miller, S., </w:t>
      </w:r>
      <w:proofErr w:type="spellStart"/>
      <w:r>
        <w:t>Capell</w:t>
      </w:r>
      <w:proofErr w:type="spellEnd"/>
      <w:r>
        <w:t>, P., Place, P. &amp; Shepard, D. (2020), Guide to</w:t>
      </w:r>
      <w:r>
        <w:t xml:space="preserve"> </w:t>
      </w:r>
      <w:r>
        <w:t xml:space="preserve">implementing </w:t>
      </w:r>
      <w:proofErr w:type="spellStart"/>
      <w:r>
        <w:t>devsecops</w:t>
      </w:r>
      <w:proofErr w:type="spellEnd"/>
      <w:r>
        <w:t xml:space="preserve"> for a system of systems in highly regulated environments,</w:t>
      </w:r>
      <w:r>
        <w:t xml:space="preserve"> </w:t>
      </w:r>
      <w:r>
        <w:t>Technical Report CMU/SEI-2020-TR-002</w:t>
      </w:r>
      <w:r>
        <w:t>.</w:t>
      </w:r>
    </w:p>
    <w:p w14:paraId="69DCE79B" w14:textId="77777777" w:rsidR="00B62A33" w:rsidRDefault="00B62A33" w:rsidP="00B62A33">
      <w:pPr>
        <w:pStyle w:val="paragraph"/>
        <w:spacing w:before="240" w:beforeAutospacing="0" w:after="0" w:afterAutospacing="0"/>
        <w:textAlignment w:val="baseline"/>
      </w:pPr>
      <w:proofErr w:type="spellStart"/>
      <w:r>
        <w:t>Purna</w:t>
      </w:r>
      <w:proofErr w:type="spellEnd"/>
      <w:r>
        <w:t xml:space="preserve"> Sudhakar, G., Farooq, A. and Patnaik, S., 2011. Soft factors affecting the performance of software development teams. </w:t>
      </w:r>
      <w:r>
        <w:rPr>
          <w:i/>
          <w:iCs/>
        </w:rPr>
        <w:t>Team Performance Management: An International Journal</w:t>
      </w:r>
      <w:r>
        <w:t xml:space="preserve">, </w:t>
      </w:r>
      <w:r>
        <w:rPr>
          <w:i/>
          <w:iCs/>
        </w:rPr>
        <w:t>17</w:t>
      </w:r>
      <w:r>
        <w:t>(3/4), pp.187-205.</w:t>
      </w:r>
    </w:p>
    <w:p w14:paraId="7183D706" w14:textId="77777777" w:rsidR="00B62A33" w:rsidRDefault="00B62A33" w:rsidP="00DC5446">
      <w:pPr>
        <w:pStyle w:val="paragraph"/>
        <w:textAlignment w:val="baseline"/>
      </w:pPr>
    </w:p>
    <w:p w14:paraId="172598A8" w14:textId="052DA2A0" w:rsidR="00DC5446" w:rsidRDefault="00DC5446" w:rsidP="00DC5446">
      <w:pPr>
        <w:pStyle w:val="paragraph"/>
        <w:spacing w:before="0" w:beforeAutospacing="0" w:after="120" w:afterAutospacing="0"/>
        <w:textAlignment w:val="baseline"/>
      </w:pPr>
      <w:r>
        <w:rPr>
          <w:rStyle w:val="eop"/>
        </w:rPr>
        <w:t> </w:t>
      </w:r>
    </w:p>
    <w:p w14:paraId="06C6BD32" w14:textId="77777777" w:rsidR="00D4319A" w:rsidRDefault="00D4319A"/>
    <w:sectPr w:rsidR="00D431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D2466" w14:textId="77777777" w:rsidR="007A30C0" w:rsidRDefault="007A30C0" w:rsidP="00064E90">
      <w:r>
        <w:separator/>
      </w:r>
    </w:p>
  </w:endnote>
  <w:endnote w:type="continuationSeparator" w:id="0">
    <w:p w14:paraId="36D5BBA2" w14:textId="77777777" w:rsidR="007A30C0" w:rsidRDefault="007A30C0" w:rsidP="00064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274D6" w14:textId="77777777" w:rsidR="007A30C0" w:rsidRDefault="007A30C0" w:rsidP="00064E90">
      <w:r>
        <w:separator/>
      </w:r>
    </w:p>
  </w:footnote>
  <w:footnote w:type="continuationSeparator" w:id="0">
    <w:p w14:paraId="1EA26A52" w14:textId="77777777" w:rsidR="007A30C0" w:rsidRDefault="007A30C0" w:rsidP="00064E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02F2"/>
    <w:multiLevelType w:val="hybridMultilevel"/>
    <w:tmpl w:val="5664BE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C70BD0"/>
    <w:multiLevelType w:val="hybridMultilevel"/>
    <w:tmpl w:val="1332AA74"/>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062BC4"/>
    <w:multiLevelType w:val="hybridMultilevel"/>
    <w:tmpl w:val="88EAE970"/>
    <w:lvl w:ilvl="0" w:tplc="08090003">
      <w:start w:val="1"/>
      <w:numFmt w:val="bullet"/>
      <w:lvlText w:val="o"/>
      <w:lvlJc w:val="left"/>
      <w:pPr>
        <w:ind w:left="1145" w:hanging="360"/>
      </w:pPr>
      <w:rPr>
        <w:rFonts w:ascii="Courier New" w:hAnsi="Courier New" w:cs="Courier New"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hint="default"/>
      </w:rPr>
    </w:lvl>
    <w:lvl w:ilvl="3" w:tplc="08090001" w:tentative="1">
      <w:start w:val="1"/>
      <w:numFmt w:val="bullet"/>
      <w:lvlText w:val=""/>
      <w:lvlJc w:val="left"/>
      <w:pPr>
        <w:ind w:left="3305" w:hanging="360"/>
      </w:pPr>
      <w:rPr>
        <w:rFonts w:ascii="Symbol" w:hAnsi="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hint="default"/>
      </w:rPr>
    </w:lvl>
    <w:lvl w:ilvl="6" w:tplc="08090001" w:tentative="1">
      <w:start w:val="1"/>
      <w:numFmt w:val="bullet"/>
      <w:lvlText w:val=""/>
      <w:lvlJc w:val="left"/>
      <w:pPr>
        <w:ind w:left="5465" w:hanging="360"/>
      </w:pPr>
      <w:rPr>
        <w:rFonts w:ascii="Symbol" w:hAnsi="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hint="default"/>
      </w:rPr>
    </w:lvl>
  </w:abstractNum>
  <w:abstractNum w:abstractNumId="3" w15:restartNumberingAfterBreak="0">
    <w:nsid w:val="077F3F9C"/>
    <w:multiLevelType w:val="hybridMultilevel"/>
    <w:tmpl w:val="2F80B96A"/>
    <w:lvl w:ilvl="0" w:tplc="08090003">
      <w:start w:val="1"/>
      <w:numFmt w:val="bullet"/>
      <w:lvlText w:val="o"/>
      <w:lvlJc w:val="left"/>
      <w:pPr>
        <w:ind w:left="1505" w:hanging="360"/>
      </w:pPr>
      <w:rPr>
        <w:rFonts w:ascii="Courier New" w:hAnsi="Courier New" w:cs="Courier New" w:hint="default"/>
      </w:rPr>
    </w:lvl>
    <w:lvl w:ilvl="1" w:tplc="08090003" w:tentative="1">
      <w:start w:val="1"/>
      <w:numFmt w:val="bullet"/>
      <w:lvlText w:val="o"/>
      <w:lvlJc w:val="left"/>
      <w:pPr>
        <w:ind w:left="2225" w:hanging="360"/>
      </w:pPr>
      <w:rPr>
        <w:rFonts w:ascii="Courier New" w:hAnsi="Courier New" w:cs="Courier New" w:hint="default"/>
      </w:rPr>
    </w:lvl>
    <w:lvl w:ilvl="2" w:tplc="08090005" w:tentative="1">
      <w:start w:val="1"/>
      <w:numFmt w:val="bullet"/>
      <w:lvlText w:val=""/>
      <w:lvlJc w:val="left"/>
      <w:pPr>
        <w:ind w:left="2945" w:hanging="360"/>
      </w:pPr>
      <w:rPr>
        <w:rFonts w:ascii="Wingdings" w:hAnsi="Wingdings" w:hint="default"/>
      </w:rPr>
    </w:lvl>
    <w:lvl w:ilvl="3" w:tplc="08090001" w:tentative="1">
      <w:start w:val="1"/>
      <w:numFmt w:val="bullet"/>
      <w:lvlText w:val=""/>
      <w:lvlJc w:val="left"/>
      <w:pPr>
        <w:ind w:left="3665" w:hanging="360"/>
      </w:pPr>
      <w:rPr>
        <w:rFonts w:ascii="Symbol" w:hAnsi="Symbol" w:hint="default"/>
      </w:rPr>
    </w:lvl>
    <w:lvl w:ilvl="4" w:tplc="08090003" w:tentative="1">
      <w:start w:val="1"/>
      <w:numFmt w:val="bullet"/>
      <w:lvlText w:val="o"/>
      <w:lvlJc w:val="left"/>
      <w:pPr>
        <w:ind w:left="4385" w:hanging="360"/>
      </w:pPr>
      <w:rPr>
        <w:rFonts w:ascii="Courier New" w:hAnsi="Courier New" w:cs="Courier New" w:hint="default"/>
      </w:rPr>
    </w:lvl>
    <w:lvl w:ilvl="5" w:tplc="08090005" w:tentative="1">
      <w:start w:val="1"/>
      <w:numFmt w:val="bullet"/>
      <w:lvlText w:val=""/>
      <w:lvlJc w:val="left"/>
      <w:pPr>
        <w:ind w:left="5105" w:hanging="360"/>
      </w:pPr>
      <w:rPr>
        <w:rFonts w:ascii="Wingdings" w:hAnsi="Wingdings" w:hint="default"/>
      </w:rPr>
    </w:lvl>
    <w:lvl w:ilvl="6" w:tplc="08090001" w:tentative="1">
      <w:start w:val="1"/>
      <w:numFmt w:val="bullet"/>
      <w:lvlText w:val=""/>
      <w:lvlJc w:val="left"/>
      <w:pPr>
        <w:ind w:left="5825" w:hanging="360"/>
      </w:pPr>
      <w:rPr>
        <w:rFonts w:ascii="Symbol" w:hAnsi="Symbol" w:hint="default"/>
      </w:rPr>
    </w:lvl>
    <w:lvl w:ilvl="7" w:tplc="08090003" w:tentative="1">
      <w:start w:val="1"/>
      <w:numFmt w:val="bullet"/>
      <w:lvlText w:val="o"/>
      <w:lvlJc w:val="left"/>
      <w:pPr>
        <w:ind w:left="6545" w:hanging="360"/>
      </w:pPr>
      <w:rPr>
        <w:rFonts w:ascii="Courier New" w:hAnsi="Courier New" w:cs="Courier New" w:hint="default"/>
      </w:rPr>
    </w:lvl>
    <w:lvl w:ilvl="8" w:tplc="08090005" w:tentative="1">
      <w:start w:val="1"/>
      <w:numFmt w:val="bullet"/>
      <w:lvlText w:val=""/>
      <w:lvlJc w:val="left"/>
      <w:pPr>
        <w:ind w:left="7265" w:hanging="360"/>
      </w:pPr>
      <w:rPr>
        <w:rFonts w:ascii="Wingdings" w:hAnsi="Wingdings" w:hint="default"/>
      </w:rPr>
    </w:lvl>
  </w:abstractNum>
  <w:abstractNum w:abstractNumId="4" w15:restartNumberingAfterBreak="0">
    <w:nsid w:val="105E0D69"/>
    <w:multiLevelType w:val="hybridMultilevel"/>
    <w:tmpl w:val="E49CEC00"/>
    <w:lvl w:ilvl="0" w:tplc="08090001">
      <w:start w:val="1"/>
      <w:numFmt w:val="bullet"/>
      <w:lvlText w:val=""/>
      <w:lvlJc w:val="left"/>
      <w:pPr>
        <w:ind w:left="785" w:hanging="360"/>
      </w:pPr>
      <w:rPr>
        <w:rFonts w:ascii="Symbol" w:hAnsi="Symbol" w:hint="default"/>
        <w:b/>
        <w:bCs/>
        <w:color w:val="000000" w:themeColor="text1"/>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16EA4D67"/>
    <w:multiLevelType w:val="hybridMultilevel"/>
    <w:tmpl w:val="BAC80BE8"/>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D894002"/>
    <w:multiLevelType w:val="hybridMultilevel"/>
    <w:tmpl w:val="3E8E5046"/>
    <w:lvl w:ilvl="0" w:tplc="0809000F">
      <w:start w:val="1"/>
      <w:numFmt w:val="decimal"/>
      <w:lvlText w:val="%1."/>
      <w:lvlJc w:val="left"/>
      <w:pPr>
        <w:ind w:left="785" w:hanging="360"/>
      </w:pPr>
      <w:rPr>
        <w:rFonts w:hint="default"/>
        <w:b/>
        <w:bCs/>
      </w:rPr>
    </w:lvl>
    <w:lvl w:ilvl="1" w:tplc="08090003">
      <w:start w:val="1"/>
      <w:numFmt w:val="bullet"/>
      <w:lvlText w:val="o"/>
      <w:lvlJc w:val="left"/>
      <w:pPr>
        <w:ind w:left="1440" w:hanging="360"/>
      </w:pPr>
      <w:rPr>
        <w:rFonts w:ascii="Courier New" w:hAnsi="Courier New"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03E2F06"/>
    <w:multiLevelType w:val="hybridMultilevel"/>
    <w:tmpl w:val="00422380"/>
    <w:lvl w:ilvl="0" w:tplc="FFFFFFFF">
      <w:start w:val="1"/>
      <w:numFmt w:val="decimal"/>
      <w:lvlText w:val="%1."/>
      <w:lvlJc w:val="left"/>
      <w:pPr>
        <w:ind w:left="785" w:hanging="360"/>
      </w:pPr>
      <w:rPr>
        <w:rFonts w:hint="default"/>
        <w:b/>
        <w:bCs/>
        <w:color w:val="000000" w:themeColor="text1"/>
      </w:rPr>
    </w:lvl>
    <w:lvl w:ilvl="1" w:tplc="FFFFFFFF">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8" w15:restartNumberingAfterBreak="0">
    <w:nsid w:val="20CD115B"/>
    <w:multiLevelType w:val="hybridMultilevel"/>
    <w:tmpl w:val="2CD412FC"/>
    <w:lvl w:ilvl="0" w:tplc="27AAEF3A">
      <w:start w:val="1"/>
      <w:numFmt w:val="bullet"/>
      <w:lvlText w:val="o"/>
      <w:lvlJc w:val="left"/>
      <w:pPr>
        <w:ind w:left="1080" w:hanging="360"/>
      </w:pPr>
      <w:rPr>
        <w:rFonts w:ascii="Courier New" w:hAnsi="Courier New" w:cs="Courier New"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190912"/>
    <w:multiLevelType w:val="hybridMultilevel"/>
    <w:tmpl w:val="0790A40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5B106C"/>
    <w:multiLevelType w:val="hybridMultilevel"/>
    <w:tmpl w:val="2216E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F84DC9"/>
    <w:multiLevelType w:val="hybridMultilevel"/>
    <w:tmpl w:val="6B6A1C7E"/>
    <w:lvl w:ilvl="0" w:tplc="27AAEF3A">
      <w:start w:val="1"/>
      <w:numFmt w:val="bullet"/>
      <w:lvlText w:val="o"/>
      <w:lvlJc w:val="left"/>
      <w:pPr>
        <w:ind w:left="1080" w:hanging="360"/>
      </w:pPr>
      <w:rPr>
        <w:rFonts w:ascii="Courier New" w:hAnsi="Courier New" w:cs="Courier New" w:hint="default"/>
        <w:color w:val="000000" w:themeColor="text1"/>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310B1FA0"/>
    <w:multiLevelType w:val="hybridMultilevel"/>
    <w:tmpl w:val="A6BE414E"/>
    <w:lvl w:ilvl="0" w:tplc="FFFFFFFF">
      <w:start w:val="1"/>
      <w:numFmt w:val="decimal"/>
      <w:lvlText w:val="%1."/>
      <w:lvlJc w:val="left"/>
      <w:pPr>
        <w:ind w:left="360" w:hanging="360"/>
      </w:pPr>
      <w:rPr>
        <w:rFonts w:hint="default"/>
        <w:b/>
        <w:bCs/>
      </w:rPr>
    </w:lvl>
    <w:lvl w:ilvl="1" w:tplc="FFFFFFFF">
      <w:start w:val="1"/>
      <w:numFmt w:val="bullet"/>
      <w:lvlText w:val="o"/>
      <w:lvlJc w:val="left"/>
      <w:pPr>
        <w:ind w:left="1015" w:hanging="360"/>
      </w:pPr>
      <w:rPr>
        <w:rFonts w:ascii="Courier New" w:hAnsi="Courier New" w:cs="Courier New" w:hint="default"/>
      </w:rPr>
    </w:lvl>
    <w:lvl w:ilvl="2" w:tplc="FFFFFFFF" w:tentative="1">
      <w:start w:val="1"/>
      <w:numFmt w:val="lowerRoman"/>
      <w:lvlText w:val="%3."/>
      <w:lvlJc w:val="right"/>
      <w:pPr>
        <w:ind w:left="1735" w:hanging="180"/>
      </w:pPr>
    </w:lvl>
    <w:lvl w:ilvl="3" w:tplc="FFFFFFFF" w:tentative="1">
      <w:start w:val="1"/>
      <w:numFmt w:val="decimal"/>
      <w:lvlText w:val="%4."/>
      <w:lvlJc w:val="left"/>
      <w:pPr>
        <w:ind w:left="2455" w:hanging="360"/>
      </w:pPr>
    </w:lvl>
    <w:lvl w:ilvl="4" w:tplc="FFFFFFFF" w:tentative="1">
      <w:start w:val="1"/>
      <w:numFmt w:val="lowerLetter"/>
      <w:lvlText w:val="%5."/>
      <w:lvlJc w:val="left"/>
      <w:pPr>
        <w:ind w:left="3175" w:hanging="360"/>
      </w:pPr>
    </w:lvl>
    <w:lvl w:ilvl="5" w:tplc="FFFFFFFF" w:tentative="1">
      <w:start w:val="1"/>
      <w:numFmt w:val="lowerRoman"/>
      <w:lvlText w:val="%6."/>
      <w:lvlJc w:val="right"/>
      <w:pPr>
        <w:ind w:left="3895" w:hanging="180"/>
      </w:pPr>
    </w:lvl>
    <w:lvl w:ilvl="6" w:tplc="FFFFFFFF" w:tentative="1">
      <w:start w:val="1"/>
      <w:numFmt w:val="decimal"/>
      <w:lvlText w:val="%7."/>
      <w:lvlJc w:val="left"/>
      <w:pPr>
        <w:ind w:left="4615" w:hanging="360"/>
      </w:pPr>
    </w:lvl>
    <w:lvl w:ilvl="7" w:tplc="FFFFFFFF" w:tentative="1">
      <w:start w:val="1"/>
      <w:numFmt w:val="lowerLetter"/>
      <w:lvlText w:val="%8."/>
      <w:lvlJc w:val="left"/>
      <w:pPr>
        <w:ind w:left="5335" w:hanging="360"/>
      </w:pPr>
    </w:lvl>
    <w:lvl w:ilvl="8" w:tplc="FFFFFFFF" w:tentative="1">
      <w:start w:val="1"/>
      <w:numFmt w:val="lowerRoman"/>
      <w:lvlText w:val="%9."/>
      <w:lvlJc w:val="right"/>
      <w:pPr>
        <w:ind w:left="6055" w:hanging="180"/>
      </w:pPr>
    </w:lvl>
  </w:abstractNum>
  <w:abstractNum w:abstractNumId="13" w15:restartNumberingAfterBreak="0">
    <w:nsid w:val="32A17FBF"/>
    <w:multiLevelType w:val="multilevel"/>
    <w:tmpl w:val="2962D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FE7F95"/>
    <w:multiLevelType w:val="hybridMultilevel"/>
    <w:tmpl w:val="9116862A"/>
    <w:lvl w:ilvl="0" w:tplc="27AAEF3A">
      <w:start w:val="1"/>
      <w:numFmt w:val="bullet"/>
      <w:lvlText w:val="o"/>
      <w:lvlJc w:val="left"/>
      <w:pPr>
        <w:ind w:left="1080" w:hanging="360"/>
      </w:pPr>
      <w:rPr>
        <w:rFonts w:ascii="Courier New" w:hAnsi="Courier New" w:cs="Courier New"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B770C9A"/>
    <w:multiLevelType w:val="hybridMultilevel"/>
    <w:tmpl w:val="507AAEFC"/>
    <w:lvl w:ilvl="0" w:tplc="08090003">
      <w:start w:val="1"/>
      <w:numFmt w:val="bullet"/>
      <w:lvlText w:val="o"/>
      <w:lvlJc w:val="left"/>
      <w:pPr>
        <w:ind w:left="1145" w:hanging="360"/>
      </w:pPr>
      <w:rPr>
        <w:rFonts w:ascii="Courier New" w:hAnsi="Courier New" w:cs="Courier New"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hint="default"/>
      </w:rPr>
    </w:lvl>
    <w:lvl w:ilvl="3" w:tplc="08090001" w:tentative="1">
      <w:start w:val="1"/>
      <w:numFmt w:val="bullet"/>
      <w:lvlText w:val=""/>
      <w:lvlJc w:val="left"/>
      <w:pPr>
        <w:ind w:left="3305" w:hanging="360"/>
      </w:pPr>
      <w:rPr>
        <w:rFonts w:ascii="Symbol" w:hAnsi="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hint="default"/>
      </w:rPr>
    </w:lvl>
    <w:lvl w:ilvl="6" w:tplc="08090001" w:tentative="1">
      <w:start w:val="1"/>
      <w:numFmt w:val="bullet"/>
      <w:lvlText w:val=""/>
      <w:lvlJc w:val="left"/>
      <w:pPr>
        <w:ind w:left="5465" w:hanging="360"/>
      </w:pPr>
      <w:rPr>
        <w:rFonts w:ascii="Symbol" w:hAnsi="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hint="default"/>
      </w:rPr>
    </w:lvl>
  </w:abstractNum>
  <w:abstractNum w:abstractNumId="16" w15:restartNumberingAfterBreak="0">
    <w:nsid w:val="3D59469F"/>
    <w:multiLevelType w:val="hybridMultilevel"/>
    <w:tmpl w:val="EA684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B9B4E35"/>
    <w:multiLevelType w:val="hybridMultilevel"/>
    <w:tmpl w:val="0952E02A"/>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C5C2B5E"/>
    <w:multiLevelType w:val="hybridMultilevel"/>
    <w:tmpl w:val="DF069FBC"/>
    <w:lvl w:ilvl="0" w:tplc="08090003">
      <w:start w:val="1"/>
      <w:numFmt w:val="bullet"/>
      <w:lvlText w:val="o"/>
      <w:lvlJc w:val="left"/>
      <w:pPr>
        <w:ind w:left="1145" w:hanging="360"/>
      </w:pPr>
      <w:rPr>
        <w:rFonts w:ascii="Courier New" w:hAnsi="Courier New" w:cs="Courier New"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hint="default"/>
      </w:rPr>
    </w:lvl>
    <w:lvl w:ilvl="3" w:tplc="08090001" w:tentative="1">
      <w:start w:val="1"/>
      <w:numFmt w:val="bullet"/>
      <w:lvlText w:val=""/>
      <w:lvlJc w:val="left"/>
      <w:pPr>
        <w:ind w:left="3305" w:hanging="360"/>
      </w:pPr>
      <w:rPr>
        <w:rFonts w:ascii="Symbol" w:hAnsi="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hint="default"/>
      </w:rPr>
    </w:lvl>
    <w:lvl w:ilvl="6" w:tplc="08090001" w:tentative="1">
      <w:start w:val="1"/>
      <w:numFmt w:val="bullet"/>
      <w:lvlText w:val=""/>
      <w:lvlJc w:val="left"/>
      <w:pPr>
        <w:ind w:left="5465" w:hanging="360"/>
      </w:pPr>
      <w:rPr>
        <w:rFonts w:ascii="Symbol" w:hAnsi="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hint="default"/>
      </w:rPr>
    </w:lvl>
  </w:abstractNum>
  <w:abstractNum w:abstractNumId="19" w15:restartNumberingAfterBreak="0">
    <w:nsid w:val="4F5E116D"/>
    <w:multiLevelType w:val="hybridMultilevel"/>
    <w:tmpl w:val="84566ED8"/>
    <w:lvl w:ilvl="0" w:tplc="27AAEF3A">
      <w:start w:val="1"/>
      <w:numFmt w:val="bullet"/>
      <w:lvlText w:val="o"/>
      <w:lvlJc w:val="left"/>
      <w:pPr>
        <w:ind w:left="1145" w:hanging="360"/>
      </w:pPr>
      <w:rPr>
        <w:rFonts w:ascii="Courier New" w:hAnsi="Courier New" w:cs="Courier New" w:hint="default"/>
        <w:color w:val="000000" w:themeColor="text1"/>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20" w15:restartNumberingAfterBreak="0">
    <w:nsid w:val="55804912"/>
    <w:multiLevelType w:val="hybridMultilevel"/>
    <w:tmpl w:val="E1A2C1DA"/>
    <w:lvl w:ilvl="0" w:tplc="FFFFFFFF">
      <w:start w:val="1"/>
      <w:numFmt w:val="decimal"/>
      <w:lvlText w:val="%1."/>
      <w:lvlJc w:val="left"/>
      <w:pPr>
        <w:ind w:left="785" w:hanging="360"/>
      </w:pPr>
      <w:rPr>
        <w:rFonts w:hint="default"/>
        <w:b/>
        <w:bCs/>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8B01556"/>
    <w:multiLevelType w:val="hybridMultilevel"/>
    <w:tmpl w:val="72406920"/>
    <w:lvl w:ilvl="0" w:tplc="27AAEF3A">
      <w:start w:val="1"/>
      <w:numFmt w:val="bullet"/>
      <w:lvlText w:val="o"/>
      <w:lvlJc w:val="left"/>
      <w:pPr>
        <w:ind w:left="1505" w:hanging="360"/>
      </w:pPr>
      <w:rPr>
        <w:rFonts w:ascii="Courier New" w:hAnsi="Courier New" w:cs="Courier New" w:hint="default"/>
        <w:color w:val="000000" w:themeColor="text1"/>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hint="default"/>
      </w:rPr>
    </w:lvl>
    <w:lvl w:ilvl="3" w:tplc="08090001" w:tentative="1">
      <w:start w:val="1"/>
      <w:numFmt w:val="bullet"/>
      <w:lvlText w:val=""/>
      <w:lvlJc w:val="left"/>
      <w:pPr>
        <w:ind w:left="3305" w:hanging="360"/>
      </w:pPr>
      <w:rPr>
        <w:rFonts w:ascii="Symbol" w:hAnsi="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hint="default"/>
      </w:rPr>
    </w:lvl>
    <w:lvl w:ilvl="6" w:tplc="08090001" w:tentative="1">
      <w:start w:val="1"/>
      <w:numFmt w:val="bullet"/>
      <w:lvlText w:val=""/>
      <w:lvlJc w:val="left"/>
      <w:pPr>
        <w:ind w:left="5465" w:hanging="360"/>
      </w:pPr>
      <w:rPr>
        <w:rFonts w:ascii="Symbol" w:hAnsi="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hint="default"/>
      </w:rPr>
    </w:lvl>
  </w:abstractNum>
  <w:abstractNum w:abstractNumId="22" w15:restartNumberingAfterBreak="0">
    <w:nsid w:val="5A5E049F"/>
    <w:multiLevelType w:val="hybridMultilevel"/>
    <w:tmpl w:val="D2268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4C81BA0"/>
    <w:multiLevelType w:val="hybridMultilevel"/>
    <w:tmpl w:val="236C37FC"/>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4" w15:restartNumberingAfterBreak="0">
    <w:nsid w:val="66B800D7"/>
    <w:multiLevelType w:val="hybridMultilevel"/>
    <w:tmpl w:val="0DC490DC"/>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C1C35E8"/>
    <w:multiLevelType w:val="hybridMultilevel"/>
    <w:tmpl w:val="BDF051F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6D0360F2"/>
    <w:multiLevelType w:val="hybridMultilevel"/>
    <w:tmpl w:val="EA7881A2"/>
    <w:lvl w:ilvl="0" w:tplc="FFFFFFFF">
      <w:start w:val="1"/>
      <w:numFmt w:val="decimal"/>
      <w:lvlText w:val="%1."/>
      <w:lvlJc w:val="left"/>
      <w:pPr>
        <w:ind w:left="785" w:hanging="360"/>
      </w:pPr>
      <w:rPr>
        <w:rFonts w:hint="default"/>
        <w:b/>
        <w:bCs/>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DFB0B93"/>
    <w:multiLevelType w:val="hybridMultilevel"/>
    <w:tmpl w:val="1F02108C"/>
    <w:lvl w:ilvl="0" w:tplc="0809000F">
      <w:start w:val="1"/>
      <w:numFmt w:val="decimal"/>
      <w:lvlText w:val="%1."/>
      <w:lvlJc w:val="left"/>
      <w:pPr>
        <w:ind w:left="720" w:hanging="360"/>
      </w:pPr>
    </w:lvl>
    <w:lvl w:ilvl="1" w:tplc="08090003">
      <w:start w:val="1"/>
      <w:numFmt w:val="bullet"/>
      <w:lvlText w:val="o"/>
      <w:lvlJc w:val="left"/>
      <w:pPr>
        <w:ind w:left="1080" w:hanging="360"/>
      </w:pPr>
      <w:rPr>
        <w:rFonts w:ascii="Courier New" w:hAnsi="Courier New" w:cs="Courier New"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8372C6"/>
    <w:multiLevelType w:val="hybridMultilevel"/>
    <w:tmpl w:val="41884FD0"/>
    <w:lvl w:ilvl="0" w:tplc="42E83520">
      <w:start w:val="1"/>
      <w:numFmt w:val="decimal"/>
      <w:lvlText w:val="%1."/>
      <w:lvlJc w:val="left"/>
      <w:pPr>
        <w:ind w:left="360" w:hanging="360"/>
      </w:pPr>
      <w:rPr>
        <w:rFonts w:hint="default"/>
        <w:b/>
        <w:bCs/>
        <w:color w:val="000000" w:themeColor="text1"/>
      </w:rPr>
    </w:lvl>
    <w:lvl w:ilvl="1" w:tplc="FFFFFFFF">
      <w:start w:val="1"/>
      <w:numFmt w:val="bullet"/>
      <w:lvlText w:val="o"/>
      <w:lvlJc w:val="left"/>
      <w:pPr>
        <w:ind w:left="1015" w:hanging="360"/>
      </w:pPr>
      <w:rPr>
        <w:rFonts w:ascii="Courier New" w:hAnsi="Courier New" w:cs="Courier New" w:hint="default"/>
      </w:rPr>
    </w:lvl>
    <w:lvl w:ilvl="2" w:tplc="FFFFFFFF" w:tentative="1">
      <w:start w:val="1"/>
      <w:numFmt w:val="lowerRoman"/>
      <w:lvlText w:val="%3."/>
      <w:lvlJc w:val="right"/>
      <w:pPr>
        <w:ind w:left="1735" w:hanging="180"/>
      </w:pPr>
    </w:lvl>
    <w:lvl w:ilvl="3" w:tplc="FFFFFFFF" w:tentative="1">
      <w:start w:val="1"/>
      <w:numFmt w:val="decimal"/>
      <w:lvlText w:val="%4."/>
      <w:lvlJc w:val="left"/>
      <w:pPr>
        <w:ind w:left="2455" w:hanging="360"/>
      </w:pPr>
    </w:lvl>
    <w:lvl w:ilvl="4" w:tplc="FFFFFFFF" w:tentative="1">
      <w:start w:val="1"/>
      <w:numFmt w:val="lowerLetter"/>
      <w:lvlText w:val="%5."/>
      <w:lvlJc w:val="left"/>
      <w:pPr>
        <w:ind w:left="3175" w:hanging="360"/>
      </w:pPr>
    </w:lvl>
    <w:lvl w:ilvl="5" w:tplc="FFFFFFFF" w:tentative="1">
      <w:start w:val="1"/>
      <w:numFmt w:val="lowerRoman"/>
      <w:lvlText w:val="%6."/>
      <w:lvlJc w:val="right"/>
      <w:pPr>
        <w:ind w:left="3895" w:hanging="180"/>
      </w:pPr>
    </w:lvl>
    <w:lvl w:ilvl="6" w:tplc="FFFFFFFF" w:tentative="1">
      <w:start w:val="1"/>
      <w:numFmt w:val="decimal"/>
      <w:lvlText w:val="%7."/>
      <w:lvlJc w:val="left"/>
      <w:pPr>
        <w:ind w:left="4615" w:hanging="360"/>
      </w:pPr>
    </w:lvl>
    <w:lvl w:ilvl="7" w:tplc="FFFFFFFF" w:tentative="1">
      <w:start w:val="1"/>
      <w:numFmt w:val="lowerLetter"/>
      <w:lvlText w:val="%8."/>
      <w:lvlJc w:val="left"/>
      <w:pPr>
        <w:ind w:left="5335" w:hanging="360"/>
      </w:pPr>
    </w:lvl>
    <w:lvl w:ilvl="8" w:tplc="FFFFFFFF" w:tentative="1">
      <w:start w:val="1"/>
      <w:numFmt w:val="lowerRoman"/>
      <w:lvlText w:val="%9."/>
      <w:lvlJc w:val="right"/>
      <w:pPr>
        <w:ind w:left="6055" w:hanging="180"/>
      </w:pPr>
    </w:lvl>
  </w:abstractNum>
  <w:abstractNum w:abstractNumId="29" w15:restartNumberingAfterBreak="0">
    <w:nsid w:val="73B713C2"/>
    <w:multiLevelType w:val="hybridMultilevel"/>
    <w:tmpl w:val="46021FDE"/>
    <w:lvl w:ilvl="0" w:tplc="FFFFFFFF">
      <w:start w:val="1"/>
      <w:numFmt w:val="decimal"/>
      <w:lvlText w:val="%1."/>
      <w:lvlJc w:val="left"/>
      <w:pPr>
        <w:ind w:left="785" w:hanging="360"/>
      </w:pPr>
      <w:rPr>
        <w:rFonts w:hint="default"/>
        <w:b/>
        <w:bCs/>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65225158">
    <w:abstractNumId w:val="13"/>
  </w:num>
  <w:num w:numId="2" w16cid:durableId="884023008">
    <w:abstractNumId w:val="16"/>
  </w:num>
  <w:num w:numId="3" w16cid:durableId="1818525119">
    <w:abstractNumId w:val="22"/>
  </w:num>
  <w:num w:numId="4" w16cid:durableId="706028352">
    <w:abstractNumId w:val="0"/>
  </w:num>
  <w:num w:numId="5" w16cid:durableId="1986078983">
    <w:abstractNumId w:val="10"/>
  </w:num>
  <w:num w:numId="6" w16cid:durableId="292445799">
    <w:abstractNumId w:val="27"/>
  </w:num>
  <w:num w:numId="7" w16cid:durableId="111636444">
    <w:abstractNumId w:val="5"/>
  </w:num>
  <w:num w:numId="8" w16cid:durableId="889537794">
    <w:abstractNumId w:val="6"/>
  </w:num>
  <w:num w:numId="9" w16cid:durableId="925191705">
    <w:abstractNumId w:val="23"/>
  </w:num>
  <w:num w:numId="10" w16cid:durableId="1142699654">
    <w:abstractNumId w:val="25"/>
  </w:num>
  <w:num w:numId="11" w16cid:durableId="1941329176">
    <w:abstractNumId w:val="20"/>
  </w:num>
  <w:num w:numId="12" w16cid:durableId="1849442189">
    <w:abstractNumId w:val="26"/>
  </w:num>
  <w:num w:numId="13" w16cid:durableId="294458166">
    <w:abstractNumId w:val="15"/>
  </w:num>
  <w:num w:numId="14" w16cid:durableId="616527833">
    <w:abstractNumId w:val="3"/>
  </w:num>
  <w:num w:numId="15" w16cid:durableId="357244050">
    <w:abstractNumId w:val="18"/>
  </w:num>
  <w:num w:numId="16" w16cid:durableId="1830974278">
    <w:abstractNumId w:val="2"/>
  </w:num>
  <w:num w:numId="17" w16cid:durableId="691609985">
    <w:abstractNumId w:val="29"/>
  </w:num>
  <w:num w:numId="18" w16cid:durableId="715550194">
    <w:abstractNumId w:val="11"/>
  </w:num>
  <w:num w:numId="19" w16cid:durableId="1988313287">
    <w:abstractNumId w:val="21"/>
  </w:num>
  <w:num w:numId="20" w16cid:durableId="1400399575">
    <w:abstractNumId w:val="8"/>
  </w:num>
  <w:num w:numId="21" w16cid:durableId="1933322091">
    <w:abstractNumId w:val="28"/>
  </w:num>
  <w:num w:numId="22" w16cid:durableId="1251043456">
    <w:abstractNumId w:val="19"/>
  </w:num>
  <w:num w:numId="23" w16cid:durableId="1928075379">
    <w:abstractNumId w:val="14"/>
  </w:num>
  <w:num w:numId="24" w16cid:durableId="1412316881">
    <w:abstractNumId w:val="4"/>
  </w:num>
  <w:num w:numId="25" w16cid:durableId="957368236">
    <w:abstractNumId w:val="7"/>
  </w:num>
  <w:num w:numId="26" w16cid:durableId="1768236355">
    <w:abstractNumId w:val="12"/>
  </w:num>
  <w:num w:numId="27" w16cid:durableId="1620993585">
    <w:abstractNumId w:val="9"/>
  </w:num>
  <w:num w:numId="28" w16cid:durableId="816341617">
    <w:abstractNumId w:val="24"/>
  </w:num>
  <w:num w:numId="29" w16cid:durableId="1621373646">
    <w:abstractNumId w:val="17"/>
  </w:num>
  <w:num w:numId="30" w16cid:durableId="4280422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446"/>
    <w:rsid w:val="00064E90"/>
    <w:rsid w:val="00072B97"/>
    <w:rsid w:val="000F210D"/>
    <w:rsid w:val="0013137D"/>
    <w:rsid w:val="00145DA0"/>
    <w:rsid w:val="00165E25"/>
    <w:rsid w:val="00181DE3"/>
    <w:rsid w:val="00192BB8"/>
    <w:rsid w:val="001B3F90"/>
    <w:rsid w:val="001D0BD7"/>
    <w:rsid w:val="001D78E7"/>
    <w:rsid w:val="00217340"/>
    <w:rsid w:val="00233D1B"/>
    <w:rsid w:val="00243CD9"/>
    <w:rsid w:val="0024736B"/>
    <w:rsid w:val="00286B32"/>
    <w:rsid w:val="002924CA"/>
    <w:rsid w:val="002B1C70"/>
    <w:rsid w:val="002B55FF"/>
    <w:rsid w:val="002B6A1D"/>
    <w:rsid w:val="002C7D75"/>
    <w:rsid w:val="002D7E89"/>
    <w:rsid w:val="0036152F"/>
    <w:rsid w:val="00382590"/>
    <w:rsid w:val="003C2A27"/>
    <w:rsid w:val="00424D6B"/>
    <w:rsid w:val="00424F29"/>
    <w:rsid w:val="00431A3C"/>
    <w:rsid w:val="0044678E"/>
    <w:rsid w:val="00471898"/>
    <w:rsid w:val="004943BF"/>
    <w:rsid w:val="004B3901"/>
    <w:rsid w:val="004E3389"/>
    <w:rsid w:val="005212D4"/>
    <w:rsid w:val="00566932"/>
    <w:rsid w:val="00570593"/>
    <w:rsid w:val="00584472"/>
    <w:rsid w:val="00584FE4"/>
    <w:rsid w:val="005A20CE"/>
    <w:rsid w:val="005A5635"/>
    <w:rsid w:val="00652F5E"/>
    <w:rsid w:val="00652FED"/>
    <w:rsid w:val="006F6840"/>
    <w:rsid w:val="0074144B"/>
    <w:rsid w:val="0077405B"/>
    <w:rsid w:val="007A30C0"/>
    <w:rsid w:val="007C074D"/>
    <w:rsid w:val="007D104E"/>
    <w:rsid w:val="007E7712"/>
    <w:rsid w:val="007F464C"/>
    <w:rsid w:val="00817A75"/>
    <w:rsid w:val="00852415"/>
    <w:rsid w:val="00861B56"/>
    <w:rsid w:val="008A3881"/>
    <w:rsid w:val="008D5727"/>
    <w:rsid w:val="0092211F"/>
    <w:rsid w:val="0094268F"/>
    <w:rsid w:val="009756D0"/>
    <w:rsid w:val="0098049D"/>
    <w:rsid w:val="0099263E"/>
    <w:rsid w:val="009B54A6"/>
    <w:rsid w:val="009E060B"/>
    <w:rsid w:val="00A03097"/>
    <w:rsid w:val="00A11E44"/>
    <w:rsid w:val="00A40314"/>
    <w:rsid w:val="00A65693"/>
    <w:rsid w:val="00A71BFB"/>
    <w:rsid w:val="00A97441"/>
    <w:rsid w:val="00AB1BCC"/>
    <w:rsid w:val="00AD04CC"/>
    <w:rsid w:val="00AD4DB8"/>
    <w:rsid w:val="00AF1390"/>
    <w:rsid w:val="00B118C6"/>
    <w:rsid w:val="00B27B37"/>
    <w:rsid w:val="00B32D20"/>
    <w:rsid w:val="00B541E1"/>
    <w:rsid w:val="00B544FB"/>
    <w:rsid w:val="00B61004"/>
    <w:rsid w:val="00B62A33"/>
    <w:rsid w:val="00B834E4"/>
    <w:rsid w:val="00B97F63"/>
    <w:rsid w:val="00BD2218"/>
    <w:rsid w:val="00C6275A"/>
    <w:rsid w:val="00C62C50"/>
    <w:rsid w:val="00C9145B"/>
    <w:rsid w:val="00CC7104"/>
    <w:rsid w:val="00CC7B07"/>
    <w:rsid w:val="00CD40DA"/>
    <w:rsid w:val="00CE76E1"/>
    <w:rsid w:val="00D01CB7"/>
    <w:rsid w:val="00D04BE0"/>
    <w:rsid w:val="00D04D88"/>
    <w:rsid w:val="00D151AE"/>
    <w:rsid w:val="00D227CD"/>
    <w:rsid w:val="00D32422"/>
    <w:rsid w:val="00D4319A"/>
    <w:rsid w:val="00D54F05"/>
    <w:rsid w:val="00D72258"/>
    <w:rsid w:val="00D92474"/>
    <w:rsid w:val="00DC5446"/>
    <w:rsid w:val="00E127D0"/>
    <w:rsid w:val="00E3060A"/>
    <w:rsid w:val="00E8415C"/>
    <w:rsid w:val="00EE749A"/>
    <w:rsid w:val="00F22CCE"/>
    <w:rsid w:val="00F32837"/>
    <w:rsid w:val="00F3479A"/>
    <w:rsid w:val="00F77DE2"/>
    <w:rsid w:val="00F847CF"/>
    <w:rsid w:val="00FA36B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0C945"/>
  <w15:chartTrackingRefBased/>
  <w15:docId w15:val="{9911B1ED-0FE8-CB47-A6DF-B712DAF7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7D75"/>
    <w:pPr>
      <w:keepNext/>
      <w:keepLines/>
      <w:spacing w:before="480" w:line="276" w:lineRule="auto"/>
      <w:outlineLvl w:val="0"/>
    </w:pPr>
    <w:rPr>
      <w:rFonts w:asciiTheme="majorHAnsi" w:eastAsiaTheme="majorEastAsia" w:hAnsiTheme="majorHAnsi" w:cstheme="majorBidi"/>
      <w:b/>
      <w:bCs/>
      <w:color w:val="2F5496" w:themeColor="accent1" w:themeShade="BF"/>
      <w:kern w:val="0"/>
      <w:sz w:val="28"/>
      <w:szCs w:val="28"/>
      <w:lang w:val="en-US" w:bidi="en-US"/>
      <w14:ligatures w14:val="none"/>
    </w:rPr>
  </w:style>
  <w:style w:type="paragraph" w:styleId="Heading2">
    <w:name w:val="heading 2"/>
    <w:basedOn w:val="Normal"/>
    <w:next w:val="Normal"/>
    <w:link w:val="Heading2Char"/>
    <w:uiPriority w:val="9"/>
    <w:unhideWhenUsed/>
    <w:qFormat/>
    <w:rsid w:val="0013137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137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C5446"/>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normaltextrun">
    <w:name w:val="normaltextrun"/>
    <w:basedOn w:val="DefaultParagraphFont"/>
    <w:rsid w:val="00DC5446"/>
  </w:style>
  <w:style w:type="character" w:customStyle="1" w:styleId="eop">
    <w:name w:val="eop"/>
    <w:basedOn w:val="DefaultParagraphFont"/>
    <w:rsid w:val="00DC5446"/>
  </w:style>
  <w:style w:type="paragraph" w:styleId="ListParagraph">
    <w:name w:val="List Paragraph"/>
    <w:basedOn w:val="Normal"/>
    <w:uiPriority w:val="34"/>
    <w:qFormat/>
    <w:rsid w:val="00F22CCE"/>
    <w:pPr>
      <w:ind w:left="720"/>
      <w:contextualSpacing/>
    </w:pPr>
  </w:style>
  <w:style w:type="character" w:customStyle="1" w:styleId="Heading1Char">
    <w:name w:val="Heading 1 Char"/>
    <w:basedOn w:val="DefaultParagraphFont"/>
    <w:link w:val="Heading1"/>
    <w:uiPriority w:val="9"/>
    <w:rsid w:val="002C7D75"/>
    <w:rPr>
      <w:rFonts w:asciiTheme="majorHAnsi" w:eastAsiaTheme="majorEastAsia" w:hAnsiTheme="majorHAnsi" w:cstheme="majorBidi"/>
      <w:b/>
      <w:bCs/>
      <w:color w:val="2F5496" w:themeColor="accent1" w:themeShade="BF"/>
      <w:kern w:val="0"/>
      <w:sz w:val="28"/>
      <w:szCs w:val="28"/>
      <w:lang w:val="en-US" w:bidi="en-US"/>
      <w14:ligatures w14:val="none"/>
    </w:rPr>
  </w:style>
  <w:style w:type="paragraph" w:styleId="EndnoteText">
    <w:name w:val="endnote text"/>
    <w:basedOn w:val="Normal"/>
    <w:link w:val="EndnoteTextChar"/>
    <w:uiPriority w:val="99"/>
    <w:semiHidden/>
    <w:unhideWhenUsed/>
    <w:rsid w:val="00064E90"/>
    <w:rPr>
      <w:sz w:val="20"/>
      <w:szCs w:val="20"/>
    </w:rPr>
  </w:style>
  <w:style w:type="character" w:customStyle="1" w:styleId="EndnoteTextChar">
    <w:name w:val="Endnote Text Char"/>
    <w:basedOn w:val="DefaultParagraphFont"/>
    <w:link w:val="EndnoteText"/>
    <w:uiPriority w:val="99"/>
    <w:semiHidden/>
    <w:rsid w:val="00064E90"/>
    <w:rPr>
      <w:sz w:val="20"/>
      <w:szCs w:val="20"/>
    </w:rPr>
  </w:style>
  <w:style w:type="character" w:styleId="EndnoteReference">
    <w:name w:val="endnote reference"/>
    <w:basedOn w:val="DefaultParagraphFont"/>
    <w:uiPriority w:val="99"/>
    <w:semiHidden/>
    <w:unhideWhenUsed/>
    <w:rsid w:val="00064E90"/>
    <w:rPr>
      <w:vertAlign w:val="superscript"/>
    </w:rPr>
  </w:style>
  <w:style w:type="character" w:customStyle="1" w:styleId="Heading2Char">
    <w:name w:val="Heading 2 Char"/>
    <w:basedOn w:val="DefaultParagraphFont"/>
    <w:link w:val="Heading2"/>
    <w:uiPriority w:val="9"/>
    <w:rsid w:val="0013137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3137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009845">
      <w:bodyDiv w:val="1"/>
      <w:marLeft w:val="0"/>
      <w:marRight w:val="0"/>
      <w:marTop w:val="0"/>
      <w:marBottom w:val="0"/>
      <w:divBdr>
        <w:top w:val="none" w:sz="0" w:space="0" w:color="auto"/>
        <w:left w:val="none" w:sz="0" w:space="0" w:color="auto"/>
        <w:bottom w:val="none" w:sz="0" w:space="0" w:color="auto"/>
        <w:right w:val="none" w:sz="0" w:space="0" w:color="auto"/>
      </w:divBdr>
      <w:divsChild>
        <w:div w:id="20207046">
          <w:marLeft w:val="0"/>
          <w:marRight w:val="0"/>
          <w:marTop w:val="0"/>
          <w:marBottom w:val="0"/>
          <w:divBdr>
            <w:top w:val="none" w:sz="0" w:space="0" w:color="auto"/>
            <w:left w:val="none" w:sz="0" w:space="0" w:color="auto"/>
            <w:bottom w:val="none" w:sz="0" w:space="0" w:color="auto"/>
            <w:right w:val="none" w:sz="0" w:space="0" w:color="auto"/>
          </w:divBdr>
          <w:divsChild>
            <w:div w:id="1178812158">
              <w:marLeft w:val="0"/>
              <w:marRight w:val="0"/>
              <w:marTop w:val="0"/>
              <w:marBottom w:val="0"/>
              <w:divBdr>
                <w:top w:val="none" w:sz="0" w:space="0" w:color="auto"/>
                <w:left w:val="none" w:sz="0" w:space="0" w:color="auto"/>
                <w:bottom w:val="none" w:sz="0" w:space="0" w:color="auto"/>
                <w:right w:val="none" w:sz="0" w:space="0" w:color="auto"/>
              </w:divBdr>
            </w:div>
            <w:div w:id="935746164">
              <w:marLeft w:val="0"/>
              <w:marRight w:val="0"/>
              <w:marTop w:val="0"/>
              <w:marBottom w:val="0"/>
              <w:divBdr>
                <w:top w:val="none" w:sz="0" w:space="0" w:color="auto"/>
                <w:left w:val="none" w:sz="0" w:space="0" w:color="auto"/>
                <w:bottom w:val="none" w:sz="0" w:space="0" w:color="auto"/>
                <w:right w:val="none" w:sz="0" w:space="0" w:color="auto"/>
              </w:divBdr>
            </w:div>
            <w:div w:id="723218063">
              <w:marLeft w:val="0"/>
              <w:marRight w:val="0"/>
              <w:marTop w:val="0"/>
              <w:marBottom w:val="0"/>
              <w:divBdr>
                <w:top w:val="none" w:sz="0" w:space="0" w:color="auto"/>
                <w:left w:val="none" w:sz="0" w:space="0" w:color="auto"/>
                <w:bottom w:val="none" w:sz="0" w:space="0" w:color="auto"/>
                <w:right w:val="none" w:sz="0" w:space="0" w:color="auto"/>
              </w:divBdr>
            </w:div>
            <w:div w:id="2081049630">
              <w:marLeft w:val="0"/>
              <w:marRight w:val="0"/>
              <w:marTop w:val="0"/>
              <w:marBottom w:val="0"/>
              <w:divBdr>
                <w:top w:val="none" w:sz="0" w:space="0" w:color="auto"/>
                <w:left w:val="none" w:sz="0" w:space="0" w:color="auto"/>
                <w:bottom w:val="none" w:sz="0" w:space="0" w:color="auto"/>
                <w:right w:val="none" w:sz="0" w:space="0" w:color="auto"/>
              </w:divBdr>
            </w:div>
            <w:div w:id="73354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853491">
      <w:bodyDiv w:val="1"/>
      <w:marLeft w:val="0"/>
      <w:marRight w:val="0"/>
      <w:marTop w:val="0"/>
      <w:marBottom w:val="0"/>
      <w:divBdr>
        <w:top w:val="none" w:sz="0" w:space="0" w:color="auto"/>
        <w:left w:val="none" w:sz="0" w:space="0" w:color="auto"/>
        <w:bottom w:val="none" w:sz="0" w:space="0" w:color="auto"/>
        <w:right w:val="none" w:sz="0" w:space="0" w:color="auto"/>
      </w:divBdr>
    </w:div>
    <w:div w:id="908198002">
      <w:bodyDiv w:val="1"/>
      <w:marLeft w:val="0"/>
      <w:marRight w:val="0"/>
      <w:marTop w:val="0"/>
      <w:marBottom w:val="0"/>
      <w:divBdr>
        <w:top w:val="none" w:sz="0" w:space="0" w:color="auto"/>
        <w:left w:val="none" w:sz="0" w:space="0" w:color="auto"/>
        <w:bottom w:val="none" w:sz="0" w:space="0" w:color="auto"/>
        <w:right w:val="none" w:sz="0" w:space="0" w:color="auto"/>
      </w:divBdr>
      <w:divsChild>
        <w:div w:id="1354988871">
          <w:marLeft w:val="0"/>
          <w:marRight w:val="0"/>
          <w:marTop w:val="0"/>
          <w:marBottom w:val="0"/>
          <w:divBdr>
            <w:top w:val="none" w:sz="0" w:space="0" w:color="auto"/>
            <w:left w:val="none" w:sz="0" w:space="0" w:color="auto"/>
            <w:bottom w:val="none" w:sz="0" w:space="0" w:color="auto"/>
            <w:right w:val="none" w:sz="0" w:space="0" w:color="auto"/>
          </w:divBdr>
          <w:divsChild>
            <w:div w:id="1536886493">
              <w:marLeft w:val="0"/>
              <w:marRight w:val="0"/>
              <w:marTop w:val="0"/>
              <w:marBottom w:val="0"/>
              <w:divBdr>
                <w:top w:val="none" w:sz="0" w:space="0" w:color="auto"/>
                <w:left w:val="none" w:sz="0" w:space="0" w:color="auto"/>
                <w:bottom w:val="none" w:sz="0" w:space="0" w:color="auto"/>
                <w:right w:val="none" w:sz="0" w:space="0" w:color="auto"/>
              </w:divBdr>
              <w:divsChild>
                <w:div w:id="1937404452">
                  <w:marLeft w:val="0"/>
                  <w:marRight w:val="0"/>
                  <w:marTop w:val="0"/>
                  <w:marBottom w:val="0"/>
                  <w:divBdr>
                    <w:top w:val="none" w:sz="0" w:space="0" w:color="auto"/>
                    <w:left w:val="none" w:sz="0" w:space="0" w:color="auto"/>
                    <w:bottom w:val="none" w:sz="0" w:space="0" w:color="auto"/>
                    <w:right w:val="none" w:sz="0" w:space="0" w:color="auto"/>
                  </w:divBdr>
                </w:div>
                <w:div w:id="103506325">
                  <w:marLeft w:val="0"/>
                  <w:marRight w:val="0"/>
                  <w:marTop w:val="0"/>
                  <w:marBottom w:val="0"/>
                  <w:divBdr>
                    <w:top w:val="none" w:sz="0" w:space="0" w:color="auto"/>
                    <w:left w:val="none" w:sz="0" w:space="0" w:color="auto"/>
                    <w:bottom w:val="none" w:sz="0" w:space="0" w:color="auto"/>
                    <w:right w:val="none" w:sz="0" w:space="0" w:color="auto"/>
                  </w:divBdr>
                </w:div>
                <w:div w:id="54802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00205790@mytudublin.i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CC79721-CD07-DE4E-B7C1-06FC760AC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TotalTime>
  <Pages>9</Pages>
  <Words>2667</Words>
  <Characters>15206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Dillon</dc:creator>
  <cp:keywords/>
  <dc:description/>
  <cp:lastModifiedBy>Craig Dillon</cp:lastModifiedBy>
  <cp:revision>62</cp:revision>
  <dcterms:created xsi:type="dcterms:W3CDTF">2024-02-28T14:54:00Z</dcterms:created>
  <dcterms:modified xsi:type="dcterms:W3CDTF">2024-03-10T13:47:00Z</dcterms:modified>
</cp:coreProperties>
</file>