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EEBC" w14:textId="77777777" w:rsidR="009921EB" w:rsidRPr="003925AA" w:rsidRDefault="00000000" w:rsidP="003925AA">
      <w:pPr>
        <w:pStyle w:val="Title"/>
        <w:spacing w:line="360" w:lineRule="auto"/>
        <w:jc w:val="both"/>
        <w:rPr>
          <w:rFonts w:ascii="Calibri" w:hAnsi="Calibri" w:cs="Calibri"/>
          <w:sz w:val="24"/>
          <w:szCs w:val="24"/>
        </w:rPr>
      </w:pPr>
      <w:r w:rsidRPr="003925AA">
        <w:rPr>
          <w:rFonts w:ascii="Calibri" w:hAnsi="Calibri" w:cs="Calibri"/>
          <w:sz w:val="24"/>
          <w:szCs w:val="24"/>
        </w:rPr>
        <w:t>Honours Research Proposal</w:t>
      </w:r>
    </w:p>
    <w:p w14:paraId="3C1A7744" w14:textId="77777777" w:rsidR="009921EB" w:rsidRPr="003925AA" w:rsidRDefault="00000000" w:rsidP="003925AA">
      <w:pPr>
        <w:pStyle w:val="Heading1"/>
        <w:spacing w:line="360" w:lineRule="auto"/>
        <w:jc w:val="both"/>
        <w:rPr>
          <w:rFonts w:ascii="Calibri" w:hAnsi="Calibri" w:cs="Calibri"/>
          <w:sz w:val="24"/>
          <w:szCs w:val="24"/>
        </w:rPr>
      </w:pPr>
      <w:bookmarkStart w:id="0" w:name="_Toc207165574"/>
      <w:r w:rsidRPr="003925AA">
        <w:rPr>
          <w:rFonts w:ascii="Calibri" w:hAnsi="Calibri" w:cs="Calibri"/>
          <w:sz w:val="24"/>
          <w:szCs w:val="24"/>
        </w:rPr>
        <w:t>1. Title Page</w:t>
      </w:r>
      <w:bookmarkEnd w:id="0"/>
    </w:p>
    <w:p w14:paraId="74C4246A" w14:textId="77777777" w:rsidR="003925AA" w:rsidRDefault="00000000" w:rsidP="003925AA">
      <w:pPr>
        <w:spacing w:line="360" w:lineRule="auto"/>
        <w:rPr>
          <w:rFonts w:ascii="Calibri" w:hAnsi="Calibri" w:cs="Calibri"/>
          <w:sz w:val="24"/>
          <w:szCs w:val="24"/>
        </w:rPr>
      </w:pPr>
      <w:r w:rsidRPr="003925AA">
        <w:rPr>
          <w:rFonts w:ascii="Calibri" w:hAnsi="Calibri" w:cs="Calibri"/>
          <w:sz w:val="24"/>
          <w:szCs w:val="24"/>
        </w:rPr>
        <w:br/>
        <w:t>Title: Investigating the Impact of IoT Devices on Healthcare Delivery in Underprivileged Communities</w:t>
      </w:r>
      <w:r w:rsidRPr="003925AA">
        <w:rPr>
          <w:rFonts w:ascii="Calibri" w:hAnsi="Calibri" w:cs="Calibri"/>
          <w:sz w:val="24"/>
          <w:szCs w:val="24"/>
        </w:rPr>
        <w:br/>
        <w:t>Student Name: [Your Full Name]</w:t>
      </w:r>
      <w:r w:rsidRPr="003925AA">
        <w:rPr>
          <w:rFonts w:ascii="Calibri" w:hAnsi="Calibri" w:cs="Calibri"/>
          <w:sz w:val="24"/>
          <w:szCs w:val="24"/>
        </w:rPr>
        <w:br/>
        <w:t>Student Number: [Your Number]</w:t>
      </w:r>
      <w:r w:rsidRPr="003925AA">
        <w:rPr>
          <w:rFonts w:ascii="Calibri" w:hAnsi="Calibri" w:cs="Calibri"/>
          <w:sz w:val="24"/>
          <w:szCs w:val="24"/>
        </w:rPr>
        <w:br/>
        <w:t>Qualification: BSc Honours in Information Technology</w:t>
      </w:r>
      <w:r w:rsidRPr="003925AA">
        <w:rPr>
          <w:rFonts w:ascii="Calibri" w:hAnsi="Calibri" w:cs="Calibri"/>
          <w:sz w:val="24"/>
          <w:szCs w:val="24"/>
        </w:rPr>
        <w:br/>
        <w:t>Institution: Richfield Graduate Institute of Technology</w:t>
      </w:r>
      <w:r w:rsidRPr="003925AA">
        <w:rPr>
          <w:rFonts w:ascii="Calibri" w:hAnsi="Calibri" w:cs="Calibri"/>
          <w:sz w:val="24"/>
          <w:szCs w:val="24"/>
        </w:rPr>
        <w:br/>
        <w:t>Supervisor: [Supervisor’s Name]</w:t>
      </w:r>
      <w:r w:rsidRPr="003925AA">
        <w:rPr>
          <w:rFonts w:ascii="Calibri" w:hAnsi="Calibri" w:cs="Calibri"/>
          <w:sz w:val="24"/>
          <w:szCs w:val="24"/>
        </w:rPr>
        <w:br/>
        <w:t>Date: [Insert Date]</w:t>
      </w:r>
    </w:p>
    <w:p w14:paraId="14F1EADF" w14:textId="77777777" w:rsidR="003925AA" w:rsidRDefault="003925AA" w:rsidP="003925AA">
      <w:pPr>
        <w:spacing w:line="360" w:lineRule="auto"/>
        <w:rPr>
          <w:rFonts w:ascii="Calibri" w:hAnsi="Calibri" w:cs="Calibri"/>
          <w:sz w:val="24"/>
          <w:szCs w:val="24"/>
        </w:rPr>
      </w:pPr>
    </w:p>
    <w:p w14:paraId="77E42C1A" w14:textId="77777777" w:rsidR="003925AA" w:rsidRDefault="003925AA" w:rsidP="003925AA">
      <w:pPr>
        <w:spacing w:line="360" w:lineRule="auto"/>
        <w:rPr>
          <w:rFonts w:ascii="Calibri" w:hAnsi="Calibri" w:cs="Calibri"/>
          <w:sz w:val="24"/>
          <w:szCs w:val="24"/>
        </w:rPr>
      </w:pPr>
    </w:p>
    <w:p w14:paraId="5A9669BF" w14:textId="77777777" w:rsidR="003925AA" w:rsidRDefault="003925AA" w:rsidP="003925AA">
      <w:pPr>
        <w:spacing w:line="360" w:lineRule="auto"/>
        <w:rPr>
          <w:rFonts w:ascii="Calibri" w:hAnsi="Calibri" w:cs="Calibri"/>
          <w:sz w:val="24"/>
          <w:szCs w:val="24"/>
        </w:rPr>
      </w:pPr>
    </w:p>
    <w:p w14:paraId="250479DF" w14:textId="77777777" w:rsidR="003925AA" w:rsidRDefault="003925AA" w:rsidP="003925AA">
      <w:pPr>
        <w:spacing w:line="360" w:lineRule="auto"/>
        <w:rPr>
          <w:rFonts w:ascii="Calibri" w:hAnsi="Calibri" w:cs="Calibri"/>
          <w:sz w:val="24"/>
          <w:szCs w:val="24"/>
        </w:rPr>
      </w:pPr>
    </w:p>
    <w:p w14:paraId="7BD2AA0C" w14:textId="77777777" w:rsidR="003925AA" w:rsidRDefault="003925AA" w:rsidP="003925AA">
      <w:pPr>
        <w:spacing w:line="360" w:lineRule="auto"/>
        <w:rPr>
          <w:rFonts w:ascii="Calibri" w:hAnsi="Calibri" w:cs="Calibri"/>
          <w:sz w:val="24"/>
          <w:szCs w:val="24"/>
        </w:rPr>
      </w:pPr>
    </w:p>
    <w:p w14:paraId="38241717" w14:textId="77777777" w:rsidR="003925AA" w:rsidRDefault="003925AA" w:rsidP="003925AA">
      <w:pPr>
        <w:spacing w:line="360" w:lineRule="auto"/>
        <w:rPr>
          <w:rFonts w:ascii="Calibri" w:hAnsi="Calibri" w:cs="Calibri"/>
          <w:sz w:val="24"/>
          <w:szCs w:val="24"/>
        </w:rPr>
      </w:pPr>
    </w:p>
    <w:p w14:paraId="3E87901A" w14:textId="77777777" w:rsidR="003925AA" w:rsidRDefault="003925AA" w:rsidP="003925AA">
      <w:pPr>
        <w:spacing w:line="360" w:lineRule="auto"/>
        <w:rPr>
          <w:rFonts w:ascii="Calibri" w:hAnsi="Calibri" w:cs="Calibri"/>
          <w:sz w:val="24"/>
          <w:szCs w:val="24"/>
        </w:rPr>
      </w:pPr>
    </w:p>
    <w:p w14:paraId="0AB19069" w14:textId="77777777" w:rsidR="003925AA" w:rsidRDefault="003925AA" w:rsidP="003925AA">
      <w:pPr>
        <w:spacing w:line="360" w:lineRule="auto"/>
        <w:rPr>
          <w:rFonts w:ascii="Calibri" w:hAnsi="Calibri" w:cs="Calibri"/>
          <w:sz w:val="24"/>
          <w:szCs w:val="24"/>
        </w:rPr>
      </w:pPr>
    </w:p>
    <w:p w14:paraId="19C40767" w14:textId="77777777" w:rsidR="003925AA" w:rsidRDefault="003925AA" w:rsidP="003925AA">
      <w:pPr>
        <w:spacing w:line="360" w:lineRule="auto"/>
        <w:rPr>
          <w:rFonts w:ascii="Calibri" w:hAnsi="Calibri" w:cs="Calibri"/>
          <w:sz w:val="24"/>
          <w:szCs w:val="24"/>
        </w:rPr>
      </w:pPr>
    </w:p>
    <w:p w14:paraId="1230858E" w14:textId="58FDC038" w:rsidR="003925AA" w:rsidRPr="003925AA" w:rsidRDefault="00000000" w:rsidP="003925AA">
      <w:pPr>
        <w:spacing w:line="360" w:lineRule="auto"/>
        <w:rPr>
          <w:rFonts w:ascii="Calibri" w:hAnsi="Calibri" w:cs="Calibri"/>
          <w:sz w:val="24"/>
          <w:szCs w:val="24"/>
        </w:rPr>
      </w:pPr>
      <w:r w:rsidRPr="003925AA">
        <w:rPr>
          <w:rFonts w:ascii="Calibri" w:hAnsi="Calibri" w:cs="Calibri"/>
          <w:sz w:val="24"/>
          <w:szCs w:val="24"/>
        </w:rPr>
        <w:br/>
      </w:r>
    </w:p>
    <w:sdt>
      <w:sdtPr>
        <w:id w:val="48374423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A805A72" w14:textId="7DFA511B" w:rsidR="003925AA" w:rsidRDefault="003925AA">
          <w:pPr>
            <w:pStyle w:val="TOCHeading"/>
          </w:pPr>
          <w:r>
            <w:t>Contents</w:t>
          </w:r>
        </w:p>
        <w:p w14:paraId="4064D2C8" w14:textId="0716D2D2" w:rsidR="003925AA" w:rsidRDefault="003925AA">
          <w:pPr>
            <w:pStyle w:val="TOC1"/>
            <w:tabs>
              <w:tab w:val="right" w:leader="dot" w:pos="8630"/>
            </w:tabs>
            <w:rPr>
              <w:noProof/>
            </w:rPr>
          </w:pPr>
          <w:r>
            <w:fldChar w:fldCharType="begin"/>
          </w:r>
          <w:r>
            <w:instrText xml:space="preserve"> TOC \o "1-3" \h \z \u </w:instrText>
          </w:r>
          <w:r>
            <w:fldChar w:fldCharType="separate"/>
          </w:r>
          <w:hyperlink w:anchor="_Toc207165574" w:history="1">
            <w:r w:rsidRPr="002F1F6F">
              <w:rPr>
                <w:rStyle w:val="Hyperlink"/>
                <w:rFonts w:ascii="Calibri" w:hAnsi="Calibri" w:cs="Calibri"/>
                <w:noProof/>
              </w:rPr>
              <w:t>1. Title Page</w:t>
            </w:r>
            <w:r>
              <w:rPr>
                <w:noProof/>
                <w:webHidden/>
              </w:rPr>
              <w:tab/>
            </w:r>
            <w:r>
              <w:rPr>
                <w:noProof/>
                <w:webHidden/>
              </w:rPr>
              <w:fldChar w:fldCharType="begin"/>
            </w:r>
            <w:r>
              <w:rPr>
                <w:noProof/>
                <w:webHidden/>
              </w:rPr>
              <w:instrText xml:space="preserve"> PAGEREF _Toc207165574 \h </w:instrText>
            </w:r>
            <w:r>
              <w:rPr>
                <w:noProof/>
                <w:webHidden/>
              </w:rPr>
            </w:r>
            <w:r>
              <w:rPr>
                <w:noProof/>
                <w:webHidden/>
              </w:rPr>
              <w:fldChar w:fldCharType="separate"/>
            </w:r>
            <w:r>
              <w:rPr>
                <w:noProof/>
                <w:webHidden/>
              </w:rPr>
              <w:t>1</w:t>
            </w:r>
            <w:r>
              <w:rPr>
                <w:noProof/>
                <w:webHidden/>
              </w:rPr>
              <w:fldChar w:fldCharType="end"/>
            </w:r>
          </w:hyperlink>
        </w:p>
        <w:p w14:paraId="76F70869" w14:textId="1E81896A" w:rsidR="003925AA" w:rsidRDefault="003925AA">
          <w:pPr>
            <w:pStyle w:val="TOC1"/>
            <w:tabs>
              <w:tab w:val="right" w:leader="dot" w:pos="8630"/>
            </w:tabs>
            <w:rPr>
              <w:noProof/>
            </w:rPr>
          </w:pPr>
          <w:hyperlink w:anchor="_Toc207165575" w:history="1">
            <w:r w:rsidRPr="002F1F6F">
              <w:rPr>
                <w:rStyle w:val="Hyperlink"/>
                <w:rFonts w:ascii="Calibri" w:hAnsi="Calibri" w:cs="Calibri"/>
                <w:noProof/>
              </w:rPr>
              <w:t>2. Abstract</w:t>
            </w:r>
            <w:r>
              <w:rPr>
                <w:noProof/>
                <w:webHidden/>
              </w:rPr>
              <w:tab/>
            </w:r>
            <w:r>
              <w:rPr>
                <w:noProof/>
                <w:webHidden/>
              </w:rPr>
              <w:fldChar w:fldCharType="begin"/>
            </w:r>
            <w:r>
              <w:rPr>
                <w:noProof/>
                <w:webHidden/>
              </w:rPr>
              <w:instrText xml:space="preserve"> PAGEREF _Toc207165575 \h </w:instrText>
            </w:r>
            <w:r>
              <w:rPr>
                <w:noProof/>
                <w:webHidden/>
              </w:rPr>
            </w:r>
            <w:r>
              <w:rPr>
                <w:noProof/>
                <w:webHidden/>
              </w:rPr>
              <w:fldChar w:fldCharType="separate"/>
            </w:r>
            <w:r>
              <w:rPr>
                <w:noProof/>
                <w:webHidden/>
              </w:rPr>
              <w:t>1</w:t>
            </w:r>
            <w:r>
              <w:rPr>
                <w:noProof/>
                <w:webHidden/>
              </w:rPr>
              <w:fldChar w:fldCharType="end"/>
            </w:r>
          </w:hyperlink>
        </w:p>
        <w:p w14:paraId="7E0AA877" w14:textId="02A5A387" w:rsidR="003925AA" w:rsidRDefault="003925AA">
          <w:pPr>
            <w:pStyle w:val="TOC1"/>
            <w:tabs>
              <w:tab w:val="right" w:leader="dot" w:pos="8630"/>
            </w:tabs>
            <w:rPr>
              <w:noProof/>
            </w:rPr>
          </w:pPr>
          <w:hyperlink w:anchor="_Toc207165576" w:history="1">
            <w:r w:rsidRPr="002F1F6F">
              <w:rPr>
                <w:rStyle w:val="Hyperlink"/>
                <w:rFonts w:ascii="Calibri" w:hAnsi="Calibri" w:cs="Calibri"/>
                <w:noProof/>
              </w:rPr>
              <w:t>3. Introduction</w:t>
            </w:r>
            <w:r>
              <w:rPr>
                <w:noProof/>
                <w:webHidden/>
              </w:rPr>
              <w:tab/>
            </w:r>
            <w:r>
              <w:rPr>
                <w:noProof/>
                <w:webHidden/>
              </w:rPr>
              <w:fldChar w:fldCharType="begin"/>
            </w:r>
            <w:r>
              <w:rPr>
                <w:noProof/>
                <w:webHidden/>
              </w:rPr>
              <w:instrText xml:space="preserve"> PAGEREF _Toc207165576 \h </w:instrText>
            </w:r>
            <w:r>
              <w:rPr>
                <w:noProof/>
                <w:webHidden/>
              </w:rPr>
            </w:r>
            <w:r>
              <w:rPr>
                <w:noProof/>
                <w:webHidden/>
              </w:rPr>
              <w:fldChar w:fldCharType="separate"/>
            </w:r>
            <w:r>
              <w:rPr>
                <w:noProof/>
                <w:webHidden/>
              </w:rPr>
              <w:t>2</w:t>
            </w:r>
            <w:r>
              <w:rPr>
                <w:noProof/>
                <w:webHidden/>
              </w:rPr>
              <w:fldChar w:fldCharType="end"/>
            </w:r>
          </w:hyperlink>
        </w:p>
        <w:p w14:paraId="79EDD50A" w14:textId="55C35A7D" w:rsidR="003925AA" w:rsidRDefault="003925AA">
          <w:pPr>
            <w:pStyle w:val="TOC2"/>
            <w:tabs>
              <w:tab w:val="right" w:leader="dot" w:pos="8630"/>
            </w:tabs>
            <w:rPr>
              <w:noProof/>
            </w:rPr>
          </w:pPr>
          <w:hyperlink w:anchor="_Toc207165577" w:history="1">
            <w:r w:rsidRPr="002F1F6F">
              <w:rPr>
                <w:rStyle w:val="Hyperlink"/>
                <w:rFonts w:ascii="Calibri" w:hAnsi="Calibri" w:cs="Calibri"/>
                <w:noProof/>
              </w:rPr>
              <w:t>Background and Context</w:t>
            </w:r>
            <w:r>
              <w:rPr>
                <w:noProof/>
                <w:webHidden/>
              </w:rPr>
              <w:tab/>
            </w:r>
            <w:r>
              <w:rPr>
                <w:noProof/>
                <w:webHidden/>
              </w:rPr>
              <w:fldChar w:fldCharType="begin"/>
            </w:r>
            <w:r>
              <w:rPr>
                <w:noProof/>
                <w:webHidden/>
              </w:rPr>
              <w:instrText xml:space="preserve"> PAGEREF _Toc207165577 \h </w:instrText>
            </w:r>
            <w:r>
              <w:rPr>
                <w:noProof/>
                <w:webHidden/>
              </w:rPr>
            </w:r>
            <w:r>
              <w:rPr>
                <w:noProof/>
                <w:webHidden/>
              </w:rPr>
              <w:fldChar w:fldCharType="separate"/>
            </w:r>
            <w:r>
              <w:rPr>
                <w:noProof/>
                <w:webHidden/>
              </w:rPr>
              <w:t>2</w:t>
            </w:r>
            <w:r>
              <w:rPr>
                <w:noProof/>
                <w:webHidden/>
              </w:rPr>
              <w:fldChar w:fldCharType="end"/>
            </w:r>
          </w:hyperlink>
        </w:p>
        <w:p w14:paraId="3412CB8E" w14:textId="5AE8DAC6" w:rsidR="003925AA" w:rsidRDefault="003925AA">
          <w:pPr>
            <w:pStyle w:val="TOC2"/>
            <w:tabs>
              <w:tab w:val="right" w:leader="dot" w:pos="8630"/>
            </w:tabs>
            <w:rPr>
              <w:noProof/>
            </w:rPr>
          </w:pPr>
          <w:hyperlink w:anchor="_Toc207165578" w:history="1">
            <w:r w:rsidRPr="002F1F6F">
              <w:rPr>
                <w:rStyle w:val="Hyperlink"/>
                <w:rFonts w:ascii="Calibri" w:hAnsi="Calibri" w:cs="Calibri"/>
                <w:noProof/>
              </w:rPr>
              <w:t>Problem Statement</w:t>
            </w:r>
            <w:r>
              <w:rPr>
                <w:noProof/>
                <w:webHidden/>
              </w:rPr>
              <w:tab/>
            </w:r>
            <w:r>
              <w:rPr>
                <w:noProof/>
                <w:webHidden/>
              </w:rPr>
              <w:fldChar w:fldCharType="begin"/>
            </w:r>
            <w:r>
              <w:rPr>
                <w:noProof/>
                <w:webHidden/>
              </w:rPr>
              <w:instrText xml:space="preserve"> PAGEREF _Toc207165578 \h </w:instrText>
            </w:r>
            <w:r>
              <w:rPr>
                <w:noProof/>
                <w:webHidden/>
              </w:rPr>
            </w:r>
            <w:r>
              <w:rPr>
                <w:noProof/>
                <w:webHidden/>
              </w:rPr>
              <w:fldChar w:fldCharType="separate"/>
            </w:r>
            <w:r>
              <w:rPr>
                <w:noProof/>
                <w:webHidden/>
              </w:rPr>
              <w:t>2</w:t>
            </w:r>
            <w:r>
              <w:rPr>
                <w:noProof/>
                <w:webHidden/>
              </w:rPr>
              <w:fldChar w:fldCharType="end"/>
            </w:r>
          </w:hyperlink>
        </w:p>
        <w:p w14:paraId="5017E838" w14:textId="3D0B051B" w:rsidR="003925AA" w:rsidRDefault="003925AA">
          <w:pPr>
            <w:pStyle w:val="TOC2"/>
            <w:tabs>
              <w:tab w:val="right" w:leader="dot" w:pos="8630"/>
            </w:tabs>
            <w:rPr>
              <w:noProof/>
            </w:rPr>
          </w:pPr>
          <w:hyperlink w:anchor="_Toc207165579" w:history="1">
            <w:r w:rsidRPr="002F1F6F">
              <w:rPr>
                <w:rStyle w:val="Hyperlink"/>
                <w:rFonts w:ascii="Calibri" w:hAnsi="Calibri" w:cs="Calibri"/>
                <w:noProof/>
              </w:rPr>
              <w:t>Research Aim</w:t>
            </w:r>
            <w:r>
              <w:rPr>
                <w:noProof/>
                <w:webHidden/>
              </w:rPr>
              <w:tab/>
            </w:r>
            <w:r>
              <w:rPr>
                <w:noProof/>
                <w:webHidden/>
              </w:rPr>
              <w:fldChar w:fldCharType="begin"/>
            </w:r>
            <w:r>
              <w:rPr>
                <w:noProof/>
                <w:webHidden/>
              </w:rPr>
              <w:instrText xml:space="preserve"> PAGEREF _Toc207165579 \h </w:instrText>
            </w:r>
            <w:r>
              <w:rPr>
                <w:noProof/>
                <w:webHidden/>
              </w:rPr>
            </w:r>
            <w:r>
              <w:rPr>
                <w:noProof/>
                <w:webHidden/>
              </w:rPr>
              <w:fldChar w:fldCharType="separate"/>
            </w:r>
            <w:r>
              <w:rPr>
                <w:noProof/>
                <w:webHidden/>
              </w:rPr>
              <w:t>3</w:t>
            </w:r>
            <w:r>
              <w:rPr>
                <w:noProof/>
                <w:webHidden/>
              </w:rPr>
              <w:fldChar w:fldCharType="end"/>
            </w:r>
          </w:hyperlink>
        </w:p>
        <w:p w14:paraId="403479D2" w14:textId="3ABC1137" w:rsidR="003925AA" w:rsidRDefault="003925AA">
          <w:pPr>
            <w:pStyle w:val="TOC1"/>
            <w:tabs>
              <w:tab w:val="right" w:leader="dot" w:pos="8630"/>
            </w:tabs>
            <w:rPr>
              <w:noProof/>
            </w:rPr>
          </w:pPr>
          <w:hyperlink w:anchor="_Toc207165580" w:history="1">
            <w:r w:rsidRPr="002F1F6F">
              <w:rPr>
                <w:rStyle w:val="Hyperlink"/>
                <w:rFonts w:ascii="Calibri" w:hAnsi="Calibri" w:cs="Calibri"/>
                <w:noProof/>
              </w:rPr>
              <w:t>4. Research Questions</w:t>
            </w:r>
            <w:r>
              <w:rPr>
                <w:noProof/>
                <w:webHidden/>
              </w:rPr>
              <w:tab/>
            </w:r>
            <w:r>
              <w:rPr>
                <w:noProof/>
                <w:webHidden/>
              </w:rPr>
              <w:fldChar w:fldCharType="begin"/>
            </w:r>
            <w:r>
              <w:rPr>
                <w:noProof/>
                <w:webHidden/>
              </w:rPr>
              <w:instrText xml:space="preserve"> PAGEREF _Toc207165580 \h </w:instrText>
            </w:r>
            <w:r>
              <w:rPr>
                <w:noProof/>
                <w:webHidden/>
              </w:rPr>
            </w:r>
            <w:r>
              <w:rPr>
                <w:noProof/>
                <w:webHidden/>
              </w:rPr>
              <w:fldChar w:fldCharType="separate"/>
            </w:r>
            <w:r>
              <w:rPr>
                <w:noProof/>
                <w:webHidden/>
              </w:rPr>
              <w:t>3</w:t>
            </w:r>
            <w:r>
              <w:rPr>
                <w:noProof/>
                <w:webHidden/>
              </w:rPr>
              <w:fldChar w:fldCharType="end"/>
            </w:r>
          </w:hyperlink>
        </w:p>
        <w:p w14:paraId="38324016" w14:textId="3625D89A" w:rsidR="003925AA" w:rsidRDefault="003925AA">
          <w:pPr>
            <w:pStyle w:val="TOC1"/>
            <w:tabs>
              <w:tab w:val="right" w:leader="dot" w:pos="8630"/>
            </w:tabs>
            <w:rPr>
              <w:noProof/>
            </w:rPr>
          </w:pPr>
          <w:hyperlink w:anchor="_Toc207165581" w:history="1">
            <w:r w:rsidRPr="002F1F6F">
              <w:rPr>
                <w:rStyle w:val="Hyperlink"/>
                <w:rFonts w:ascii="Calibri" w:hAnsi="Calibri" w:cs="Calibri"/>
                <w:noProof/>
              </w:rPr>
              <w:t>5. Research Objectives</w:t>
            </w:r>
            <w:r>
              <w:rPr>
                <w:noProof/>
                <w:webHidden/>
              </w:rPr>
              <w:tab/>
            </w:r>
            <w:r>
              <w:rPr>
                <w:noProof/>
                <w:webHidden/>
              </w:rPr>
              <w:fldChar w:fldCharType="begin"/>
            </w:r>
            <w:r>
              <w:rPr>
                <w:noProof/>
                <w:webHidden/>
              </w:rPr>
              <w:instrText xml:space="preserve"> PAGEREF _Toc207165581 \h </w:instrText>
            </w:r>
            <w:r>
              <w:rPr>
                <w:noProof/>
                <w:webHidden/>
              </w:rPr>
            </w:r>
            <w:r>
              <w:rPr>
                <w:noProof/>
                <w:webHidden/>
              </w:rPr>
              <w:fldChar w:fldCharType="separate"/>
            </w:r>
            <w:r>
              <w:rPr>
                <w:noProof/>
                <w:webHidden/>
              </w:rPr>
              <w:t>3</w:t>
            </w:r>
            <w:r>
              <w:rPr>
                <w:noProof/>
                <w:webHidden/>
              </w:rPr>
              <w:fldChar w:fldCharType="end"/>
            </w:r>
          </w:hyperlink>
        </w:p>
        <w:p w14:paraId="7AD15AD0" w14:textId="694119EE" w:rsidR="003925AA" w:rsidRDefault="003925AA">
          <w:pPr>
            <w:pStyle w:val="TOC1"/>
            <w:tabs>
              <w:tab w:val="right" w:leader="dot" w:pos="8630"/>
            </w:tabs>
            <w:rPr>
              <w:noProof/>
            </w:rPr>
          </w:pPr>
          <w:hyperlink w:anchor="_Toc207165582" w:history="1">
            <w:r w:rsidRPr="002F1F6F">
              <w:rPr>
                <w:rStyle w:val="Hyperlink"/>
                <w:rFonts w:ascii="Calibri" w:hAnsi="Calibri" w:cs="Calibri"/>
                <w:noProof/>
              </w:rPr>
              <w:t>6. Literature Review</w:t>
            </w:r>
            <w:r>
              <w:rPr>
                <w:noProof/>
                <w:webHidden/>
              </w:rPr>
              <w:tab/>
            </w:r>
            <w:r>
              <w:rPr>
                <w:noProof/>
                <w:webHidden/>
              </w:rPr>
              <w:fldChar w:fldCharType="begin"/>
            </w:r>
            <w:r>
              <w:rPr>
                <w:noProof/>
                <w:webHidden/>
              </w:rPr>
              <w:instrText xml:space="preserve"> PAGEREF _Toc207165582 \h </w:instrText>
            </w:r>
            <w:r>
              <w:rPr>
                <w:noProof/>
                <w:webHidden/>
              </w:rPr>
            </w:r>
            <w:r>
              <w:rPr>
                <w:noProof/>
                <w:webHidden/>
              </w:rPr>
              <w:fldChar w:fldCharType="separate"/>
            </w:r>
            <w:r>
              <w:rPr>
                <w:noProof/>
                <w:webHidden/>
              </w:rPr>
              <w:t>4</w:t>
            </w:r>
            <w:r>
              <w:rPr>
                <w:noProof/>
                <w:webHidden/>
              </w:rPr>
              <w:fldChar w:fldCharType="end"/>
            </w:r>
          </w:hyperlink>
        </w:p>
        <w:p w14:paraId="4C95E110" w14:textId="0D010CB2" w:rsidR="003925AA" w:rsidRDefault="003925AA">
          <w:pPr>
            <w:pStyle w:val="TOC1"/>
            <w:tabs>
              <w:tab w:val="right" w:leader="dot" w:pos="8630"/>
            </w:tabs>
            <w:rPr>
              <w:noProof/>
            </w:rPr>
          </w:pPr>
          <w:hyperlink w:anchor="_Toc207165583" w:history="1">
            <w:r w:rsidRPr="002F1F6F">
              <w:rPr>
                <w:rStyle w:val="Hyperlink"/>
                <w:rFonts w:ascii="Calibri" w:hAnsi="Calibri" w:cs="Calibri"/>
                <w:noProof/>
              </w:rPr>
              <w:t>7. Research Methodology</w:t>
            </w:r>
            <w:r>
              <w:rPr>
                <w:noProof/>
                <w:webHidden/>
              </w:rPr>
              <w:tab/>
            </w:r>
            <w:r>
              <w:rPr>
                <w:noProof/>
                <w:webHidden/>
              </w:rPr>
              <w:fldChar w:fldCharType="begin"/>
            </w:r>
            <w:r>
              <w:rPr>
                <w:noProof/>
                <w:webHidden/>
              </w:rPr>
              <w:instrText xml:space="preserve"> PAGEREF _Toc207165583 \h </w:instrText>
            </w:r>
            <w:r>
              <w:rPr>
                <w:noProof/>
                <w:webHidden/>
              </w:rPr>
            </w:r>
            <w:r>
              <w:rPr>
                <w:noProof/>
                <w:webHidden/>
              </w:rPr>
              <w:fldChar w:fldCharType="separate"/>
            </w:r>
            <w:r>
              <w:rPr>
                <w:noProof/>
                <w:webHidden/>
              </w:rPr>
              <w:t>5</w:t>
            </w:r>
            <w:r>
              <w:rPr>
                <w:noProof/>
                <w:webHidden/>
              </w:rPr>
              <w:fldChar w:fldCharType="end"/>
            </w:r>
          </w:hyperlink>
        </w:p>
        <w:p w14:paraId="2CE7F443" w14:textId="410685FA" w:rsidR="003925AA" w:rsidRDefault="003925AA">
          <w:pPr>
            <w:pStyle w:val="TOC1"/>
            <w:tabs>
              <w:tab w:val="right" w:leader="dot" w:pos="8630"/>
            </w:tabs>
            <w:rPr>
              <w:noProof/>
            </w:rPr>
          </w:pPr>
          <w:hyperlink w:anchor="_Toc207165584" w:history="1">
            <w:r w:rsidRPr="002F1F6F">
              <w:rPr>
                <w:rStyle w:val="Hyperlink"/>
                <w:rFonts w:ascii="Calibri" w:hAnsi="Calibri" w:cs="Calibri"/>
                <w:noProof/>
              </w:rPr>
              <w:t>8. Expected Outcomes</w:t>
            </w:r>
            <w:r>
              <w:rPr>
                <w:noProof/>
                <w:webHidden/>
              </w:rPr>
              <w:tab/>
            </w:r>
            <w:r>
              <w:rPr>
                <w:noProof/>
                <w:webHidden/>
              </w:rPr>
              <w:fldChar w:fldCharType="begin"/>
            </w:r>
            <w:r>
              <w:rPr>
                <w:noProof/>
                <w:webHidden/>
              </w:rPr>
              <w:instrText xml:space="preserve"> PAGEREF _Toc207165584 \h </w:instrText>
            </w:r>
            <w:r>
              <w:rPr>
                <w:noProof/>
                <w:webHidden/>
              </w:rPr>
            </w:r>
            <w:r>
              <w:rPr>
                <w:noProof/>
                <w:webHidden/>
              </w:rPr>
              <w:fldChar w:fldCharType="separate"/>
            </w:r>
            <w:r>
              <w:rPr>
                <w:noProof/>
                <w:webHidden/>
              </w:rPr>
              <w:t>5</w:t>
            </w:r>
            <w:r>
              <w:rPr>
                <w:noProof/>
                <w:webHidden/>
              </w:rPr>
              <w:fldChar w:fldCharType="end"/>
            </w:r>
          </w:hyperlink>
        </w:p>
        <w:p w14:paraId="599272D3" w14:textId="0AB70370" w:rsidR="003925AA" w:rsidRDefault="003925AA">
          <w:pPr>
            <w:pStyle w:val="TOC1"/>
            <w:tabs>
              <w:tab w:val="right" w:leader="dot" w:pos="8630"/>
            </w:tabs>
            <w:rPr>
              <w:noProof/>
            </w:rPr>
          </w:pPr>
          <w:hyperlink w:anchor="_Toc207165585" w:history="1">
            <w:r w:rsidRPr="002F1F6F">
              <w:rPr>
                <w:rStyle w:val="Hyperlink"/>
                <w:rFonts w:ascii="Calibri" w:hAnsi="Calibri" w:cs="Calibri"/>
                <w:noProof/>
              </w:rPr>
              <w:t>9. Limitations and Delimitations</w:t>
            </w:r>
            <w:r>
              <w:rPr>
                <w:noProof/>
                <w:webHidden/>
              </w:rPr>
              <w:tab/>
            </w:r>
            <w:r>
              <w:rPr>
                <w:noProof/>
                <w:webHidden/>
              </w:rPr>
              <w:fldChar w:fldCharType="begin"/>
            </w:r>
            <w:r>
              <w:rPr>
                <w:noProof/>
                <w:webHidden/>
              </w:rPr>
              <w:instrText xml:space="preserve"> PAGEREF _Toc207165585 \h </w:instrText>
            </w:r>
            <w:r>
              <w:rPr>
                <w:noProof/>
                <w:webHidden/>
              </w:rPr>
            </w:r>
            <w:r>
              <w:rPr>
                <w:noProof/>
                <w:webHidden/>
              </w:rPr>
              <w:fldChar w:fldCharType="separate"/>
            </w:r>
            <w:r>
              <w:rPr>
                <w:noProof/>
                <w:webHidden/>
              </w:rPr>
              <w:t>6</w:t>
            </w:r>
            <w:r>
              <w:rPr>
                <w:noProof/>
                <w:webHidden/>
              </w:rPr>
              <w:fldChar w:fldCharType="end"/>
            </w:r>
          </w:hyperlink>
        </w:p>
        <w:p w14:paraId="624BE33D" w14:textId="17649797" w:rsidR="003925AA" w:rsidRDefault="003925AA">
          <w:pPr>
            <w:pStyle w:val="TOC1"/>
            <w:tabs>
              <w:tab w:val="right" w:leader="dot" w:pos="8630"/>
            </w:tabs>
            <w:rPr>
              <w:noProof/>
            </w:rPr>
          </w:pPr>
          <w:hyperlink w:anchor="_Toc207165586" w:history="1">
            <w:r w:rsidRPr="002F1F6F">
              <w:rPr>
                <w:rStyle w:val="Hyperlink"/>
                <w:rFonts w:ascii="Calibri" w:hAnsi="Calibri" w:cs="Calibri"/>
                <w:noProof/>
              </w:rPr>
              <w:t>10. Proposed Chapter Outline</w:t>
            </w:r>
            <w:r>
              <w:rPr>
                <w:noProof/>
                <w:webHidden/>
              </w:rPr>
              <w:tab/>
            </w:r>
            <w:r>
              <w:rPr>
                <w:noProof/>
                <w:webHidden/>
              </w:rPr>
              <w:fldChar w:fldCharType="begin"/>
            </w:r>
            <w:r>
              <w:rPr>
                <w:noProof/>
                <w:webHidden/>
              </w:rPr>
              <w:instrText xml:space="preserve"> PAGEREF _Toc207165586 \h </w:instrText>
            </w:r>
            <w:r>
              <w:rPr>
                <w:noProof/>
                <w:webHidden/>
              </w:rPr>
            </w:r>
            <w:r>
              <w:rPr>
                <w:noProof/>
                <w:webHidden/>
              </w:rPr>
              <w:fldChar w:fldCharType="separate"/>
            </w:r>
            <w:r>
              <w:rPr>
                <w:noProof/>
                <w:webHidden/>
              </w:rPr>
              <w:t>6</w:t>
            </w:r>
            <w:r>
              <w:rPr>
                <w:noProof/>
                <w:webHidden/>
              </w:rPr>
              <w:fldChar w:fldCharType="end"/>
            </w:r>
          </w:hyperlink>
        </w:p>
        <w:p w14:paraId="14598C28" w14:textId="01AE4C9B" w:rsidR="003925AA" w:rsidRDefault="003925AA">
          <w:pPr>
            <w:pStyle w:val="TOC1"/>
            <w:tabs>
              <w:tab w:val="right" w:leader="dot" w:pos="8630"/>
            </w:tabs>
            <w:rPr>
              <w:noProof/>
            </w:rPr>
          </w:pPr>
          <w:hyperlink w:anchor="_Toc207165587" w:history="1">
            <w:r w:rsidRPr="002F1F6F">
              <w:rPr>
                <w:rStyle w:val="Hyperlink"/>
                <w:rFonts w:ascii="Calibri" w:hAnsi="Calibri" w:cs="Calibri"/>
                <w:noProof/>
              </w:rPr>
              <w:t>12. References</w:t>
            </w:r>
            <w:r>
              <w:rPr>
                <w:noProof/>
                <w:webHidden/>
              </w:rPr>
              <w:tab/>
            </w:r>
            <w:r>
              <w:rPr>
                <w:noProof/>
                <w:webHidden/>
              </w:rPr>
              <w:fldChar w:fldCharType="begin"/>
            </w:r>
            <w:r>
              <w:rPr>
                <w:noProof/>
                <w:webHidden/>
              </w:rPr>
              <w:instrText xml:space="preserve"> PAGEREF _Toc207165587 \h </w:instrText>
            </w:r>
            <w:r>
              <w:rPr>
                <w:noProof/>
                <w:webHidden/>
              </w:rPr>
            </w:r>
            <w:r>
              <w:rPr>
                <w:noProof/>
                <w:webHidden/>
              </w:rPr>
              <w:fldChar w:fldCharType="separate"/>
            </w:r>
            <w:r>
              <w:rPr>
                <w:noProof/>
                <w:webHidden/>
              </w:rPr>
              <w:t>7</w:t>
            </w:r>
            <w:r>
              <w:rPr>
                <w:noProof/>
                <w:webHidden/>
              </w:rPr>
              <w:fldChar w:fldCharType="end"/>
            </w:r>
          </w:hyperlink>
        </w:p>
        <w:p w14:paraId="591ABAA7" w14:textId="16BD79E7" w:rsidR="003925AA" w:rsidRDefault="003925AA">
          <w:r>
            <w:rPr>
              <w:b/>
              <w:bCs/>
              <w:noProof/>
            </w:rPr>
            <w:fldChar w:fldCharType="end"/>
          </w:r>
        </w:p>
      </w:sdtContent>
    </w:sdt>
    <w:p w14:paraId="5E5E44CB" w14:textId="15A5BC2B" w:rsidR="009921EB" w:rsidRDefault="009921EB" w:rsidP="003925AA">
      <w:pPr>
        <w:spacing w:line="360" w:lineRule="auto"/>
        <w:rPr>
          <w:rFonts w:ascii="Calibri" w:hAnsi="Calibri" w:cs="Calibri"/>
          <w:sz w:val="24"/>
          <w:szCs w:val="24"/>
        </w:rPr>
      </w:pPr>
    </w:p>
    <w:p w14:paraId="4F45B354" w14:textId="77777777" w:rsidR="003925AA" w:rsidRDefault="003925AA" w:rsidP="003925AA">
      <w:pPr>
        <w:spacing w:line="360" w:lineRule="auto"/>
        <w:rPr>
          <w:rFonts w:ascii="Calibri" w:hAnsi="Calibri" w:cs="Calibri"/>
          <w:sz w:val="24"/>
          <w:szCs w:val="24"/>
        </w:rPr>
      </w:pPr>
    </w:p>
    <w:p w14:paraId="79433674" w14:textId="77777777" w:rsidR="003925AA" w:rsidRDefault="003925AA" w:rsidP="003925AA">
      <w:pPr>
        <w:spacing w:line="360" w:lineRule="auto"/>
        <w:rPr>
          <w:rFonts w:ascii="Calibri" w:hAnsi="Calibri" w:cs="Calibri"/>
          <w:sz w:val="24"/>
          <w:szCs w:val="24"/>
        </w:rPr>
      </w:pPr>
    </w:p>
    <w:p w14:paraId="0657DB8C" w14:textId="77777777" w:rsidR="003925AA" w:rsidRDefault="003925AA" w:rsidP="003925AA">
      <w:pPr>
        <w:spacing w:line="360" w:lineRule="auto"/>
        <w:rPr>
          <w:rFonts w:ascii="Calibri" w:hAnsi="Calibri" w:cs="Calibri"/>
          <w:sz w:val="24"/>
          <w:szCs w:val="24"/>
        </w:rPr>
      </w:pPr>
    </w:p>
    <w:p w14:paraId="10388DCD" w14:textId="77777777" w:rsidR="003925AA" w:rsidRDefault="003925AA" w:rsidP="003925AA">
      <w:pPr>
        <w:spacing w:line="360" w:lineRule="auto"/>
        <w:rPr>
          <w:rFonts w:ascii="Calibri" w:hAnsi="Calibri" w:cs="Calibri"/>
          <w:sz w:val="24"/>
          <w:szCs w:val="24"/>
        </w:rPr>
      </w:pPr>
    </w:p>
    <w:p w14:paraId="58771B5E" w14:textId="77777777" w:rsidR="003925AA" w:rsidRDefault="003925AA" w:rsidP="003925AA">
      <w:pPr>
        <w:spacing w:line="360" w:lineRule="auto"/>
        <w:rPr>
          <w:rFonts w:ascii="Calibri" w:hAnsi="Calibri" w:cs="Calibri"/>
          <w:sz w:val="24"/>
          <w:szCs w:val="24"/>
        </w:rPr>
      </w:pPr>
    </w:p>
    <w:p w14:paraId="234A5734" w14:textId="77777777" w:rsidR="003925AA" w:rsidRDefault="003925AA" w:rsidP="003925AA">
      <w:pPr>
        <w:spacing w:line="360" w:lineRule="auto"/>
        <w:rPr>
          <w:rFonts w:ascii="Calibri" w:hAnsi="Calibri" w:cs="Calibri"/>
          <w:sz w:val="24"/>
          <w:szCs w:val="24"/>
        </w:rPr>
      </w:pPr>
    </w:p>
    <w:p w14:paraId="6A5EFD43" w14:textId="77777777" w:rsidR="003925AA" w:rsidRDefault="003925AA" w:rsidP="003925AA">
      <w:pPr>
        <w:spacing w:line="360" w:lineRule="auto"/>
        <w:rPr>
          <w:rFonts w:ascii="Calibri" w:hAnsi="Calibri" w:cs="Calibri"/>
          <w:sz w:val="24"/>
          <w:szCs w:val="24"/>
        </w:rPr>
      </w:pPr>
    </w:p>
    <w:p w14:paraId="4AA1D926" w14:textId="77777777" w:rsidR="003925AA" w:rsidRDefault="003925AA" w:rsidP="003925AA">
      <w:pPr>
        <w:spacing w:line="360" w:lineRule="auto"/>
        <w:rPr>
          <w:rFonts w:ascii="Calibri" w:hAnsi="Calibri" w:cs="Calibri"/>
          <w:sz w:val="24"/>
          <w:szCs w:val="24"/>
        </w:rPr>
      </w:pPr>
    </w:p>
    <w:p w14:paraId="1C631B46" w14:textId="77777777" w:rsidR="003925AA" w:rsidRPr="003925AA" w:rsidRDefault="003925AA" w:rsidP="003925AA">
      <w:pPr>
        <w:spacing w:line="360" w:lineRule="auto"/>
        <w:rPr>
          <w:rFonts w:ascii="Calibri" w:hAnsi="Calibri" w:cs="Calibri"/>
          <w:sz w:val="24"/>
          <w:szCs w:val="24"/>
        </w:rPr>
      </w:pPr>
    </w:p>
    <w:p w14:paraId="6181F876" w14:textId="77777777" w:rsidR="009921EB" w:rsidRPr="003925AA" w:rsidRDefault="00000000" w:rsidP="003925AA">
      <w:pPr>
        <w:pStyle w:val="Heading1"/>
        <w:spacing w:line="360" w:lineRule="auto"/>
        <w:jc w:val="both"/>
        <w:rPr>
          <w:rFonts w:ascii="Calibri" w:hAnsi="Calibri" w:cs="Calibri"/>
          <w:sz w:val="24"/>
          <w:szCs w:val="24"/>
        </w:rPr>
      </w:pPr>
      <w:bookmarkStart w:id="1" w:name="_Toc207165575"/>
      <w:r w:rsidRPr="003925AA">
        <w:rPr>
          <w:rFonts w:ascii="Calibri" w:hAnsi="Calibri" w:cs="Calibri"/>
          <w:sz w:val="24"/>
          <w:szCs w:val="24"/>
        </w:rPr>
        <w:lastRenderedPageBreak/>
        <w:t>2. Abstract</w:t>
      </w:r>
      <w:bookmarkEnd w:id="1"/>
    </w:p>
    <w:p w14:paraId="5225A31A" w14:textId="77777777" w:rsidR="009921EB" w:rsidRPr="003925AA" w:rsidRDefault="00000000" w:rsidP="003925AA">
      <w:pPr>
        <w:spacing w:line="360" w:lineRule="auto"/>
        <w:jc w:val="both"/>
        <w:rPr>
          <w:rFonts w:ascii="Calibri" w:hAnsi="Calibri" w:cs="Calibri"/>
          <w:sz w:val="24"/>
          <w:szCs w:val="24"/>
        </w:rPr>
      </w:pPr>
      <w:r w:rsidRPr="003925AA">
        <w:rPr>
          <w:rFonts w:ascii="Calibri" w:hAnsi="Calibri" w:cs="Calibri"/>
          <w:sz w:val="24"/>
          <w:szCs w:val="24"/>
        </w:rPr>
        <w:br/>
        <w:t>The Internet of Things (IoT) has emerged as a transformative technology in healthcare, enabling remote patient monitoring, predictive diagnostics, and enhanced communication between patients and healthcare providers. Despite these advancements, the adoption of IoT-based healthcare systems in underprivileged communities remains minimal, largely due to socioeconomic and infrastructural barriers. This study seeks to investigate how IoT devices can enhance healthcare delivery in resource-constrained communities, with a particular focus on improving accessibility, efficiency, and patient outcomes. Using a mixed-methods approach, data will be collected through surveys, interviews, and case study analyses of IoT healthcare applications in developing contexts. The study aims to identify challenges, assess opportunities, and propose strategies to facilitate the adoption of IoT healthcare solutions in low-resource environments.</w:t>
      </w:r>
      <w:r w:rsidRPr="003925AA">
        <w:rPr>
          <w:rFonts w:ascii="Calibri" w:hAnsi="Calibri" w:cs="Calibri"/>
          <w:sz w:val="24"/>
          <w:szCs w:val="24"/>
        </w:rPr>
        <w:br/>
      </w:r>
    </w:p>
    <w:p w14:paraId="08EF0D4A" w14:textId="77777777" w:rsidR="009921EB" w:rsidRPr="003925AA" w:rsidRDefault="00000000" w:rsidP="003925AA">
      <w:pPr>
        <w:pStyle w:val="Heading1"/>
        <w:spacing w:line="360" w:lineRule="auto"/>
        <w:jc w:val="both"/>
        <w:rPr>
          <w:rFonts w:ascii="Calibri" w:hAnsi="Calibri" w:cs="Calibri"/>
          <w:sz w:val="24"/>
          <w:szCs w:val="24"/>
        </w:rPr>
      </w:pPr>
      <w:bookmarkStart w:id="2" w:name="_Toc207165576"/>
      <w:r w:rsidRPr="003925AA">
        <w:rPr>
          <w:rFonts w:ascii="Calibri" w:hAnsi="Calibri" w:cs="Calibri"/>
          <w:sz w:val="24"/>
          <w:szCs w:val="24"/>
        </w:rPr>
        <w:t>3. Introduction</w:t>
      </w:r>
      <w:bookmarkEnd w:id="2"/>
    </w:p>
    <w:p w14:paraId="55DD987D" w14:textId="77777777" w:rsidR="009921EB" w:rsidRPr="003925AA" w:rsidRDefault="00000000" w:rsidP="003925AA">
      <w:pPr>
        <w:pStyle w:val="Heading2"/>
        <w:spacing w:line="360" w:lineRule="auto"/>
        <w:jc w:val="both"/>
        <w:rPr>
          <w:rFonts w:ascii="Calibri" w:hAnsi="Calibri" w:cs="Calibri"/>
          <w:sz w:val="24"/>
          <w:szCs w:val="24"/>
        </w:rPr>
      </w:pPr>
      <w:bookmarkStart w:id="3" w:name="_Toc207165577"/>
      <w:r w:rsidRPr="003925AA">
        <w:rPr>
          <w:rFonts w:ascii="Calibri" w:hAnsi="Calibri" w:cs="Calibri"/>
          <w:sz w:val="24"/>
          <w:szCs w:val="24"/>
        </w:rPr>
        <w:t>Background and Context</w:t>
      </w:r>
      <w:bookmarkEnd w:id="3"/>
    </w:p>
    <w:p w14:paraId="312FCDA0" w14:textId="77777777" w:rsidR="009921EB" w:rsidRPr="003925AA" w:rsidRDefault="00000000" w:rsidP="003925AA">
      <w:pPr>
        <w:spacing w:line="360" w:lineRule="auto"/>
        <w:jc w:val="both"/>
        <w:rPr>
          <w:rFonts w:ascii="Calibri" w:hAnsi="Calibri" w:cs="Calibri"/>
          <w:sz w:val="24"/>
          <w:szCs w:val="24"/>
        </w:rPr>
      </w:pPr>
      <w:r w:rsidRPr="003925AA">
        <w:rPr>
          <w:rFonts w:ascii="Calibri" w:hAnsi="Calibri" w:cs="Calibri"/>
          <w:sz w:val="24"/>
          <w:szCs w:val="24"/>
        </w:rPr>
        <w:br/>
        <w:t xml:space="preserve">Healthcare delivery in underprivileged communities is often characterized by resource shortages, poor infrastructure, and limited access to qualified healthcare professionals (WHO, 2021). The Internet of Things (IoT) has shown significant promise in bridging these gaps by supporting real-time patient monitoring, telemedicine, and data-driven decision-making (Abdel-Basset et al., 2021). IoT devices such as wearable sensors, mobile health platforms, and smart diagnostic systems have been used to improve patient engagement, reduce healthcare costs, and enhance diagnostic accuracy (Banaee et al., 2021; Al-Azzam et al., 2022). Furthermore, the integration of IoT with artificial intelligence and big data analytics offers opportunities for early detection of diseases, efficient allocation of medical resources, and personalized treatment plans (Alam et al., </w:t>
      </w:r>
      <w:r w:rsidRPr="003925AA">
        <w:rPr>
          <w:rFonts w:ascii="Calibri" w:hAnsi="Calibri" w:cs="Calibri"/>
          <w:sz w:val="24"/>
          <w:szCs w:val="24"/>
        </w:rPr>
        <w:lastRenderedPageBreak/>
        <w:t>2021). However, while IoT adoption in healthcare has accelerated in developed countries, its implementation in underprivileged communities, particularly in sub-Saharan Africa, remains underexplored.</w:t>
      </w:r>
      <w:r w:rsidRPr="003925AA">
        <w:rPr>
          <w:rFonts w:ascii="Calibri" w:hAnsi="Calibri" w:cs="Calibri"/>
          <w:sz w:val="24"/>
          <w:szCs w:val="24"/>
        </w:rPr>
        <w:br/>
      </w:r>
    </w:p>
    <w:p w14:paraId="11F04147" w14:textId="77777777" w:rsidR="009921EB" w:rsidRPr="003925AA" w:rsidRDefault="00000000" w:rsidP="003925AA">
      <w:pPr>
        <w:pStyle w:val="Heading2"/>
        <w:spacing w:line="360" w:lineRule="auto"/>
        <w:jc w:val="both"/>
        <w:rPr>
          <w:rFonts w:ascii="Calibri" w:hAnsi="Calibri" w:cs="Calibri"/>
          <w:sz w:val="24"/>
          <w:szCs w:val="24"/>
        </w:rPr>
      </w:pPr>
      <w:bookmarkStart w:id="4" w:name="_Toc207165578"/>
      <w:r w:rsidRPr="003925AA">
        <w:rPr>
          <w:rFonts w:ascii="Calibri" w:hAnsi="Calibri" w:cs="Calibri"/>
          <w:sz w:val="24"/>
          <w:szCs w:val="24"/>
        </w:rPr>
        <w:t>Problem Statement</w:t>
      </w:r>
      <w:bookmarkEnd w:id="4"/>
    </w:p>
    <w:p w14:paraId="49050594" w14:textId="77777777" w:rsidR="009921EB" w:rsidRPr="003925AA" w:rsidRDefault="00000000" w:rsidP="003925AA">
      <w:pPr>
        <w:spacing w:line="360" w:lineRule="auto"/>
        <w:jc w:val="both"/>
        <w:rPr>
          <w:rFonts w:ascii="Calibri" w:hAnsi="Calibri" w:cs="Calibri"/>
          <w:sz w:val="24"/>
          <w:szCs w:val="24"/>
        </w:rPr>
      </w:pPr>
      <w:r w:rsidRPr="003925AA">
        <w:rPr>
          <w:rFonts w:ascii="Calibri" w:hAnsi="Calibri" w:cs="Calibri"/>
          <w:sz w:val="24"/>
          <w:szCs w:val="24"/>
        </w:rPr>
        <w:br/>
        <w:t>Although IoT technologies provide opportunities to improve healthcare equity, their adoption in underprivileged communities is constrained by affordability issues, digital illiteracy, and weak technological infrastructure (Kumar et al., 2020). Most existing studies on IoT in healthcare are concentrated in developed economies, with little empirical research addressing the feasibility of adoption in low-resource environments (Al-Khafaji et al., 2021). As a result, there is limited understanding of how IoT can be deployed effectively to address healthcare challenges in marginalized communities. Without such knowledge, digital healthcare innovations may risk exacerbating existing inequalities instead of mitigating them (Zhang et al., 2022).</w:t>
      </w:r>
      <w:r w:rsidRPr="003925AA">
        <w:rPr>
          <w:rFonts w:ascii="Calibri" w:hAnsi="Calibri" w:cs="Calibri"/>
          <w:sz w:val="24"/>
          <w:szCs w:val="24"/>
        </w:rPr>
        <w:br/>
      </w:r>
    </w:p>
    <w:p w14:paraId="60B3CEDD" w14:textId="77777777" w:rsidR="009921EB" w:rsidRPr="003925AA" w:rsidRDefault="00000000" w:rsidP="003925AA">
      <w:pPr>
        <w:pStyle w:val="Heading2"/>
        <w:spacing w:line="360" w:lineRule="auto"/>
        <w:jc w:val="both"/>
        <w:rPr>
          <w:rFonts w:ascii="Calibri" w:hAnsi="Calibri" w:cs="Calibri"/>
          <w:sz w:val="24"/>
          <w:szCs w:val="24"/>
        </w:rPr>
      </w:pPr>
      <w:bookmarkStart w:id="5" w:name="_Toc207165579"/>
      <w:r w:rsidRPr="003925AA">
        <w:rPr>
          <w:rFonts w:ascii="Calibri" w:hAnsi="Calibri" w:cs="Calibri"/>
          <w:sz w:val="24"/>
          <w:szCs w:val="24"/>
        </w:rPr>
        <w:t>Research Aim</w:t>
      </w:r>
      <w:bookmarkEnd w:id="5"/>
    </w:p>
    <w:p w14:paraId="6D13D4CA" w14:textId="77777777" w:rsidR="009921EB" w:rsidRPr="003925AA" w:rsidRDefault="00000000" w:rsidP="003925AA">
      <w:pPr>
        <w:spacing w:line="360" w:lineRule="auto"/>
        <w:jc w:val="both"/>
        <w:rPr>
          <w:rFonts w:ascii="Calibri" w:hAnsi="Calibri" w:cs="Calibri"/>
          <w:sz w:val="24"/>
          <w:szCs w:val="24"/>
        </w:rPr>
      </w:pPr>
      <w:r w:rsidRPr="003925AA">
        <w:rPr>
          <w:rFonts w:ascii="Calibri" w:hAnsi="Calibri" w:cs="Calibri"/>
          <w:sz w:val="24"/>
          <w:szCs w:val="24"/>
        </w:rPr>
        <w:t>To investigate how IoT devices can improve healthcare delivery in underprivileged communities.</w:t>
      </w:r>
    </w:p>
    <w:p w14:paraId="2CD747CA" w14:textId="77777777" w:rsidR="009921EB" w:rsidRPr="003925AA" w:rsidRDefault="00000000" w:rsidP="003925AA">
      <w:pPr>
        <w:pStyle w:val="Heading1"/>
        <w:spacing w:line="360" w:lineRule="auto"/>
        <w:jc w:val="both"/>
        <w:rPr>
          <w:rFonts w:ascii="Calibri" w:hAnsi="Calibri" w:cs="Calibri"/>
          <w:sz w:val="24"/>
          <w:szCs w:val="24"/>
        </w:rPr>
      </w:pPr>
      <w:bookmarkStart w:id="6" w:name="_Toc207165580"/>
      <w:r w:rsidRPr="003925AA">
        <w:rPr>
          <w:rFonts w:ascii="Calibri" w:hAnsi="Calibri" w:cs="Calibri"/>
          <w:sz w:val="24"/>
          <w:szCs w:val="24"/>
        </w:rPr>
        <w:t>4. Research Questions</w:t>
      </w:r>
      <w:bookmarkEnd w:id="6"/>
    </w:p>
    <w:p w14:paraId="59E9D457" w14:textId="77777777" w:rsidR="009921EB" w:rsidRPr="003925AA" w:rsidRDefault="00000000" w:rsidP="003925AA">
      <w:pPr>
        <w:spacing w:line="360" w:lineRule="auto"/>
        <w:rPr>
          <w:rFonts w:ascii="Calibri" w:hAnsi="Calibri" w:cs="Calibri"/>
          <w:sz w:val="24"/>
          <w:szCs w:val="24"/>
        </w:rPr>
      </w:pPr>
      <w:r w:rsidRPr="003925AA">
        <w:rPr>
          <w:rFonts w:ascii="Calibri" w:hAnsi="Calibri" w:cs="Calibri"/>
          <w:sz w:val="24"/>
          <w:szCs w:val="24"/>
        </w:rPr>
        <w:br/>
        <w:t>1. What are the main challenges faced by healthcare providers and patients in underprivileged communities?</w:t>
      </w:r>
      <w:r w:rsidRPr="003925AA">
        <w:rPr>
          <w:rFonts w:ascii="Calibri" w:hAnsi="Calibri" w:cs="Calibri"/>
          <w:sz w:val="24"/>
          <w:szCs w:val="24"/>
        </w:rPr>
        <w:br/>
        <w:t>2. How can IoT devices be applied to improve healthcare delivery in underprivileged communities?</w:t>
      </w:r>
      <w:r w:rsidRPr="003925AA">
        <w:rPr>
          <w:rFonts w:ascii="Calibri" w:hAnsi="Calibri" w:cs="Calibri"/>
          <w:sz w:val="24"/>
          <w:szCs w:val="24"/>
        </w:rPr>
        <w:br/>
        <w:t>3. What are the key barriers to adopting IoT devices in healthcare within underprivileged communities?</w:t>
      </w:r>
      <w:r w:rsidRPr="003925AA">
        <w:rPr>
          <w:rFonts w:ascii="Calibri" w:hAnsi="Calibri" w:cs="Calibri"/>
          <w:sz w:val="24"/>
          <w:szCs w:val="24"/>
        </w:rPr>
        <w:br/>
      </w:r>
      <w:r w:rsidRPr="003925AA">
        <w:rPr>
          <w:rFonts w:ascii="Calibri" w:hAnsi="Calibri" w:cs="Calibri"/>
          <w:sz w:val="24"/>
          <w:szCs w:val="24"/>
        </w:rPr>
        <w:lastRenderedPageBreak/>
        <w:t>4. What strategies and policies could enhance the sustainable adoption of IoT devices in underprivileged healthcare systems?</w:t>
      </w:r>
      <w:r w:rsidRPr="003925AA">
        <w:rPr>
          <w:rFonts w:ascii="Calibri" w:hAnsi="Calibri" w:cs="Calibri"/>
          <w:sz w:val="24"/>
          <w:szCs w:val="24"/>
        </w:rPr>
        <w:br/>
      </w:r>
    </w:p>
    <w:p w14:paraId="7A840424" w14:textId="77777777" w:rsidR="009921EB" w:rsidRPr="003925AA" w:rsidRDefault="00000000" w:rsidP="003925AA">
      <w:pPr>
        <w:pStyle w:val="Heading1"/>
        <w:spacing w:line="360" w:lineRule="auto"/>
        <w:jc w:val="both"/>
        <w:rPr>
          <w:rFonts w:ascii="Calibri" w:hAnsi="Calibri" w:cs="Calibri"/>
          <w:sz w:val="24"/>
          <w:szCs w:val="24"/>
        </w:rPr>
      </w:pPr>
      <w:bookmarkStart w:id="7" w:name="_Toc207165581"/>
      <w:r w:rsidRPr="003925AA">
        <w:rPr>
          <w:rFonts w:ascii="Calibri" w:hAnsi="Calibri" w:cs="Calibri"/>
          <w:sz w:val="24"/>
          <w:szCs w:val="24"/>
        </w:rPr>
        <w:t>5. Research Objectives</w:t>
      </w:r>
      <w:bookmarkEnd w:id="7"/>
    </w:p>
    <w:p w14:paraId="359FC08E" w14:textId="77777777" w:rsidR="009921EB" w:rsidRPr="003925AA" w:rsidRDefault="00000000" w:rsidP="003925AA">
      <w:pPr>
        <w:spacing w:line="360" w:lineRule="auto"/>
        <w:rPr>
          <w:rFonts w:ascii="Calibri" w:hAnsi="Calibri" w:cs="Calibri"/>
          <w:sz w:val="24"/>
          <w:szCs w:val="24"/>
        </w:rPr>
      </w:pPr>
      <w:r w:rsidRPr="003925AA">
        <w:rPr>
          <w:rFonts w:ascii="Calibri" w:hAnsi="Calibri" w:cs="Calibri"/>
          <w:sz w:val="24"/>
          <w:szCs w:val="24"/>
        </w:rPr>
        <w:br/>
        <w:t>1. To examine the current challenges in healthcare delivery in underprivileged communities.</w:t>
      </w:r>
      <w:r w:rsidRPr="003925AA">
        <w:rPr>
          <w:rFonts w:ascii="Calibri" w:hAnsi="Calibri" w:cs="Calibri"/>
          <w:sz w:val="24"/>
          <w:szCs w:val="24"/>
        </w:rPr>
        <w:br/>
        <w:t>2. To explore the potential applications of IoT devices in addressing these challenges.</w:t>
      </w:r>
      <w:r w:rsidRPr="003925AA">
        <w:rPr>
          <w:rFonts w:ascii="Calibri" w:hAnsi="Calibri" w:cs="Calibri"/>
          <w:sz w:val="24"/>
          <w:szCs w:val="24"/>
        </w:rPr>
        <w:br/>
        <w:t>3. To evaluate barriers to IoT adoption in low-resource settings.</w:t>
      </w:r>
      <w:r w:rsidRPr="003925AA">
        <w:rPr>
          <w:rFonts w:ascii="Calibri" w:hAnsi="Calibri" w:cs="Calibri"/>
          <w:sz w:val="24"/>
          <w:szCs w:val="24"/>
        </w:rPr>
        <w:br/>
        <w:t>4. To provide recommendations for policymakers and stakeholders on implementing IoT in healthcare.</w:t>
      </w:r>
      <w:r w:rsidRPr="003925AA">
        <w:rPr>
          <w:rFonts w:ascii="Calibri" w:hAnsi="Calibri" w:cs="Calibri"/>
          <w:sz w:val="24"/>
          <w:szCs w:val="24"/>
        </w:rPr>
        <w:br/>
      </w:r>
    </w:p>
    <w:p w14:paraId="4CAADB95" w14:textId="77777777" w:rsidR="009921EB" w:rsidRPr="003925AA" w:rsidRDefault="00000000" w:rsidP="003925AA">
      <w:pPr>
        <w:pStyle w:val="Heading1"/>
        <w:spacing w:line="360" w:lineRule="auto"/>
        <w:jc w:val="both"/>
        <w:rPr>
          <w:rFonts w:ascii="Calibri" w:hAnsi="Calibri" w:cs="Calibri"/>
          <w:sz w:val="24"/>
          <w:szCs w:val="24"/>
        </w:rPr>
      </w:pPr>
      <w:bookmarkStart w:id="8" w:name="_Toc207165582"/>
      <w:r w:rsidRPr="003925AA">
        <w:rPr>
          <w:rFonts w:ascii="Calibri" w:hAnsi="Calibri" w:cs="Calibri"/>
          <w:sz w:val="24"/>
          <w:szCs w:val="24"/>
        </w:rPr>
        <w:t>6. Literature Review</w:t>
      </w:r>
      <w:bookmarkEnd w:id="8"/>
    </w:p>
    <w:p w14:paraId="51B6AE5B" w14:textId="77777777" w:rsidR="009921EB" w:rsidRPr="003925AA" w:rsidRDefault="00000000" w:rsidP="003925AA">
      <w:pPr>
        <w:spacing w:line="360" w:lineRule="auto"/>
        <w:jc w:val="both"/>
        <w:rPr>
          <w:rFonts w:ascii="Calibri" w:hAnsi="Calibri" w:cs="Calibri"/>
          <w:sz w:val="24"/>
          <w:szCs w:val="24"/>
        </w:rPr>
      </w:pPr>
      <w:r w:rsidRPr="003925AA">
        <w:rPr>
          <w:rFonts w:ascii="Calibri" w:hAnsi="Calibri" w:cs="Calibri"/>
          <w:sz w:val="24"/>
          <w:szCs w:val="24"/>
        </w:rPr>
        <w:br/>
        <w:t>IoT applications in healthcare have gained increasing attention in recent years due to their ability to improve healthcare efficiency and accessibility. Wearable devices, smart diagnostic systems, and telemedicine platforms are now being widely used for continuous monitoring and early detection of diseases (Patel et al., 2021). Researchers have emphasized that IoT’s integration with artificial intelligence and cloud computing can lead to predictive healthcare systems capable of analyzing real-time patient data to support proactive interventions (Alam et al., 2021).</w:t>
      </w:r>
      <w:r w:rsidRPr="003925AA">
        <w:rPr>
          <w:rFonts w:ascii="Calibri" w:hAnsi="Calibri" w:cs="Calibri"/>
          <w:sz w:val="24"/>
          <w:szCs w:val="24"/>
        </w:rPr>
        <w:br/>
      </w:r>
      <w:r w:rsidRPr="003925AA">
        <w:rPr>
          <w:rFonts w:ascii="Calibri" w:hAnsi="Calibri" w:cs="Calibri"/>
          <w:sz w:val="24"/>
          <w:szCs w:val="24"/>
        </w:rPr>
        <w:br/>
        <w:t xml:space="preserve">However, the adoption of IoT technologies in underprivileged communities remains limited due to infrastructural challenges, high implementation costs, and lack of digital literacy. Banerjee et al. (2020) argue that wearable healthcare devices and data-sharing platforms raise ethical and privacy concerns, which can further discourage adoption. Similarly, Xu et al. (2021) highlight that inadequate connectivity and lack of awareness </w:t>
      </w:r>
      <w:r w:rsidRPr="003925AA">
        <w:rPr>
          <w:rFonts w:ascii="Calibri" w:hAnsi="Calibri" w:cs="Calibri"/>
          <w:sz w:val="24"/>
          <w:szCs w:val="24"/>
        </w:rPr>
        <w:lastRenderedPageBreak/>
        <w:t>among healthcare practitioners create systemic barriers in rural and low-income settings.</w:t>
      </w:r>
      <w:r w:rsidRPr="003925AA">
        <w:rPr>
          <w:rFonts w:ascii="Calibri" w:hAnsi="Calibri" w:cs="Calibri"/>
          <w:sz w:val="24"/>
          <w:szCs w:val="24"/>
        </w:rPr>
        <w:br/>
      </w:r>
      <w:r w:rsidRPr="003925AA">
        <w:rPr>
          <w:rFonts w:ascii="Calibri" w:hAnsi="Calibri" w:cs="Calibri"/>
          <w:sz w:val="24"/>
          <w:szCs w:val="24"/>
        </w:rPr>
        <w:br/>
        <w:t>Theoretical frameworks such as the Technology Acceptance Model (TAM) and the Diffusion of Innovation (DOI) provide valuable insights into understanding the factors influencing IoT adoption in healthcare (Venkatesh et al., 2020). These models emphasize that perceived usefulness, ease of use, and social influence play significant roles in determining technology uptake. While these frameworks have been extensively applied in high-income settings, there is limited evidence on their applicability in underprivileged communities. This highlights the need for further research that not only identifies barriers but also develops context-specific strategies for IoT implementation in low-resource healthcare systems.</w:t>
      </w:r>
      <w:r w:rsidRPr="003925AA">
        <w:rPr>
          <w:rFonts w:ascii="Calibri" w:hAnsi="Calibri" w:cs="Calibri"/>
          <w:sz w:val="24"/>
          <w:szCs w:val="24"/>
        </w:rPr>
        <w:br/>
      </w:r>
    </w:p>
    <w:p w14:paraId="684BC0FB" w14:textId="77777777" w:rsidR="009921EB" w:rsidRPr="003925AA" w:rsidRDefault="00000000" w:rsidP="003925AA">
      <w:pPr>
        <w:pStyle w:val="Heading1"/>
        <w:spacing w:line="360" w:lineRule="auto"/>
        <w:jc w:val="both"/>
        <w:rPr>
          <w:rFonts w:ascii="Calibri" w:hAnsi="Calibri" w:cs="Calibri"/>
          <w:sz w:val="24"/>
          <w:szCs w:val="24"/>
        </w:rPr>
      </w:pPr>
      <w:bookmarkStart w:id="9" w:name="_Toc207165583"/>
      <w:r w:rsidRPr="003925AA">
        <w:rPr>
          <w:rFonts w:ascii="Calibri" w:hAnsi="Calibri" w:cs="Calibri"/>
          <w:sz w:val="24"/>
          <w:szCs w:val="24"/>
        </w:rPr>
        <w:t>7. Research Methodology</w:t>
      </w:r>
      <w:bookmarkEnd w:id="9"/>
    </w:p>
    <w:p w14:paraId="3D375AEA" w14:textId="77777777" w:rsidR="009921EB" w:rsidRPr="003925AA" w:rsidRDefault="00000000" w:rsidP="003925AA">
      <w:pPr>
        <w:spacing w:line="360" w:lineRule="auto"/>
        <w:rPr>
          <w:rFonts w:ascii="Calibri" w:hAnsi="Calibri" w:cs="Calibri"/>
          <w:sz w:val="24"/>
          <w:szCs w:val="24"/>
        </w:rPr>
      </w:pPr>
      <w:r w:rsidRPr="003925AA">
        <w:rPr>
          <w:rFonts w:ascii="Calibri" w:hAnsi="Calibri" w:cs="Calibri"/>
          <w:sz w:val="24"/>
          <w:szCs w:val="24"/>
        </w:rPr>
        <w:br/>
        <w:t>This study will employ a mixed-methods research design, combining both qualitative and quantitative approaches to capture comprehensive insights.</w:t>
      </w:r>
      <w:r w:rsidRPr="003925AA">
        <w:rPr>
          <w:rFonts w:ascii="Calibri" w:hAnsi="Calibri" w:cs="Calibri"/>
          <w:sz w:val="24"/>
          <w:szCs w:val="24"/>
        </w:rPr>
        <w:br/>
      </w:r>
      <w:r w:rsidRPr="003925AA">
        <w:rPr>
          <w:rFonts w:ascii="Calibri" w:hAnsi="Calibri" w:cs="Calibri"/>
          <w:sz w:val="24"/>
          <w:szCs w:val="24"/>
        </w:rPr>
        <w:br/>
        <w:t>- Research Design: Mixed-methods (qualitative + quantitative).</w:t>
      </w:r>
      <w:r w:rsidRPr="003925AA">
        <w:rPr>
          <w:rFonts w:ascii="Calibri" w:hAnsi="Calibri" w:cs="Calibri"/>
          <w:sz w:val="24"/>
          <w:szCs w:val="24"/>
        </w:rPr>
        <w:br/>
        <w:t>- Population and Sample: Healthcare providers, patients, and representatives from NGOs operating in rural South African and Zimbabwean communities. A purposive sample of approximately 50 participants will be selected.</w:t>
      </w:r>
      <w:r w:rsidRPr="003925AA">
        <w:rPr>
          <w:rFonts w:ascii="Calibri" w:hAnsi="Calibri" w:cs="Calibri"/>
          <w:sz w:val="24"/>
          <w:szCs w:val="24"/>
        </w:rPr>
        <w:br/>
        <w:t>- Data Collection:</w:t>
      </w:r>
      <w:r w:rsidRPr="003925AA">
        <w:rPr>
          <w:rFonts w:ascii="Calibri" w:hAnsi="Calibri" w:cs="Calibri"/>
          <w:sz w:val="24"/>
          <w:szCs w:val="24"/>
        </w:rPr>
        <w:br/>
        <w:t xml:space="preserve">  • Surveys will be used to gather quantitative data on healthcare challenges and perceptions of IoT adoption.</w:t>
      </w:r>
      <w:r w:rsidRPr="003925AA">
        <w:rPr>
          <w:rFonts w:ascii="Calibri" w:hAnsi="Calibri" w:cs="Calibri"/>
          <w:sz w:val="24"/>
          <w:szCs w:val="24"/>
        </w:rPr>
        <w:br/>
        <w:t xml:space="preserve">  • Semi-structured interviews will capture qualitative insights into barriers, opportunities, and lived experiences.</w:t>
      </w:r>
      <w:r w:rsidRPr="003925AA">
        <w:rPr>
          <w:rFonts w:ascii="Calibri" w:hAnsi="Calibri" w:cs="Calibri"/>
          <w:sz w:val="24"/>
          <w:szCs w:val="24"/>
        </w:rPr>
        <w:br/>
        <w:t xml:space="preserve">  • Case studies of existing IoT healthcare initiatives in low-resource settings will </w:t>
      </w:r>
      <w:r w:rsidRPr="003925AA">
        <w:rPr>
          <w:rFonts w:ascii="Calibri" w:hAnsi="Calibri" w:cs="Calibri"/>
          <w:sz w:val="24"/>
          <w:szCs w:val="24"/>
        </w:rPr>
        <w:lastRenderedPageBreak/>
        <w:t>supplement primary data.</w:t>
      </w:r>
      <w:r w:rsidRPr="003925AA">
        <w:rPr>
          <w:rFonts w:ascii="Calibri" w:hAnsi="Calibri" w:cs="Calibri"/>
          <w:sz w:val="24"/>
          <w:szCs w:val="24"/>
        </w:rPr>
        <w:br/>
        <w:t>- Data Analysis:</w:t>
      </w:r>
      <w:r w:rsidRPr="003925AA">
        <w:rPr>
          <w:rFonts w:ascii="Calibri" w:hAnsi="Calibri" w:cs="Calibri"/>
          <w:sz w:val="24"/>
          <w:szCs w:val="24"/>
        </w:rPr>
        <w:br/>
        <w:t xml:space="preserve">  • Quantitative data will be analyzed using SPSS for descriptive statistics and regression analysis.</w:t>
      </w:r>
      <w:r w:rsidRPr="003925AA">
        <w:rPr>
          <w:rFonts w:ascii="Calibri" w:hAnsi="Calibri" w:cs="Calibri"/>
          <w:sz w:val="24"/>
          <w:szCs w:val="24"/>
        </w:rPr>
        <w:br/>
        <w:t xml:space="preserve">  • Qualitative data will be analyzed using NVivo, applying thematic analysis to identify recurring themes.</w:t>
      </w:r>
      <w:r w:rsidRPr="003925AA">
        <w:rPr>
          <w:rFonts w:ascii="Calibri" w:hAnsi="Calibri" w:cs="Calibri"/>
          <w:sz w:val="24"/>
          <w:szCs w:val="24"/>
        </w:rPr>
        <w:br/>
        <w:t>- Ethical Considerations: Ethical approval will be obtained from the institution. Participation will be voluntary, informed consent will be secured, and data confidentiality will be ensured.</w:t>
      </w:r>
      <w:r w:rsidRPr="003925AA">
        <w:rPr>
          <w:rFonts w:ascii="Calibri" w:hAnsi="Calibri" w:cs="Calibri"/>
          <w:sz w:val="24"/>
          <w:szCs w:val="24"/>
        </w:rPr>
        <w:br/>
      </w:r>
    </w:p>
    <w:p w14:paraId="0FA794E8" w14:textId="77777777" w:rsidR="009921EB" w:rsidRPr="003925AA" w:rsidRDefault="00000000" w:rsidP="003925AA">
      <w:pPr>
        <w:pStyle w:val="Heading1"/>
        <w:spacing w:line="360" w:lineRule="auto"/>
        <w:jc w:val="both"/>
        <w:rPr>
          <w:rFonts w:ascii="Calibri" w:hAnsi="Calibri" w:cs="Calibri"/>
          <w:sz w:val="24"/>
          <w:szCs w:val="24"/>
        </w:rPr>
      </w:pPr>
      <w:bookmarkStart w:id="10" w:name="_Toc207165584"/>
      <w:r w:rsidRPr="003925AA">
        <w:rPr>
          <w:rFonts w:ascii="Calibri" w:hAnsi="Calibri" w:cs="Calibri"/>
          <w:sz w:val="24"/>
          <w:szCs w:val="24"/>
        </w:rPr>
        <w:t>8. Expected Outcomes</w:t>
      </w:r>
      <w:bookmarkEnd w:id="10"/>
    </w:p>
    <w:p w14:paraId="2B085037" w14:textId="77777777" w:rsidR="009921EB" w:rsidRPr="003925AA" w:rsidRDefault="00000000" w:rsidP="003925AA">
      <w:pPr>
        <w:spacing w:line="360" w:lineRule="auto"/>
        <w:jc w:val="both"/>
        <w:rPr>
          <w:rFonts w:ascii="Calibri" w:hAnsi="Calibri" w:cs="Calibri"/>
          <w:sz w:val="24"/>
          <w:szCs w:val="24"/>
        </w:rPr>
      </w:pPr>
      <w:r w:rsidRPr="003925AA">
        <w:rPr>
          <w:rFonts w:ascii="Calibri" w:hAnsi="Calibri" w:cs="Calibri"/>
          <w:sz w:val="24"/>
          <w:szCs w:val="24"/>
        </w:rPr>
        <w:br/>
        <w:t>The study is expected to provide a clearer understanding of the healthcare challenges in underprivileged communities and how IoT technologies could address them. It will generate empirical evidence on barriers to IoT adoption, including infrastructure, cost, and literacy-related issues. The findings will also propose a framework of recommendations for policymakers and healthcare stakeholders, focusing on sustainable strategies to enhance healthcare equity through IoT.</w:t>
      </w:r>
      <w:r w:rsidRPr="003925AA">
        <w:rPr>
          <w:rFonts w:ascii="Calibri" w:hAnsi="Calibri" w:cs="Calibri"/>
          <w:sz w:val="24"/>
          <w:szCs w:val="24"/>
        </w:rPr>
        <w:br/>
      </w:r>
    </w:p>
    <w:p w14:paraId="78FA0FD7" w14:textId="77777777" w:rsidR="009921EB" w:rsidRPr="003925AA" w:rsidRDefault="00000000" w:rsidP="003925AA">
      <w:pPr>
        <w:pStyle w:val="Heading1"/>
        <w:spacing w:line="360" w:lineRule="auto"/>
        <w:jc w:val="both"/>
        <w:rPr>
          <w:rFonts w:ascii="Calibri" w:hAnsi="Calibri" w:cs="Calibri"/>
          <w:sz w:val="24"/>
          <w:szCs w:val="24"/>
        </w:rPr>
      </w:pPr>
      <w:bookmarkStart w:id="11" w:name="_Toc207165585"/>
      <w:r w:rsidRPr="003925AA">
        <w:rPr>
          <w:rFonts w:ascii="Calibri" w:hAnsi="Calibri" w:cs="Calibri"/>
          <w:sz w:val="24"/>
          <w:szCs w:val="24"/>
        </w:rPr>
        <w:t>9. Limitations and Delimitations</w:t>
      </w:r>
      <w:bookmarkEnd w:id="11"/>
    </w:p>
    <w:p w14:paraId="1AB5FE6C" w14:textId="77777777" w:rsidR="003925AA" w:rsidRDefault="00000000" w:rsidP="003925AA">
      <w:pPr>
        <w:spacing w:line="360" w:lineRule="auto"/>
        <w:jc w:val="both"/>
        <w:rPr>
          <w:rFonts w:ascii="Calibri" w:hAnsi="Calibri" w:cs="Calibri"/>
          <w:sz w:val="24"/>
          <w:szCs w:val="24"/>
        </w:rPr>
      </w:pPr>
      <w:r w:rsidRPr="003925AA">
        <w:rPr>
          <w:rFonts w:ascii="Calibri" w:hAnsi="Calibri" w:cs="Calibri"/>
          <w:sz w:val="24"/>
          <w:szCs w:val="24"/>
        </w:rPr>
        <w:br/>
        <w:t>The study may be limited by its small sample size, which could restrict generalizability across all underprivileged communities. Internet connectivity issues may also affect data collection in rural areas. The study will delimit its focus to underprivileged communities in Africa, with emphasis on healthcare delivery, excluding broader applications of IoT in education or agriculture.</w:t>
      </w:r>
    </w:p>
    <w:p w14:paraId="2C3E9E59" w14:textId="69C3E1B0" w:rsidR="009921EB" w:rsidRPr="003925AA" w:rsidRDefault="00000000" w:rsidP="003925AA">
      <w:pPr>
        <w:spacing w:line="360" w:lineRule="auto"/>
        <w:jc w:val="both"/>
        <w:rPr>
          <w:rFonts w:ascii="Calibri" w:hAnsi="Calibri" w:cs="Calibri"/>
          <w:sz w:val="24"/>
          <w:szCs w:val="24"/>
        </w:rPr>
      </w:pPr>
      <w:r w:rsidRPr="003925AA">
        <w:rPr>
          <w:rFonts w:ascii="Calibri" w:hAnsi="Calibri" w:cs="Calibri"/>
          <w:sz w:val="24"/>
          <w:szCs w:val="24"/>
        </w:rPr>
        <w:lastRenderedPageBreak/>
        <w:br/>
      </w:r>
    </w:p>
    <w:p w14:paraId="794D7DE4" w14:textId="77777777" w:rsidR="009921EB" w:rsidRPr="003925AA" w:rsidRDefault="00000000" w:rsidP="003925AA">
      <w:pPr>
        <w:pStyle w:val="Heading1"/>
        <w:spacing w:line="360" w:lineRule="auto"/>
        <w:jc w:val="both"/>
        <w:rPr>
          <w:rFonts w:ascii="Calibri" w:hAnsi="Calibri" w:cs="Calibri"/>
          <w:sz w:val="24"/>
          <w:szCs w:val="24"/>
        </w:rPr>
      </w:pPr>
      <w:bookmarkStart w:id="12" w:name="_Toc207165586"/>
      <w:r w:rsidRPr="003925AA">
        <w:rPr>
          <w:rFonts w:ascii="Calibri" w:hAnsi="Calibri" w:cs="Calibri"/>
          <w:sz w:val="24"/>
          <w:szCs w:val="24"/>
        </w:rPr>
        <w:t>10. Proposed Chapter Outline</w:t>
      </w:r>
      <w:bookmarkEnd w:id="12"/>
    </w:p>
    <w:p w14:paraId="2CE3918F" w14:textId="77777777" w:rsidR="009921EB" w:rsidRPr="003925AA" w:rsidRDefault="00000000" w:rsidP="003925AA">
      <w:pPr>
        <w:spacing w:line="360" w:lineRule="auto"/>
        <w:rPr>
          <w:rFonts w:ascii="Calibri" w:hAnsi="Calibri" w:cs="Calibri"/>
          <w:sz w:val="24"/>
          <w:szCs w:val="24"/>
        </w:rPr>
      </w:pPr>
      <w:r w:rsidRPr="003925AA">
        <w:rPr>
          <w:rFonts w:ascii="Calibri" w:hAnsi="Calibri" w:cs="Calibri"/>
          <w:sz w:val="24"/>
          <w:szCs w:val="24"/>
        </w:rPr>
        <w:br/>
        <w:t>1. Introduction</w:t>
      </w:r>
      <w:r w:rsidRPr="003925AA">
        <w:rPr>
          <w:rFonts w:ascii="Calibri" w:hAnsi="Calibri" w:cs="Calibri"/>
          <w:sz w:val="24"/>
          <w:szCs w:val="24"/>
        </w:rPr>
        <w:br/>
        <w:t>2. Literature Review</w:t>
      </w:r>
      <w:r w:rsidRPr="003925AA">
        <w:rPr>
          <w:rFonts w:ascii="Calibri" w:hAnsi="Calibri" w:cs="Calibri"/>
          <w:sz w:val="24"/>
          <w:szCs w:val="24"/>
        </w:rPr>
        <w:br/>
        <w:t>3. Research Methodology</w:t>
      </w:r>
      <w:r w:rsidRPr="003925AA">
        <w:rPr>
          <w:rFonts w:ascii="Calibri" w:hAnsi="Calibri" w:cs="Calibri"/>
          <w:sz w:val="24"/>
          <w:szCs w:val="24"/>
        </w:rPr>
        <w:br/>
        <w:t>4. Findings and Data Analysis</w:t>
      </w:r>
      <w:r w:rsidRPr="003925AA">
        <w:rPr>
          <w:rFonts w:ascii="Calibri" w:hAnsi="Calibri" w:cs="Calibri"/>
          <w:sz w:val="24"/>
          <w:szCs w:val="24"/>
        </w:rPr>
        <w:br/>
        <w:t>5. Discussion</w:t>
      </w:r>
      <w:r w:rsidRPr="003925AA">
        <w:rPr>
          <w:rFonts w:ascii="Calibri" w:hAnsi="Calibri" w:cs="Calibri"/>
          <w:sz w:val="24"/>
          <w:szCs w:val="24"/>
        </w:rPr>
        <w:br/>
        <w:t>6. Conclusion and Recommendations</w:t>
      </w:r>
      <w:r w:rsidRPr="003925AA">
        <w:rPr>
          <w:rFonts w:ascii="Calibri" w:hAnsi="Calibri" w:cs="Calibri"/>
          <w:sz w:val="24"/>
          <w:szCs w:val="24"/>
        </w:rPr>
        <w:br/>
      </w:r>
    </w:p>
    <w:p w14:paraId="38257486" w14:textId="77777777" w:rsidR="009921EB" w:rsidRPr="003925AA" w:rsidRDefault="00000000" w:rsidP="003925AA">
      <w:pPr>
        <w:pStyle w:val="Heading1"/>
        <w:spacing w:line="360" w:lineRule="auto"/>
        <w:jc w:val="both"/>
        <w:rPr>
          <w:rFonts w:ascii="Calibri" w:hAnsi="Calibri" w:cs="Calibri"/>
          <w:sz w:val="24"/>
          <w:szCs w:val="24"/>
        </w:rPr>
      </w:pPr>
      <w:bookmarkStart w:id="13" w:name="_Toc207165587"/>
      <w:r w:rsidRPr="003925AA">
        <w:rPr>
          <w:rFonts w:ascii="Calibri" w:hAnsi="Calibri" w:cs="Calibri"/>
          <w:sz w:val="24"/>
          <w:szCs w:val="24"/>
        </w:rPr>
        <w:t>12. References</w:t>
      </w:r>
      <w:bookmarkEnd w:id="13"/>
    </w:p>
    <w:p w14:paraId="0FF40A48" w14:textId="77777777" w:rsidR="009921EB" w:rsidRPr="003925AA" w:rsidRDefault="00000000" w:rsidP="003925AA">
      <w:pPr>
        <w:spacing w:line="360" w:lineRule="auto"/>
        <w:rPr>
          <w:rFonts w:ascii="Calibri" w:hAnsi="Calibri" w:cs="Calibri"/>
          <w:sz w:val="24"/>
          <w:szCs w:val="24"/>
        </w:rPr>
      </w:pPr>
      <w:r w:rsidRPr="003925AA">
        <w:rPr>
          <w:rFonts w:ascii="Calibri" w:hAnsi="Calibri" w:cs="Calibri"/>
          <w:sz w:val="24"/>
          <w:szCs w:val="24"/>
        </w:rPr>
        <w:br/>
        <w:t>Abdel-Basset, M., Chang, V. and Nabeeh, N.A., 2021. An intelligent framework using disruptive technologies for COVID-19 analysis. Technological Forecasting and Social Change, 163, p.120431.</w:t>
      </w:r>
      <w:r w:rsidRPr="003925AA">
        <w:rPr>
          <w:rFonts w:ascii="Calibri" w:hAnsi="Calibri" w:cs="Calibri"/>
          <w:sz w:val="24"/>
          <w:szCs w:val="24"/>
        </w:rPr>
        <w:br/>
        <w:t>Al-Azzam, A., Altarawneh, H. and Alzoubi, K., 2022. Adoption of IoT-based healthcare systems: A case study of Jordan. Healthcare Technology Letters, 9(2), pp.54–62.</w:t>
      </w:r>
      <w:r w:rsidRPr="003925AA">
        <w:rPr>
          <w:rFonts w:ascii="Calibri" w:hAnsi="Calibri" w:cs="Calibri"/>
          <w:sz w:val="24"/>
          <w:szCs w:val="24"/>
        </w:rPr>
        <w:br/>
        <w:t>Al-Khafaji, H., Al-Mashaqbeh, I. and Alsmadi, I., 2021. IoT-based healthcare: Recent advances, issues, and future directions. International Journal of Computer Applications in Technology, 65(1/2), pp.19–30.</w:t>
      </w:r>
      <w:r w:rsidRPr="003925AA">
        <w:rPr>
          <w:rFonts w:ascii="Calibri" w:hAnsi="Calibri" w:cs="Calibri"/>
          <w:sz w:val="24"/>
          <w:szCs w:val="24"/>
        </w:rPr>
        <w:br/>
        <w:t>Alam, T., Alsharif, M.H. and Khasawneh, A.M., 2021. Integration of IoT and cloud computing for healthcare: Recent advances and future challenges. Journal of Cloud Computing, 10(1), pp.1–18.</w:t>
      </w:r>
      <w:r w:rsidRPr="003925AA">
        <w:rPr>
          <w:rFonts w:ascii="Calibri" w:hAnsi="Calibri" w:cs="Calibri"/>
          <w:sz w:val="24"/>
          <w:szCs w:val="24"/>
        </w:rPr>
        <w:br/>
        <w:t>Banaee, H., Ahmed, M.U. and Loutfi, A., 2021. Data mining for wearable sensors in health monitoring systems: Recent advances and future directions. Sensors, 21(23), p.8063.</w:t>
      </w:r>
      <w:r w:rsidRPr="003925AA">
        <w:rPr>
          <w:rFonts w:ascii="Calibri" w:hAnsi="Calibri" w:cs="Calibri"/>
          <w:sz w:val="24"/>
          <w:szCs w:val="24"/>
        </w:rPr>
        <w:br/>
      </w:r>
      <w:r w:rsidRPr="003925AA">
        <w:rPr>
          <w:rFonts w:ascii="Calibri" w:hAnsi="Calibri" w:cs="Calibri"/>
          <w:sz w:val="24"/>
          <w:szCs w:val="24"/>
        </w:rPr>
        <w:lastRenderedPageBreak/>
        <w:t>Banerjee, A., Hemphill, T. and Longstreet, P., 2020. Wearable devices and healthcare: Data sharing and privacy. The Information Society, 36(5), pp.300–312.</w:t>
      </w:r>
      <w:r w:rsidRPr="003925AA">
        <w:rPr>
          <w:rFonts w:ascii="Calibri" w:hAnsi="Calibri" w:cs="Calibri"/>
          <w:sz w:val="24"/>
          <w:szCs w:val="24"/>
        </w:rPr>
        <w:br/>
        <w:t>Kumar, A., Shukla, S. and Gupta, P.K., 2020. IoT-enabled healthcare: Applications, architecture, and challenges. Journal of Ambient Intelligence and Humanized Computing, 11(10), pp.4301–4320.</w:t>
      </w:r>
      <w:r w:rsidRPr="003925AA">
        <w:rPr>
          <w:rFonts w:ascii="Calibri" w:hAnsi="Calibri" w:cs="Calibri"/>
          <w:sz w:val="24"/>
          <w:szCs w:val="24"/>
        </w:rPr>
        <w:br/>
        <w:t>Patel, S., Park, H. and Bonato, P., 2021. A review of wearable sensors and systems with application in rehabilitation. Journal of NeuroEngineering and Rehabilitation, 18(1), pp.1–19.</w:t>
      </w:r>
      <w:r w:rsidRPr="003925AA">
        <w:rPr>
          <w:rFonts w:ascii="Calibri" w:hAnsi="Calibri" w:cs="Calibri"/>
          <w:sz w:val="24"/>
          <w:szCs w:val="24"/>
        </w:rPr>
        <w:br/>
        <w:t>Venkatesh, V., Thong, J.Y. and Xu, X., 2020. Unified theory of acceptance and use of technology: A review and future directions. Journal of the Association for Information Systems, 21(6), pp.328–376.</w:t>
      </w:r>
      <w:r w:rsidRPr="003925AA">
        <w:rPr>
          <w:rFonts w:ascii="Calibri" w:hAnsi="Calibri" w:cs="Calibri"/>
          <w:sz w:val="24"/>
          <w:szCs w:val="24"/>
        </w:rPr>
        <w:br/>
        <w:t>World Health Organization (WHO), 2021. Global strategy on digital health 2020–2025. Geneva: WHO.</w:t>
      </w:r>
      <w:r w:rsidRPr="003925AA">
        <w:rPr>
          <w:rFonts w:ascii="Calibri" w:hAnsi="Calibri" w:cs="Calibri"/>
          <w:sz w:val="24"/>
          <w:szCs w:val="24"/>
        </w:rPr>
        <w:br/>
        <w:t>Xu, B., Xu, L.D. and Li, L., 2021. Industry 4.0: IoT applications in healthcare. Journal of Industrial Information Integration, 22, p.100192.</w:t>
      </w:r>
      <w:r w:rsidRPr="003925AA">
        <w:rPr>
          <w:rFonts w:ascii="Calibri" w:hAnsi="Calibri" w:cs="Calibri"/>
          <w:sz w:val="24"/>
          <w:szCs w:val="24"/>
        </w:rPr>
        <w:br/>
        <w:t>Zhang, X., Yu, P. and Yan, J., 2022. Exploring factors influencing healthcare professionals’ adoption of mobile health services in China: A mixed-method study. Information &amp; Management, 59(5), p.103622.</w:t>
      </w:r>
      <w:r w:rsidRPr="003925AA">
        <w:rPr>
          <w:rFonts w:ascii="Calibri" w:hAnsi="Calibri" w:cs="Calibri"/>
          <w:sz w:val="24"/>
          <w:szCs w:val="24"/>
        </w:rPr>
        <w:br/>
      </w:r>
    </w:p>
    <w:sectPr w:rsidR="009921EB" w:rsidRPr="003925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067988">
    <w:abstractNumId w:val="8"/>
  </w:num>
  <w:num w:numId="2" w16cid:durableId="622880519">
    <w:abstractNumId w:val="6"/>
  </w:num>
  <w:num w:numId="3" w16cid:durableId="1255627456">
    <w:abstractNumId w:val="5"/>
  </w:num>
  <w:num w:numId="4" w16cid:durableId="96757851">
    <w:abstractNumId w:val="4"/>
  </w:num>
  <w:num w:numId="5" w16cid:durableId="370808083">
    <w:abstractNumId w:val="7"/>
  </w:num>
  <w:num w:numId="6" w16cid:durableId="1423257064">
    <w:abstractNumId w:val="3"/>
  </w:num>
  <w:num w:numId="7" w16cid:durableId="622462121">
    <w:abstractNumId w:val="2"/>
  </w:num>
  <w:num w:numId="8" w16cid:durableId="784234637">
    <w:abstractNumId w:val="1"/>
  </w:num>
  <w:num w:numId="9" w16cid:durableId="177917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25AA"/>
    <w:rsid w:val="009921EB"/>
    <w:rsid w:val="00AA1D8D"/>
    <w:rsid w:val="00B47730"/>
    <w:rsid w:val="00CB0664"/>
    <w:rsid w:val="00E05B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E65B2"/>
  <w14:defaultImageDpi w14:val="300"/>
  <w15:docId w15:val="{2042C309-1D36-46BB-9A0B-56C0D4D6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925AA"/>
    <w:pPr>
      <w:spacing w:after="100"/>
    </w:pPr>
  </w:style>
  <w:style w:type="paragraph" w:styleId="TOC2">
    <w:name w:val="toc 2"/>
    <w:basedOn w:val="Normal"/>
    <w:next w:val="Normal"/>
    <w:autoRedefine/>
    <w:uiPriority w:val="39"/>
    <w:unhideWhenUsed/>
    <w:rsid w:val="003925AA"/>
    <w:pPr>
      <w:spacing w:after="100"/>
      <w:ind w:left="220"/>
    </w:pPr>
  </w:style>
  <w:style w:type="character" w:styleId="Hyperlink">
    <w:name w:val="Hyperlink"/>
    <w:basedOn w:val="DefaultParagraphFont"/>
    <w:uiPriority w:val="99"/>
    <w:unhideWhenUsed/>
    <w:rsid w:val="003925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3173F6954C9D14CA956CA0EAC76E7E4" ma:contentTypeVersion="7" ma:contentTypeDescription="Create a new document." ma:contentTypeScope="" ma:versionID="6191875bfb3d89d3e0d8d2b3f37f98eb">
  <xsd:schema xmlns:xsd="http://www.w3.org/2001/XMLSchema" xmlns:xs="http://www.w3.org/2001/XMLSchema" xmlns:p="http://schemas.microsoft.com/office/2006/metadata/properties" xmlns:ns2="d2161a4d-c8cc-4f1b-af1d-d2b997ed02ab" targetNamespace="http://schemas.microsoft.com/office/2006/metadata/properties" ma:root="true" ma:fieldsID="29f103a5bc9a16eef08c2bcbb5197638" ns2:_="">
    <xsd:import namespace="d2161a4d-c8cc-4f1b-af1d-d2b997ed02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61a4d-c8cc-4f1b-af1d-d2b997ed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ED8E353-FE9E-4EAB-8D4A-CDAEFE4A5F0E}"/>
</file>

<file path=customXml/itemProps3.xml><?xml version="1.0" encoding="utf-8"?>
<ds:datastoreItem xmlns:ds="http://schemas.openxmlformats.org/officeDocument/2006/customXml" ds:itemID="{D825735C-636A-44FB-B0CC-609D1EE8079B}"/>
</file>

<file path=customXml/itemProps4.xml><?xml version="1.0" encoding="utf-8"?>
<ds:datastoreItem xmlns:ds="http://schemas.openxmlformats.org/officeDocument/2006/customXml" ds:itemID="{BD0A0C46-E718-4361-B547-CA2E10DC8179}"/>
</file>

<file path=docProps/app.xml><?xml version="1.0" encoding="utf-8"?>
<Properties xmlns="http://schemas.openxmlformats.org/officeDocument/2006/extended-properties" xmlns:vt="http://schemas.openxmlformats.org/officeDocument/2006/docPropsVTypes">
  <Template>Normal</Template>
  <TotalTime>2</TotalTime>
  <Pages>9</Pages>
  <Words>1555</Words>
  <Characters>10094</Characters>
  <Application>Microsoft Office Word</Application>
  <DocSecurity>0</DocSecurity>
  <Lines>201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Jemina Matiya</cp:lastModifiedBy>
  <cp:revision>2</cp:revision>
  <dcterms:created xsi:type="dcterms:W3CDTF">2025-08-27T03:41:00Z</dcterms:created>
  <dcterms:modified xsi:type="dcterms:W3CDTF">2025-08-27T03:41:00Z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8e355e5f-4742-4851-9a07-1ca10dc67716</vt:lpwstr>
  </property>
  <property fmtid="{D5CDD505-2E9C-101B-9397-08002B2CF9AE}" pid="3" name="ContentTypeId">
    <vt:lpwstr>0x01010073173F6954C9D14CA956CA0EAC76E7E4</vt:lpwstr>
  </property>
</Properties>
</file>