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Education Support Staff</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session and every activity you will work on across the day.</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today you will build a broad, mixed picture of Autistic experience, then turn it into one support moved a step towards independence, and one purposeful conversation with a teacher or family.</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ready to write on. Some are done alone, some with a partner, a trio or a small group.</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all day.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Nothing in this guide should identify a student, family or colleague.</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8:30 - 9:45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The Lens</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9:45 - 10:45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10:45 - 11:00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Autistic Experience at School</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12:30 - 1:00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1:00 - 2:15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Learning Design</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2:15 - 3:15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Working in Partnership</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3:15 - 4:00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Flourishing &amp; Full Circle</w:t>
            </w:r>
          </w:p>
        </w:tc>
      </w:tr>
    </w:tbl>
    <w:p>
      <w:pPr>
        <w:keepNext/>
        <w:keepLines/>
        <w:spacing w:after="80" w:before="280" w:line="276"/>
      </w:pPr>
      <w:r>
        <w:rPr>
          <w:rFonts w:ascii="Arial" w:cs="Arial" w:eastAsia="Arial" w:hAnsi="Arial"/>
          <w:b/>
          <w:bCs/>
          <w:color w:val="3D2A6B"/>
          <w:sz w:val="24"/>
          <w:szCs w:val="24"/>
        </w:rPr>
        <w:t xml:space="preserve">The thread through the day</w:t>
      </w:r>
    </w:p>
    <w:p>
      <w:pPr>
        <w:keepLines/>
        <w:spacing w:after="100" w:before="0" w:line="276"/>
      </w:pPr>
      <w:r>
        <w:rPr>
          <w:rFonts w:ascii="Arial" w:cs="Arial" w:eastAsia="Arial" w:hAnsi="Arial"/>
          <w:color w:val="2D2440"/>
          <w:sz w:val="21"/>
          <w:szCs w:val="21"/>
        </w:rPr>
        <w:t xml:space="preserve">A few pages carry forward from session to session. Look for these: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My starting point</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School-day map, audit across settings and Carry into design card</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One step up the ladder, My students check and Commit</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5</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to the next family conversation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6</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Start · Continue · Reconsider and Plan the next conversation</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8:30 - 9:45</w:t>
            </w:r>
          </w:p>
          <w:p>
            <w:pPr>
              <w:keepLines/>
              <w:spacing w:after="0" w:before="0" w:line="240"/>
            </w:pPr>
            <w:r>
              <w:rPr>
                <w:rFonts w:ascii="Arial Black" w:cs="Arial Black" w:eastAsia="Arial Black" w:hAnsi="Arial Black"/>
                <w:color w:val="FFFFFF"/>
                <w:sz w:val="40"/>
                <w:szCs w:val="40"/>
              </w:rPr>
              <w:t xml:space="preserve">The Lens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 and neurodivergence</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neurodiversity. Autism is one expression of that diversity.</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The social model</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ask what can change around the student; include the student's communication and experience; review whether the change makes participation more workable.</w:t>
      </w:r>
    </w:p>
    <w:p>
      <w:pPr>
        <w:keepNext/>
        <w:keepLines/>
        <w:spacing w:after="80" w:before="200" w:line="276"/>
      </w:pPr>
      <w:r>
        <w:rPr>
          <w:rFonts w:ascii="Arial" w:cs="Arial" w:eastAsia="Arial" w:hAnsi="Arial"/>
          <w:b/>
          <w:bCs/>
          <w:color w:val="3D2A6B"/>
          <w:sz w:val="24"/>
          <w:szCs w:val="24"/>
        </w:rPr>
        <w:t xml:space="preserve">Autism as difference · Dynamic disability</w:t>
      </w:r>
    </w:p>
    <w:p>
      <w:pPr>
        <w:keepLines/>
        <w:spacing w:after="120" w:before="0" w:line="276"/>
      </w:pPr>
      <w:r>
        <w:rPr>
          <w:rFonts w:ascii="Arial" w:cs="Arial" w:eastAsia="Arial" w:hAnsi="Arial"/>
          <w:color w:val="2D2440"/>
          <w:sz w:val="21"/>
          <w:szCs w:val="21"/>
        </w:rPr>
        <w:t xml:space="preserve">A student's access and support needs may change with the task, environment, relationships and available capacity.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all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better?</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Look again at school</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School routines reflect ideas about participation and learning. Consider:</w:t>
      </w:r>
    </w:p>
    <w:p>
      <w:pPr>
        <w:pStyle w:val="ListParagraph"/>
        <w:keepLines/>
        <w:numPr>
          <w:ilvl w:val="0"/>
          <w:numId w:val="2"/>
        </w:numPr>
        <w:spacing w:after="60" w:before="0" w:line="276"/>
      </w:pPr>
      <w:r>
        <w:rPr>
          <w:rFonts w:ascii="Arial" w:cs="Arial" w:eastAsia="Arial" w:hAnsi="Arial"/>
          <w:b/>
          <w:bCs/>
          <w:color w:val="3D2A6B"/>
          <w:sz w:val="21"/>
          <w:szCs w:val="21"/>
        </w:rPr>
        <w:t xml:space="preserve">What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Who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How do students learn?</w:t>
      </w:r>
    </w:p>
    <w:p>
      <w:pPr>
        <w:pStyle w:val="ListParagraph"/>
        <w:keepLines/>
        <w:numPr>
          <w:ilvl w:val="0"/>
          <w:numId w:val="2"/>
        </w:numPr>
        <w:spacing w:after="60" w:before="0" w:line="276"/>
      </w:pPr>
      <w:r>
        <w:rPr>
          <w:rFonts w:ascii="Arial" w:cs="Arial" w:eastAsia="Arial" w:hAnsi="Arial"/>
          <w:b/>
          <w:bCs/>
          <w:color w:val="3D2A6B"/>
          <w:sz w:val="21"/>
          <w:szCs w:val="21"/>
        </w:rPr>
        <w:t xml:space="preserve">Whose ways of communicating, moving and participating are treated as expected?</w:t>
      </w:r>
    </w:p>
    <w:p>
      <w:pPr>
        <w:keepNext/>
        <w:keepLines/>
        <w:spacing w:after="80" w:before="200" w:line="276"/>
      </w:pPr>
      <w:r>
        <w:rPr>
          <w:rFonts w:ascii="Arial" w:cs="Arial" w:eastAsia="Arial" w:hAnsi="Arial"/>
          <w:b/>
          <w:bCs/>
          <w:color w:val="3D2A6B"/>
          <w:sz w:val="24"/>
          <w:szCs w:val="24"/>
        </w:rPr>
        <w:t xml:space="preserve">Choose one familiar routine or decision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assumptions shape it?</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can access it easily?</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might the environment create a barrier?</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could curiosity change the next response?</w:t>
            </w:r>
          </w:p>
        </w:tc>
      </w:tr>
    </w:tbl>
    <w:p>
      <w:pPr>
        <w:keepLines/>
        <w:spacing w:after="120" w:before="80" w:line="276"/>
      </w:pPr>
      <w:r>
        <w:rPr>
          <w:rFonts w:ascii="Arial" w:cs="Arial" w:eastAsia="Arial" w:hAnsi="Arial"/>
          <w:i/>
          <w:iCs/>
          <w:color w:val="5B5670"/>
          <w:sz w:val="17"/>
          <w:szCs w:val="17"/>
        </w:rPr>
        <w:t xml:space="preserve">Discuss systems and routines, not identifiable students or colleagues.</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starting point</w:t>
            </w:r>
            <w:r>
              <w:rPr>
                <w:rFonts w:ascii="Arial" w:cs="Arial" w:eastAsia="Arial" w:hAnsi="Arial"/>
                <w:color w:val="5B5670"/>
                <w:sz w:val="18"/>
                <w:szCs w:val="18"/>
              </w:rPr>
              <w:t xml:space="preserve">   You will return to this in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is school for?</w:t>
            </w:r>
          </w:p>
          <w:p>
            <w:pPr>
              <w:keepLines/>
              <w:spacing w:after="0" w:before="0" w:line="276"/>
            </w:pPr>
            <w:r>
              <w:rPr>
                <w:rFonts w:ascii="Arial" w:cs="Arial" w:eastAsia="Arial" w:hAnsi="Arial"/>
                <w:color w:val="5B5670"/>
                <w:sz w:val="17"/>
                <w:szCs w:val="17"/>
              </w:rPr>
              <w:t xml:space="preserve">In your own words, this morning</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am I curious about today?</w:t>
            </w:r>
          </w:p>
          <w:p>
            <w:pPr>
              <w:keepLines/>
              <w:spacing w:after="0" w:before="0" w:line="276"/>
            </w:pPr>
            <w:r>
              <w:rPr>
                <w:rFonts w:ascii="Arial" w:cs="Arial" w:eastAsia="Arial" w:hAnsi="Arial"/>
                <w:color w:val="5B5670"/>
                <w:sz w:val="17"/>
                <w:szCs w:val="17"/>
              </w:rPr>
              <w:t xml:space="preserve">Questions you hope the day will help with</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9:45 - 10:45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not five: touch, vision, taste, hearing and smell, plus proprioception (body in space), vestibular (balance and movement) and interoception (internal body signals). How the brain responds is not a choice.</w:t>
      </w:r>
    </w:p>
    <w:p>
      <w:pPr>
        <w:keepLines/>
        <w:spacing w:after="120" w:before="0" w:line="276"/>
      </w:pPr>
      <w:r>
        <w:rPr>
          <w:rFonts w:ascii="Arial" w:cs="Arial" w:eastAsia="Arial" w:hAnsi="Arial"/>
          <w:color w:val="2D2440"/>
          <w:sz w:val="21"/>
          <w:szCs w:val="21"/>
        </w:rPr>
        <w:t xml:space="preserve">Winnie Dunn's framework describes four patterns of sensory response: registration, seeking, sensitive and avoiding. A student can show different patterns in different senses, and patterns shift with load and context.</w:t>
      </w:r>
    </w:p>
    <w:p>
      <w:pPr>
        <w:keepNext/>
        <w:keepLines/>
        <w:spacing w:after="80" w:before="200" w:line="276"/>
      </w:pPr>
      <w:r>
        <w:rPr>
          <w:rFonts w:ascii="Arial" w:cs="Arial" w:eastAsia="Arial" w:hAnsi="Arial"/>
          <w:b/>
          <w:bCs/>
          <w:color w:val="3D2A6B"/>
          <w:sz w:val="24"/>
          <w:szCs w:val="24"/>
        </w:rPr>
        <w:t xml:space="preserve">Sensory joy and stimming</w:t>
      </w:r>
    </w:p>
    <w:p>
      <w:pPr>
        <w:keepLines/>
        <w:spacing w:after="120" w:before="0" w:line="276"/>
      </w:pPr>
      <w:r>
        <w:rPr>
          <w:rFonts w:ascii="Arial" w:cs="Arial" w:eastAsia="Arial" w:hAnsi="Arial"/>
          <w:color w:val="2D2440"/>
          <w:sz w:val="21"/>
          <w:szCs w:val="21"/>
        </w:rPr>
        <w:t xml:space="preserve">Sensory experience can include pleasure, connection and regulation as well as discomfort or overload. Notice sensory joy, recognise stimming as authentic expression, and avoid treating difference as disruption by default.</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(bottom-up)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supporting learning and flow;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 so reading early signs together helps everyone respond more consistently.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classroom routine.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4</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Be specific: what does each strength look like in your classroom?</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deep interests do the students you have in mind have?</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and does it look the same for each of them?</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during the school day do they have trouble getting started or shifting their attention?</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any of them fully absorbed in something at school? What were they doing?</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What signs might you notice at school before one of these students becomes overwhelmed?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Signs I might notice at school before overwhelm</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 staff and families to know about these signs?</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Are the signs the same for each student?</w:t>
            </w:r>
          </w:p>
        </w:tc>
      </w:tr>
      <w:tr>
        <w:trPr>
          <w:cantSplit/>
          <w:trHeight w:val="19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11:00 - 12:30</w:t>
            </w:r>
          </w:p>
          <w:p>
            <w:pPr>
              <w:keepLines/>
              <w:spacing w:after="80" w:before="0" w:line="240"/>
            </w:pPr>
            <w:r>
              <w:rPr>
                <w:rFonts w:ascii="Arial Black" w:cs="Arial Black" w:eastAsia="Arial Black" w:hAnsi="Arial Black"/>
                <w:color w:val="FFFFFF"/>
                <w:sz w:val="40"/>
                <w:szCs w:val="40"/>
              </w:rPr>
              <w:t xml:space="preserve">Autistic Experience at School</w:t>
            </w:r>
          </w:p>
          <w:p>
            <w:pPr>
              <w:keepLines/>
              <w:spacing w:after="0" w:before="0" w:line="276"/>
            </w:pPr>
            <w:r>
              <w:rPr>
                <w:rFonts w:ascii="Arial" w:cs="Arial" w:eastAsia="Arial" w:hAnsi="Arial"/>
                <w:b/>
                <w:bCs/>
                <w:color w:val="E6E0F5"/>
                <w:sz w:val="24"/>
                <w:szCs w:val="24"/>
              </w:rPr>
              <w:t xml:space="preserve">Communication, Connection and Identity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and needs to be available where communication happens.</w:t>
      </w:r>
    </w:p>
    <w:p>
      <w:pPr>
        <w:keepNext/>
        <w:keepLines/>
        <w:spacing w:after="80" w:before="200" w:line="276"/>
      </w:pPr>
      <w:r>
        <w:rPr>
          <w:rFonts w:ascii="Arial" w:cs="Arial" w:eastAsia="Arial" w:hAnsi="Arial"/>
          <w:b/>
          <w:bCs/>
          <w:color w:val="3D2A6B"/>
          <w:sz w:val="24"/>
          <w:szCs w:val="24"/>
        </w:rPr>
        <w:t xml:space="preserve">Supporting communication</w:t>
      </w:r>
    </w:p>
    <w:p>
      <w:pPr>
        <w:keepLines/>
        <w:spacing w:after="120" w:before="0" w:line="276"/>
      </w:pPr>
      <w:r>
        <w:rPr>
          <w:rFonts w:ascii="Arial" w:cs="Arial" w:eastAsia="Arial" w:hAnsi="Arial"/>
          <w:color w:val="2D2440"/>
          <w:sz w:val="21"/>
          <w:szCs w:val="21"/>
        </w:rPr>
        <w:t xml:space="preserve">Clear communication (familiar words, one idea or step at a time), processing time, and visual supports (showing information as well as saying it).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Capacity fluctuates from day to day.</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A student may be working hard to appear "fine". A student who knows who they are, and feels genuinely valued for it, has more available for everything else.</w:t>
      </w:r>
    </w:p>
    <w:p>
      <w:pPr>
        <w:keepNext/>
        <w:keepLines/>
        <w:spacing w:after="80" w:before="200" w:line="276"/>
      </w:pPr>
      <w:r>
        <w:rPr>
          <w:rFonts w:ascii="Arial" w:cs="Arial" w:eastAsia="Arial" w:hAnsi="Arial"/>
          <w:b/>
          <w:bCs/>
          <w:color w:val="3D2A6B"/>
          <w:sz w:val="24"/>
          <w:szCs w:val="24"/>
        </w:rPr>
        <w:t xml:space="preserve">Observing and sharing what you see</w:t>
      </w:r>
    </w:p>
    <w:p>
      <w:pPr>
        <w:keepLines/>
        <w:spacing w:after="120" w:before="0" w:line="276"/>
      </w:pPr>
      <w:r>
        <w:rPr>
          <w:rFonts w:ascii="Arial" w:cs="Arial" w:eastAsia="Arial" w:hAnsi="Arial"/>
          <w:color w:val="2D2440"/>
          <w:sz w:val="21"/>
          <w:szCs w:val="21"/>
        </w:rPr>
        <w:t xml:space="preserve">You often see a student's day more closely than anyone else, and you may notice early signs first. Write what you saw and heard, and when, keep guesses about feelings out of it, and pass a short note to the teacher in the way your school agrees.</w:t>
      </w:r>
    </w:p>
    <w:p>
      <w:pPr>
        <w:keepNext/>
        <w:keepLines/>
        <w:spacing w:after="80" w:before="200" w:line="276"/>
      </w:pPr>
      <w:r>
        <w:rPr>
          <w:rFonts w:ascii="Arial" w:cs="Arial" w:eastAsia="Arial" w:hAnsi="Arial"/>
          <w:b/>
          <w:bCs/>
          <w:color w:val="3D2A6B"/>
          <w:sz w:val="24"/>
          <w:szCs w:val="24"/>
        </w:rPr>
        <w:t xml:space="preserve">In the moment</w:t>
      </w:r>
    </w:p>
    <w:p>
      <w:pPr>
        <w:keepLines/>
        <w:spacing w:after="120" w:before="0" w:line="276"/>
      </w:pPr>
      <w:r>
        <w:rPr>
          <w:rFonts w:ascii="Arial" w:cs="Arial" w:eastAsia="Arial" w:hAnsi="Arial"/>
          <w:color w:val="2D2440"/>
          <w:sz w:val="21"/>
          <w:szCs w:val="21"/>
        </w:rPr>
        <w:t xml:space="preserve">When a student is overwhelmed: use fewer words and a quieter voice, give space and reduce the audience, offer choices rather than demands, and let recovery come before any talk about what happened. Follow your school's policies.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one of the students you have in mind in the centre. Add one person or place now; you can return to the rest later.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School</w:t>
            </w:r>
          </w:p>
          <w:p>
            <w:pPr>
              <w:keepLines/>
              <w:spacing w:after="0" w:before="0" w:line="276"/>
              <w:jc w:val="left"/>
            </w:pPr>
            <w:r>
              <w:rPr>
                <w:rFonts w:ascii="Arial" w:cs="Arial" w:eastAsia="Arial" w:hAnsi="Arial"/>
                <w:color w:val="5B5670"/>
                <w:sz w:val="16"/>
                <w:szCs w:val="16"/>
              </w:rPr>
              <w:t xml:space="preserve">teachers, classmates</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Student</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Supports</w:t>
            </w:r>
          </w:p>
          <w:p>
            <w:pPr>
              <w:keepLines/>
              <w:spacing w:after="0" w:before="0" w:line="276"/>
              <w:jc w:val="left"/>
            </w:pPr>
            <w:r>
              <w:rPr>
                <w:rFonts w:ascii="Arial" w:cs="Arial" w:eastAsia="Arial" w:hAnsi="Arial"/>
                <w:color w:val="5B5670"/>
                <w:sz w:val="16"/>
                <w:szCs w:val="16"/>
              </w:rPr>
              <w:t xml:space="preserve">therapists, tools</w:t>
            </w:r>
          </w:p>
        </w:tc>
      </w:tr>
      <w:tr>
        <w:trPr>
          <w:cantSplit/>
          <w:trHeight w:val="1300" w:hRule="atLeast"/>
        </w:trPr>
        <w:tc>
          <w:tcPr>
            <w:tcW w:type="dxa" w:w="9746"/>
            <w:gridSpan w:val="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pPr>
            <w:r>
              <w:rPr>
                <w:rFonts w:ascii="Arial" w:cs="Arial" w:eastAsia="Arial" w:hAnsi="Arial"/>
                <w:b/>
                <w:bCs/>
                <w:color w:val="3D2A6B"/>
                <w:sz w:val="20"/>
                <w:szCs w:val="20"/>
              </w:rPr>
              <w:t xml:space="preserve">Which parts of this network do I know little about?</w:t>
            </w:r>
          </w:p>
          <w:p>
            <w:pPr>
              <w:keepLines/>
              <w:spacing w:after="0" w:before="0" w:line="276"/>
            </w:pPr>
            <w:r>
              <w:rPr>
                <w:rFonts w:ascii="Arial" w:cs="Arial" w:eastAsia="Arial" w:hAnsi="Arial"/>
                <w:color w:val="5B5670"/>
                <w:sz w:val="16"/>
                <w:szCs w:val="16"/>
              </w:rPr>
              <w:t xml:space="preserve">These are questions to explore with the student and their family</w:t>
            </w:r>
          </w:p>
          <w:p>
            <w:pPr>
              <w:keepLines/>
              <w:tabs>
                <w:tab w:val="right" w:pos="9306" w:leader="underscore"/>
              </w:tabs>
              <w:spacing w:after="0" w:before="420"/>
            </w:pPr>
            <w:r>
              <w:rPr>
                <w:rFonts w:ascii="Arial" w:cs="Arial" w:eastAsia="Arial" w:hAnsi="Arial"/>
                <w:color w:val="8C7BAE"/>
                <w:sz w:val="21"/>
                <w:szCs w:val="21"/>
              </w:rPr>
              <w:t xml:space="preserve">	</w:t>
            </w:r>
          </w:p>
          <w:p>
            <w:pPr>
              <w:keepLines/>
              <w:tabs>
                <w:tab w:val="right" w:pos="9306" w:leader="underscore"/>
              </w:tabs>
              <w:spacing w:after="0" w:before="420"/>
            </w:pPr>
            <w:r>
              <w:rPr>
                <w:rFonts w:ascii="Arial" w:cs="Arial" w:eastAsia="Arial" w:hAnsi="Arial"/>
                <w:color w:val="8C7BAE"/>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Post-it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A communication strength</w:t>
            </w:r>
          </w:p>
          <w:p>
            <w:pPr>
              <w:keepLines/>
              <w:spacing w:after="0" w:before="0" w:line="276"/>
            </w:pPr>
            <w:r>
              <w:rPr>
                <w:rFonts w:ascii="Arial" w:cs="Arial" w:eastAsia="Arial" w:hAnsi="Arial"/>
                <w:color w:val="5B5670"/>
                <w:sz w:val="17"/>
                <w:szCs w:val="17"/>
              </w:rPr>
              <w:t xml:space="preserve">Purple note</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helps communication</w:t>
            </w:r>
          </w:p>
          <w:p>
            <w:pPr>
              <w:keepLines/>
              <w:spacing w:after="0" w:before="0" w:line="276"/>
            </w:pPr>
            <w:r>
              <w:rPr>
                <w:rFonts w:ascii="Arial" w:cs="Arial" w:eastAsia="Arial" w:hAnsi="Arial"/>
                <w:color w:val="5B5670"/>
                <w:sz w:val="17"/>
                <w:szCs w:val="17"/>
              </w:rPr>
              <w:t xml:space="preserve">Blue note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 would like others to know</w:t>
            </w:r>
          </w:p>
          <w:p>
            <w:pPr>
              <w:keepLines/>
              <w:spacing w:after="0" w:before="0" w:line="276"/>
            </w:pPr>
            <w:r>
              <w:rPr>
                <w:rFonts w:ascii="Arial" w:cs="Arial" w:eastAsia="Arial" w:hAnsi="Arial"/>
                <w:color w:val="5B5670"/>
                <w:sz w:val="17"/>
                <w:szCs w:val="17"/>
              </w:rPr>
              <w:t xml:space="preserve">Orange note</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100" w:line="276"/>
      </w:pPr>
      <w:r>
        <w:rPr>
          <w:rFonts w:ascii="Arial" w:cs="Arial" w:eastAsia="Arial" w:hAnsi="Arial"/>
          <w:i/>
          <w:iCs/>
          <w:color w:val="5B5670"/>
          <w:sz w:val="18"/>
          <w:szCs w:val="18"/>
        </w:rPr>
        <w:t xml:space="preserve">Think about relief teachers, specialist lessons, the playground and home. What should travel so the student does not have to start again with every new person?</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 the students you have in mind seem most comfortable connecting with others at school?</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(Talking, gaming, sport, making things, shared interests, being together quietly, online interaction?)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in the school day when being social seems enjoyable, and times when it seems tiring or overwhelming?</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educators change to make social connection feel safer, easier or more meaningful?</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might one of the students you have in mind be working hard to appear "fine" at school when they are not?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at school do they seem most comfortable being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school day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Follow the day of a student you support, from arrival to departure, including every room and space they move through. Then mark how the same moments affect each of the students you have in mind.</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R  routine or transition    C  change    T  communication opportunity    P  moment to choose, pause or recover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Moment</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The map is a working picture to extend, not a judgement of the student or school.</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Audit across settings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160"/>
              <w:left w:type="dxa" w:w="280"/>
              <w:bottom w:type="dxa" w:w="160"/>
              <w:right w:type="dxa" w:w="280"/>
            </w:tcMar>
            <w:vAlign w:val="top"/>
          </w:tcPr>
          <w:p>
            <w:pPr>
              <w:keepLines/>
              <w:spacing w:after="0" w:before="0" w:line="276"/>
            </w:pPr>
            <w:r>
              <w:rPr>
                <w:rFonts w:ascii="Arial" w:cs="Arial" w:eastAsia="Arial" w:hAnsi="Arial"/>
                <w:b/>
                <w:bCs/>
                <w:color w:val="584099"/>
                <w:sz w:val="19"/>
                <w:szCs w:val="19"/>
              </w:rPr>
              <w:t xml:space="preserve">Settings to look at: </w:t>
            </w:r>
            <w:r>
              <w:rPr>
                <w:rFonts w:ascii="Arial" w:cs="Arial" w:eastAsia="Arial" w:hAnsi="Arial"/>
                <w:color w:val="3D2A6B"/>
                <w:sz w:val="19"/>
                <w:szCs w:val="19"/>
              </w:rPr>
              <w:t xml:space="preserve">the classroom · a specialist lesson · the playground or yard · the library or canteen · the corridors and moves in between.</w:t>
            </w:r>
          </w:p>
        </w:tc>
      </w:tr>
    </w:tbl>
    <w:p>
      <w:pPr>
        <w:keepLines/>
        <w:spacing w:after="10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b/>
          <w:bCs/>
          <w:color w:val="3D2A6B"/>
          <w:sz w:val="21"/>
          <w:szCs w:val="21"/>
        </w:rPr>
        <w:t xml:space="preserve">Follow one student through five settings. What changes at each move, and why?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Name the setting or the move between settings.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Write what educators can observe without interpretation.</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List possible environmental or task contributors.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Record what lightens demand and one question to investigate.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Carry into design</w:t>
            </w:r>
            <w:r>
              <w:rPr>
                <w:rFonts w:ascii="Arial" w:cs="Arial" w:eastAsia="Arial" w:hAnsi="Arial"/>
                <w:color w:val="5B5670"/>
                <w:sz w:val="18"/>
                <w:szCs w:val="18"/>
              </w:rPr>
              <w:t xml:space="preserve">   Before lunch · bring this to Session 4</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from your school-day map and audit across settings.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Keep</w:t>
            </w:r>
          </w:p>
          <w:p>
            <w:pPr>
              <w:keepLines/>
              <w:spacing w:after="0" w:before="0" w:line="276"/>
            </w:pPr>
            <w:r>
              <w:rPr>
                <w:rFonts w:ascii="Arial" w:cs="Arial" w:eastAsia="Arial" w:hAnsi="Arial"/>
                <w:b w:val="false"/>
                <w:bCs w:val="false"/>
                <w:color w:val="2D2440"/>
                <w:sz w:val="19"/>
                <w:szCs w:val="19"/>
              </w:rPr>
              <w:t xml:space="preserve">One support to keep because it helps access, connection or joy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Reduce</w:t>
            </w:r>
            <w:r>
              <w:rPr>
                <w:rFonts w:ascii="Arial" w:cs="Arial" w:eastAsia="Arial" w:hAnsi="Arial"/>
                <w:b/>
                <w:bCs/>
                <w:color w:val="E6E0F5"/>
                <w:sz w:val="17"/>
                <w:szCs w:val="17"/>
              </w:rPr>
              <w:t xml:space="preserve">     Bring this to Session 4</w:t>
            </w:r>
          </w:p>
          <w:p>
            <w:pPr>
              <w:keepLines/>
              <w:spacing w:after="0" w:before="0" w:line="276"/>
            </w:pPr>
            <w:r>
              <w:rPr>
                <w:rFonts w:ascii="Arial" w:cs="Arial" w:eastAsia="Arial" w:hAnsi="Arial"/>
                <w:b/>
                <w:bCs/>
                <w:color w:val="F1ECFA"/>
                <w:sz w:val="19"/>
                <w:szCs w:val="19"/>
              </w:rPr>
              <w:t xml:space="preserve">One barrier or unnecessary demand to reduce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spacing w:after="60" w:before="200" w:line="276"/>
            </w:pPr>
            <w:r>
              <w:rPr>
                <w:rFonts w:ascii="Arial" w:cs="Arial" w:eastAsia="Arial" w:hAnsi="Arial"/>
                <w:b/>
                <w:bCs/>
                <w:color w:val="3D2A6B"/>
                <w:sz w:val="19"/>
                <w:szCs w:val="19"/>
              </w:rPr>
              <w:t xml:space="preserve">It is a:   </w:t>
            </w:r>
            <w:r>
              <w:rPr>
                <w:rFonts w:ascii="Arial" w:cs="Arial" w:eastAsia="Arial" w:hAnsi="Arial"/>
                <w:color w:val="584099"/>
                <w:sz w:val="22"/>
                <w:szCs w:val="22"/>
              </w:rPr>
              <w:t xml:space="preserve">☐ </w:t>
            </w:r>
            <w:r>
              <w:rPr>
                <w:rFonts w:ascii="Arial" w:cs="Arial" w:eastAsia="Arial" w:hAnsi="Arial"/>
                <w:color w:val="2D2440"/>
                <w:sz w:val="19"/>
                <w:szCs w:val="19"/>
              </w:rPr>
              <w:t xml:space="preserve">in class     </w:t>
            </w:r>
            <w:r>
              <w:rPr>
                <w:rFonts w:ascii="Arial" w:cs="Arial" w:eastAsia="Arial" w:hAnsi="Arial"/>
                <w:color w:val="584099"/>
                <w:sz w:val="22"/>
                <w:szCs w:val="22"/>
              </w:rPr>
              <w:t xml:space="preserve">☐ </w:t>
            </w:r>
            <w:r>
              <w:rPr>
                <w:rFonts w:ascii="Arial" w:cs="Arial" w:eastAsia="Arial" w:hAnsi="Arial"/>
                <w:color w:val="2D2440"/>
                <w:sz w:val="19"/>
                <w:szCs w:val="19"/>
              </w:rPr>
              <w:t xml:space="preserve">between settings     </w:t>
            </w:r>
            <w:r>
              <w:rPr>
                <w:rFonts w:ascii="Arial" w:cs="Arial" w:eastAsia="Arial" w:hAnsi="Arial"/>
                <w:color w:val="584099"/>
                <w:sz w:val="22"/>
                <w:szCs w:val="22"/>
              </w:rPr>
              <w:t xml:space="preserve">☐ </w:t>
            </w:r>
            <w:r>
              <w:rPr>
                <w:rFonts w:ascii="Arial" w:cs="Arial" w:eastAsia="Arial" w:hAnsi="Arial"/>
                <w:color w:val="2D2440"/>
                <w:sz w:val="19"/>
                <w:szCs w:val="19"/>
              </w:rPr>
              <w:t xml:space="preserve">breaks and play</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2C1B7"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Explore</w:t>
            </w:r>
          </w:p>
          <w:p>
            <w:pPr>
              <w:keepLines/>
              <w:spacing w:after="0" w:before="0" w:line="276"/>
            </w:pPr>
            <w:r>
              <w:rPr>
                <w:rFonts w:ascii="Arial" w:cs="Arial" w:eastAsia="Arial" w:hAnsi="Arial"/>
                <w:b w:val="false"/>
                <w:bCs w:val="false"/>
                <w:color w:val="2D2440"/>
                <w:sz w:val="19"/>
                <w:szCs w:val="19"/>
              </w:rPr>
              <w:t xml:space="preserve">One question to explore with the student, the teacher or the family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1:00 - 2:15</w:t>
            </w:r>
          </w:p>
          <w:p>
            <w:pPr>
              <w:keepLines/>
              <w:spacing w:after="80" w:before="0" w:line="240"/>
            </w:pPr>
            <w:r>
              <w:rPr>
                <w:rFonts w:ascii="Arial Black" w:cs="Arial Black" w:eastAsia="Arial Black" w:hAnsi="Arial Black"/>
                <w:color w:val="FFFFFF"/>
                <w:sz w:val="40"/>
                <w:szCs w:val="40"/>
              </w:rPr>
              <w:t xml:space="preserve">Learning Design</w:t>
            </w:r>
          </w:p>
          <w:p>
            <w:pPr>
              <w:keepLines/>
              <w:spacing w:after="0" w:before="0" w:line="276"/>
            </w:pPr>
            <w:r>
              <w:rPr>
                <w:rFonts w:ascii="Arial" w:cs="Arial" w:eastAsia="Arial" w:hAnsi="Arial"/>
                <w:b/>
                <w:bCs/>
                <w:color w:val="E6E0F5"/>
                <w:sz w:val="24"/>
                <w:szCs w:val="24"/>
              </w:rPr>
              <w:t xml:space="preserve">Support that builds independence</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school-day map and audit.</w:t>
      </w:r>
    </w:p>
    <w:p>
      <w:pPr>
        <w:keepNext/>
        <w:keepLines/>
        <w:spacing w:after="80" w:before="200" w:line="276"/>
      </w:pPr>
      <w:r>
        <w:rPr>
          <w:rFonts w:ascii="Arial" w:cs="Arial" w:eastAsia="Arial" w:hAnsi="Arial"/>
          <w:b/>
          <w:bCs/>
          <w:color w:val="3D2A6B"/>
          <w:sz w:val="24"/>
          <w:szCs w:val="24"/>
        </w:rPr>
        <w:t xml:space="preserve">Scaffold, don't substitute</w:t>
      </w:r>
    </w:p>
    <w:p>
      <w:pPr>
        <w:keepLines/>
        <w:spacing w:after="120" w:before="0" w:line="276"/>
      </w:pPr>
      <w:r>
        <w:rPr>
          <w:rFonts w:ascii="Arial" w:cs="Arial" w:eastAsia="Arial" w:hAnsi="Arial"/>
          <w:color w:val="2D2440"/>
          <w:sz w:val="21"/>
          <w:szCs w:val="21"/>
        </w:rPr>
        <w:t xml:space="preserve">Every support sits on a ladder: doing for, helping, prompting, coaching, and the student doing it on their own. The aim is for the student to need a little less support over time, with fading planned. The teacher plans adjustments and you help deliver them.</w:t>
      </w:r>
    </w:p>
    <w:p>
      <w:pPr>
        <w:keepNext/>
        <w:keepLines/>
        <w:spacing w:after="80" w:before="200" w:line="276"/>
      </w:pPr>
      <w:r>
        <w:rPr>
          <w:rFonts w:ascii="Arial" w:cs="Arial" w:eastAsia="Arial" w:hAnsi="Arial"/>
          <w:b/>
          <w:bCs/>
          <w:color w:val="3D2A6B"/>
          <w:sz w:val="24"/>
          <w:szCs w:val="24"/>
        </w:rPr>
        <w:t xml:space="preserve">One step up the ladder</w:t>
      </w:r>
    </w:p>
    <w:p>
      <w:pPr>
        <w:keepLines/>
        <w:spacing w:after="120" w:before="0" w:line="276"/>
      </w:pPr>
      <w:r>
        <w:rPr>
          <w:rFonts w:ascii="Arial" w:cs="Arial" w:eastAsia="Arial" w:hAnsi="Arial"/>
          <w:color w:val="2D2440"/>
          <w:sz w:val="21"/>
          <w:szCs w:val="21"/>
        </w:rPr>
        <w:t xml:space="preserve">You plan one support moment moved one step towards independence: one way to fade support, one communication tool to practise, and one conversation to have with the teacher.</w:t>
      </w:r>
    </w:p>
    <w:p>
      <w:pPr>
        <w:keepNext/>
        <w:keepLines/>
        <w:spacing w:after="80" w:before="200" w:line="276"/>
      </w:pPr>
      <w:r>
        <w:rPr>
          <w:rFonts w:ascii="Arial" w:cs="Arial" w:eastAsia="Arial" w:hAnsi="Arial"/>
          <w:b/>
          <w:bCs/>
          <w:color w:val="3D2A6B"/>
          <w:sz w:val="24"/>
          <w:szCs w:val="24"/>
        </w:rPr>
        <w:t xml:space="preserve">Options to draw on</w:t>
      </w:r>
    </w:p>
    <w:p>
      <w:pPr>
        <w:pStyle w:val="ListParagraph"/>
        <w:keepLines/>
        <w:numPr>
          <w:ilvl w:val="0"/>
          <w:numId w:val="2"/>
        </w:numPr>
        <w:spacing w:after="60" w:before="0" w:line="276"/>
      </w:pPr>
      <w:r>
        <w:rPr>
          <w:rFonts w:ascii="Arial" w:cs="Arial" w:eastAsia="Arial" w:hAnsi="Arial"/>
          <w:color w:val="2D2440"/>
          <w:sz w:val="21"/>
          <w:szCs w:val="21"/>
        </w:rPr>
        <w:t xml:space="preserve">Five moves that belong to you: a two-minute warning, fewer words under stress, a visible first step, designed distance, and a short note of what you saw.</w:t>
      </w:r>
    </w:p>
    <w:p>
      <w:pPr>
        <w:pStyle w:val="ListParagraph"/>
        <w:keepLines/>
        <w:numPr>
          <w:ilvl w:val="0"/>
          <w:numId w:val="2"/>
        </w:numPr>
        <w:spacing w:after="60" w:before="0" w:line="276"/>
      </w:pPr>
      <w:r>
        <w:rPr>
          <w:rFonts w:ascii="Arial" w:cs="Arial" w:eastAsia="Arial" w:hAnsi="Arial"/>
          <w:color w:val="2D2440"/>
          <w:sz w:val="21"/>
          <w:szCs w:val="21"/>
        </w:rPr>
        <w:t xml:space="preserve">Predictability: clear information about routine and change.</w:t>
      </w:r>
    </w:p>
    <w:p>
      <w:pPr>
        <w:pStyle w:val="ListParagraph"/>
        <w:keepLines/>
        <w:numPr>
          <w:ilvl w:val="0"/>
          <w:numId w:val="2"/>
        </w:numPr>
        <w:spacing w:after="60" w:before="0" w:line="276"/>
      </w:pPr>
      <w:r>
        <w:rPr>
          <w:rFonts w:ascii="Arial" w:cs="Arial" w:eastAsia="Arial" w:hAnsi="Arial"/>
          <w:color w:val="2D2440"/>
          <w:sz w:val="21"/>
          <w:szCs w:val="21"/>
        </w:rPr>
        <w:t xml:space="preserve">Designed distance: near enough to help, far enough that peers and the teacher stay in the picture.</w:t>
      </w:r>
    </w:p>
    <w:p>
      <w:pPr>
        <w:pStyle w:val="ListParagraph"/>
        <w:keepLines/>
        <w:numPr>
          <w:ilvl w:val="0"/>
          <w:numId w:val="2"/>
        </w:numPr>
        <w:spacing w:after="60" w:before="0" w:line="276"/>
      </w:pPr>
      <w:r>
        <w:rPr>
          <w:rFonts w:ascii="Arial" w:cs="Arial" w:eastAsia="Arial" w:hAnsi="Arial"/>
          <w:color w:val="2D2440"/>
          <w:sz w:val="21"/>
          <w:szCs w:val="21"/>
        </w:rPr>
        <w:t xml:space="preserve">Visual supports and social stories: tools made with the student that build understanding, not ones that ask them to look typical.</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brief</w:t>
            </w:r>
            <w:r>
              <w:rPr>
                <w:rFonts w:ascii="Arial" w:cs="Arial" w:eastAsia="Arial" w:hAnsi="Arial"/>
                <w:color w:val="5B5670"/>
                <w:sz w:val="18"/>
                <w:szCs w:val="18"/>
              </w:rPr>
              <w:t xml:space="preserve">   One support moment you give</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The support:</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in class      </w:t>
      </w:r>
      <w:r>
        <w:rPr>
          <w:rFonts w:ascii="Arial" w:cs="Arial" w:eastAsia="Arial" w:hAnsi="Arial"/>
          <w:color w:val="584099"/>
          <w:sz w:val="24"/>
          <w:szCs w:val="24"/>
        </w:rPr>
        <w:t xml:space="preserve">☐ </w:t>
      </w:r>
      <w:r>
        <w:rPr>
          <w:rFonts w:ascii="Arial" w:cs="Arial" w:eastAsia="Arial" w:hAnsi="Arial"/>
          <w:color w:val="2D2440"/>
          <w:sz w:val="21"/>
          <w:szCs w:val="21"/>
        </w:rPr>
        <w:t xml:space="preserve">between settings      </w:t>
      </w:r>
      <w:r>
        <w:rPr>
          <w:rFonts w:ascii="Arial" w:cs="Arial" w:eastAsia="Arial" w:hAnsi="Arial"/>
          <w:color w:val="584099"/>
          <w:sz w:val="24"/>
          <w:szCs w:val="24"/>
        </w:rPr>
        <w:t xml:space="preserve">☐ </w:t>
      </w:r>
      <w:r>
        <w:rPr>
          <w:rFonts w:ascii="Arial" w:cs="Arial" w:eastAsia="Arial" w:hAnsi="Arial"/>
          <w:color w:val="2D2440"/>
          <w:sz w:val="21"/>
          <w:szCs w:val="21"/>
        </w:rPr>
        <w:t xml:space="preserve">breaks and play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At the moment, I support by…</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The student can already…</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One step more independence would look like…</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I chose</w:t>
            </w:r>
            <w:r>
              <w:rPr>
                <w:rFonts w:ascii="Arial" w:cs="Arial" w:eastAsia="Arial" w:hAnsi="Arial"/>
                <w:color w:val="5B5670"/>
                <w:sz w:val="18"/>
                <w:szCs w:val="18"/>
              </w:rPr>
              <w:t xml:space="preserve">   After the inputs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Five moves that belong to you</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Designed distance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Visual supports and social stories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step up the ladder does it help?</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Universal first</w:t>
            </w:r>
            <w:r>
              <w:rPr>
                <w:rFonts w:ascii="Arial" w:cs="Arial" w:eastAsia="Arial" w:hAnsi="Arial"/>
                <w:color w:val="5B5670"/>
                <w:sz w:val="18"/>
                <w:szCs w:val="18"/>
              </w:rPr>
              <w:t xml:space="preserve">   Trios ·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there more than one way to access, engage and respond?</w:t>
      </w:r>
    </w:p>
    <w:p>
      <w:pPr>
        <w:keepLines/>
        <w:spacing w:after="0" w:before="120" w:line="276"/>
      </w:pPr>
      <w:r>
        <w:rPr>
          <w:rFonts w:ascii="Arial" w:cs="Arial" w:eastAsia="Arial" w:hAnsi="Arial"/>
          <w:b/>
          <w:bCs/>
          <w:color w:val="3D2A6B"/>
          <w:sz w:val="21"/>
          <w:szCs w:val="21"/>
        </w:rPr>
        <w:t xml:space="preserve">What I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a support</w:t>
            </w:r>
            <w:r>
              <w:rPr>
                <w:rFonts w:ascii="Arial" w:cs="Arial" w:eastAsia="Arial" w:hAnsi="Arial"/>
                <w:color w:val="5B5670"/>
                <w:sz w:val="18"/>
                <w:szCs w:val="18"/>
              </w:rPr>
              <w:t xml:space="preserve">   For any support you give</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help the student, or help the student look typical?</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Was it made with the student?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match what is actually happening?</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Could the student use it without you?</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One step up the ladder</w:t>
            </w:r>
            <w:r>
              <w:rPr>
                <w:rFonts w:ascii="Arial" w:cs="Arial" w:eastAsia="Arial" w:hAnsi="Arial"/>
                <w:color w:val="5B5670"/>
                <w:sz w:val="18"/>
                <w:szCs w:val="18"/>
              </w:rPr>
              <w:t xml:space="preserve">   On your own, with your trio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One way to fade support, starting next week</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One communication tool to practise this term</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One conversation to have with the teacher</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What I will observe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5  When I will review it</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with my trio: still student-centred and building independence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plan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After the gallery walk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support I will fade first</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notice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talk to the teacher about</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2:15 - 3:15</w:t>
            </w:r>
          </w:p>
          <w:p>
            <w:pPr>
              <w:keepLines/>
              <w:spacing w:after="80" w:before="0" w:line="240"/>
            </w:pPr>
            <w:r>
              <w:rPr>
                <w:rFonts w:ascii="Arial Black" w:cs="Arial Black" w:eastAsia="Arial Black" w:hAnsi="Arial Black"/>
                <w:color w:val="FFFFFF"/>
                <w:sz w:val="40"/>
                <w:szCs w:val="40"/>
              </w:rPr>
              <w:t xml:space="preserve">Working in Partnership</w:t>
            </w:r>
          </w:p>
          <w:p>
            <w:pPr>
              <w:keepLines/>
              <w:spacing w:after="0" w:before="0" w:line="276"/>
            </w:pPr>
            <w:r>
              <w:rPr>
                <w:rFonts w:ascii="Arial" w:cs="Arial" w:eastAsia="Arial" w:hAnsi="Arial"/>
                <w:b/>
                <w:bCs/>
                <w:color w:val="E6E0F5"/>
                <w:sz w:val="24"/>
                <w:szCs w:val="24"/>
              </w:rPr>
              <w:t xml:space="preserve">Who should I involve in this journey?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school staff and support staff each bring different knowledge and a different relationship with the student. The student is at the centre of every partnership, and the skills that make partnership work are shared across all of them.</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decision-making · seeing other perspectives · inviting curiosity · centring student voice · assuming good intent.</w:t>
      </w:r>
    </w:p>
    <w:p>
      <w:pPr>
        <w:keepNext/>
        <w:keepLines/>
        <w:spacing w:after="80" w:before="200" w:line="276"/>
      </w:pPr>
      <w:r>
        <w:rPr>
          <w:rFonts w:ascii="Arial" w:cs="Arial" w:eastAsia="Arial" w:hAnsi="Arial"/>
          <w:b/>
          <w:bCs/>
          <w:color w:val="3D2A6B"/>
          <w:sz w:val="24"/>
          <w:szCs w:val="24"/>
        </w:rPr>
        <w:t xml:space="preserve">A communication rhythm with the teacher</w:t>
      </w:r>
    </w:p>
    <w:p>
      <w:pPr>
        <w:keepLines/>
        <w:spacing w:after="120" w:before="0" w:line="276"/>
      </w:pPr>
      <w:r>
        <w:rPr>
          <w:rFonts w:ascii="Arial" w:cs="Arial" w:eastAsia="Arial" w:hAnsi="Arial"/>
          <w:color w:val="2D2440"/>
          <w:sz w:val="21"/>
          <w:szCs w:val="21"/>
        </w:rPr>
        <w:t xml:space="preserve">Short, regular and planned works better than catching up when something goes wrong: what you saw, what helped, and one question. Work from the teacher's plan, and if there isn't one yet, ask what you should know to support the student well.</w:t>
      </w:r>
    </w:p>
    <w:p>
      <w:pPr>
        <w:keepNext/>
        <w:keepLines/>
        <w:spacing w:after="80" w:before="200" w:line="276"/>
      </w:pPr>
      <w:r>
        <w:rPr>
          <w:rFonts w:ascii="Arial" w:cs="Arial" w:eastAsia="Arial" w:hAnsi="Arial"/>
          <w:b/>
          <w:bCs/>
          <w:color w:val="3D2A6B"/>
          <w:sz w:val="24"/>
          <w:szCs w:val="24"/>
        </w:rPr>
        <w:t xml:space="preserve">When families tell you first</w:t>
      </w:r>
    </w:p>
    <w:p>
      <w:pPr>
        <w:keepLines/>
        <w:spacing w:after="120" w:before="0" w:line="276"/>
      </w:pPr>
      <w:r>
        <w:rPr>
          <w:rFonts w:ascii="Arial" w:cs="Arial" w:eastAsia="Arial" w:hAnsi="Arial"/>
          <w:color w:val="2D2440"/>
          <w:sz w:val="21"/>
          <w:szCs w:val="21"/>
        </w:rPr>
        <w:t xml:space="preserve">Families often trust support staff first. In First Nations communities especially, support staff are often a key link for families and teachers. Know your school's pathway, and use a warm handover: "That matters. Can we bring the teacher into this together?"</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Post-it notes · 6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Partnership activity</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For each partner: what do they bring, and what challenges might they face?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723"/>
        <w:gridCol w:w="3723"/>
      </w:tblGrid>
      <w:tr>
        <w:trPr>
          <w:cantSplit/>
        </w:trPr>
        <w:tc>
          <w:tcPr>
            <w:tcW w:type="dxa" w:w="23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Partner</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Brings</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Challenges</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Parents and carers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Teachers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Support staff</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0" w:before="160" w:line="276"/>
      </w:pPr>
      <w:r>
        <w:rPr>
          <w:rFonts w:ascii="Arial" w:cs="Arial" w:eastAsia="Arial" w:hAnsi="Arial"/>
          <w:b/>
          <w:bCs/>
          <w:color w:val="584099"/>
          <w:sz w:val="21"/>
          <w:szCs w:val="21"/>
        </w:rPr>
        <w:t xml:space="preserve">What do all four have in common?</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works?</w:t>
            </w:r>
            <w:r>
              <w:rPr>
                <w:rFonts w:ascii="Arial" w:cs="Arial" w:eastAsia="Arial" w:hAnsi="Arial"/>
                <w:color w:val="5B5670"/>
                <w:sz w:val="18"/>
                <w:szCs w:val="18"/>
              </w:rPr>
              <w:t xml:space="preserve">   Small groups · 6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Think of a family you have a good relationship with.</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did you establish this?</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does it look like?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Why does it work?</w:t>
            </w:r>
          </w:p>
        </w:tc>
      </w:tr>
      <w:tr>
        <w:trPr>
          <w:cantSplit/>
          <w:trHeight w:val="1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student's voice be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3:15 - 4:00</w:t>
            </w:r>
          </w:p>
          <w:p>
            <w:pPr>
              <w:keepLines/>
              <w:spacing w:after="80" w:before="0" w:line="240"/>
            </w:pPr>
            <w:r>
              <w:rPr>
                <w:rFonts w:ascii="Arial Black" w:cs="Arial Black" w:eastAsia="Arial Black" w:hAnsi="Arial Black"/>
                <w:color w:val="FFFFFF"/>
                <w:sz w:val="40"/>
                <w:szCs w:val="40"/>
              </w:rPr>
              <w:t xml:space="preserve">Flourishing &amp; Full Circle</w:t>
            </w:r>
          </w:p>
          <w:p>
            <w:pPr>
              <w:keepLines/>
              <w:spacing w:after="0" w:before="0" w:line="276"/>
            </w:pPr>
            <w:r>
              <w:rPr>
                <w:rFonts w:ascii="Arial" w:cs="Arial" w:eastAsia="Arial" w:hAnsi="Arial"/>
                <w:b/>
                <w:bCs/>
                <w:color w:val="E6E0F5"/>
                <w:sz w:val="24"/>
                <w:szCs w:val="24"/>
              </w:rPr>
              <w:t xml:space="preserve">One step up the ladder, one purposeful conversation</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Belonging, capacity and joy</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20" w:before="60" w:line="276"/>
      </w:pPr>
      <w:r>
        <w:rPr>
          <w:rFonts w:ascii="Arial" w:cs="Arial" w:eastAsia="Arial" w:hAnsi="Arial"/>
          <w:color w:val="2D2440"/>
          <w:sz w:val="21"/>
          <w:szCs w:val="21"/>
        </w:rPr>
        <w:t xml:space="preserve">Return to these when judging whether a change supports flourishing.</w:t>
      </w:r>
    </w:p>
    <w:p>
      <w:pPr>
        <w:keepNext/>
        <w:keepLines/>
        <w:spacing w:after="80" w:before="200" w:line="276"/>
      </w:pPr>
      <w:r>
        <w:rPr>
          <w:rFonts w:ascii="Arial" w:cs="Arial" w:eastAsia="Arial" w:hAnsi="Arial"/>
          <w:b/>
          <w:bCs/>
          <w:color w:val="3D2A6B"/>
          <w:sz w:val="24"/>
          <w:szCs w:val="24"/>
        </w:rPr>
        <w:t xml:space="preserve">Bringing the day together</w:t>
      </w:r>
    </w:p>
    <w:p>
      <w:pPr>
        <w:keepLines/>
        <w:spacing w:after="120" w:before="0" w:line="276"/>
      </w:pPr>
      <w:r>
        <w:rPr>
          <w:rFonts w:ascii="Arial" w:cs="Arial" w:eastAsia="Arial" w:hAnsi="Arial"/>
          <w:color w:val="2D2440"/>
          <w:sz w:val="21"/>
          <w:szCs w:val="21"/>
        </w:rPr>
        <w:t xml:space="preserve">A neurodiversity-affirming lens that begins with the person; support that builds independence, shaped by student experience; and positive partnership that brings student, family, teacher and support staff knowledge together.</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Bringing it all together</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strongest thing I'm taking back to my school</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Our table's three ideas most worth spreading</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needs to hear each one, and in which meeting or moment?</w:t>
            </w:r>
          </w:p>
        </w:tc>
      </w:tr>
      <w:tr>
        <w:trPr>
          <w:cantSplit/>
          <w:trHeight w:val="20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Your action card</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today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card is yours. Your Session 4 fading step can be your Start. Share one thing on it with the teacher you work with.</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Session 5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or with the student themselves.</w:t>
      </w:r>
    </w:p>
    <w:p>
      <w:pPr>
        <w:keepLines/>
        <w:spacing w:after="120" w:before="0" w:line="276"/>
      </w:pPr>
      <w:r>
        <w:rPr>
          <w:rFonts w:ascii="Arial" w:cs="Arial" w:eastAsia="Arial" w:hAnsi="Arial"/>
          <w:color w:val="2D2440"/>
          <w:sz w:val="21"/>
          <w:szCs w:val="21"/>
        </w:rPr>
        <w:t xml:space="preserve">If it is with a family, plan it with the teacher, or plan how the teacher will be part of it.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"My starting point"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this morning?</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work with students?</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today.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Education Support Staff</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Education Support Staff</dc:title>
  <dc:creator>Positive Partnerships</dc:creator>
  <cp:lastModifiedBy>Un-named</cp:lastModifiedBy>
  <cp:revision>1</cp:revision>
  <dcterms:created xsi:type="dcterms:W3CDTF">2026-09-25T12:33:10.443Z</dcterms:created>
  <dcterms:modified xsi:type="dcterms:W3CDTF">2026-09-25T12:33:10.450Z</dcterms:modified>
</cp:coreProperties>
</file>

<file path=docProps/custom.xml><?xml version="1.0" encoding="utf-8"?>
<Properties xmlns="http://schemas.openxmlformats.org/officeDocument/2006/custom-properties" xmlns:vt="http://schemas.openxmlformats.org/officeDocument/2006/docPropsVTypes"/>
</file>