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584099"/>
          <w:sz w:val="18"/>
          <w:szCs w:val="18"/>
        </w:rPr>
        <w:t xml:space="preserve">SESSION 3  ·  MAP A SECONDARY SCHOOL DAY</w:t>
      </w:r>
    </w:p>
    <w:p>
      <w:pPr>
        <w:spacing w:after="80" w:before="0"/>
      </w:pPr>
      <w:r>
        <w:rPr>
          <w:rFonts w:ascii="Arial Black" w:cs="Arial Black" w:eastAsia="Arial Black" w:hAnsi="Arial Black"/>
          <w:color w:val="584099"/>
          <w:sz w:val="44"/>
          <w:szCs w:val="44"/>
        </w:rPr>
        <w:t xml:space="preserve">Sample Year 9 timetable</w:t>
      </w:r>
    </w:p>
    <w:p>
      <w:pPr>
        <w:spacing w:after="200" w:before="0"/>
      </w:pPr>
      <w:r>
        <w:rPr>
          <w:rFonts w:ascii="Arial" w:cs="Arial" w:eastAsia="Arial" w:hAnsi="Arial"/>
          <w:b/>
          <w:bCs/>
          <w:color w:val="3D2A6B"/>
          <w:sz w:val="26"/>
          <w:szCs w:val="26"/>
        </w:rPr>
        <w:t xml:space="preserve">A Thursday</w:t>
      </w:r>
    </w:p>
    <w:p>
      <w:pPr>
        <w:spacing w:after="240" w:before="0"/>
      </w:pPr>
      <w:r>
        <w:rPr>
          <w:rFonts w:ascii="Arial" w:cs="Arial" w:eastAsia="Arial" w:hAnsi="Arial"/>
          <w:color w:val="2D2440"/>
          <w:sz w:val="20"/>
          <w:szCs w:val="20"/>
        </w:rPr>
        <w:t xml:space="preserve">Use this if you do not have a real timetable for one of the students you have in mind. Go period by period and note what each part of the day asks of each student, and whether anything gives energy back.</w:t>
      </w:r>
    </w:p>
    <w:tbl>
      <w:tblPr>
        <w:tblW w:type="dxa" w:w="9746"/>
        <w:jc w:val="left"/>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450"/>
        <w:gridCol w:w="2350"/>
        <w:gridCol w:w="2050"/>
        <w:gridCol w:w="2896"/>
      </w:tblGrid>
      <w:tr>
        <w:trPr>
          <w:tblHeader/>
        </w:trPr>
        <w:tc>
          <w:tcPr>
            <w:tcW w:type="dxa" w:w="1000"/>
            <w:tcBorders>
              <w:top w:val="single" w:color="584099" w:sz="6"/>
              <w:left w:val="single" w:color="584099" w:sz="6"/>
              <w:bottom w:val="single" w:color="584099" w:sz="6"/>
              <w:right w:val="single" w:color="584099" w:sz="6"/>
            </w:tcBorders>
            <w:shd w:fill="584099" w:color="auto" w:val="clear"/>
            <w:tcMar>
              <w:top w:type="dxa" w:w="90"/>
              <w:left w:type="dxa" w:w="140"/>
              <w:bottom w:type="dxa" w:w="90"/>
              <w:right w:type="dxa" w:w="140"/>
            </w:tcMar>
            <w:vAlign w:val="center"/>
          </w:tcPr>
          <w:p>
            <w:pPr>
              <w:spacing w:after="0" w:before="0"/>
            </w:pPr>
            <w:r>
              <w:rPr>
                <w:rFonts w:ascii="Arial" w:cs="Arial" w:eastAsia="Arial" w:hAnsi="Arial"/>
                <w:b/>
                <w:bCs/>
                <w:color w:val="FFFFFF"/>
                <w:sz w:val="19"/>
                <w:szCs w:val="19"/>
              </w:rPr>
              <w:t xml:space="preserve">Time</w:t>
            </w:r>
          </w:p>
        </w:tc>
        <w:tc>
          <w:tcPr>
            <w:tcW w:type="dxa" w:w="1450"/>
            <w:tcBorders>
              <w:top w:val="single" w:color="584099" w:sz="6"/>
              <w:left w:val="single" w:color="584099" w:sz="6"/>
              <w:bottom w:val="single" w:color="584099" w:sz="6"/>
              <w:right w:val="single" w:color="584099" w:sz="6"/>
            </w:tcBorders>
            <w:shd w:fill="584099" w:color="auto" w:val="clear"/>
            <w:tcMar>
              <w:top w:type="dxa" w:w="90"/>
              <w:left w:type="dxa" w:w="140"/>
              <w:bottom w:type="dxa" w:w="90"/>
              <w:right w:type="dxa" w:w="140"/>
            </w:tcMar>
            <w:vAlign w:val="center"/>
          </w:tcPr>
          <w:p>
            <w:pPr>
              <w:spacing w:after="0" w:before="0"/>
            </w:pPr>
            <w:r>
              <w:rPr>
                <w:rFonts w:ascii="Arial" w:cs="Arial" w:eastAsia="Arial" w:hAnsi="Arial"/>
                <w:b/>
                <w:bCs/>
                <w:color w:val="FFFFFF"/>
                <w:sz w:val="19"/>
                <w:szCs w:val="19"/>
              </w:rPr>
              <w:t xml:space="preserve">Period</w:t>
            </w:r>
          </w:p>
        </w:tc>
        <w:tc>
          <w:tcPr>
            <w:tcW w:type="dxa" w:w="2350"/>
            <w:tcBorders>
              <w:top w:val="single" w:color="584099" w:sz="6"/>
              <w:left w:val="single" w:color="584099" w:sz="6"/>
              <w:bottom w:val="single" w:color="584099" w:sz="6"/>
              <w:right w:val="single" w:color="584099" w:sz="6"/>
            </w:tcBorders>
            <w:shd w:fill="584099" w:color="auto" w:val="clear"/>
            <w:tcMar>
              <w:top w:type="dxa" w:w="90"/>
              <w:left w:type="dxa" w:w="140"/>
              <w:bottom w:type="dxa" w:w="90"/>
              <w:right w:type="dxa" w:w="140"/>
            </w:tcMar>
            <w:vAlign w:val="center"/>
          </w:tcPr>
          <w:p>
            <w:pPr>
              <w:spacing w:after="0" w:before="0"/>
            </w:pPr>
            <w:r>
              <w:rPr>
                <w:rFonts w:ascii="Arial" w:cs="Arial" w:eastAsia="Arial" w:hAnsi="Arial"/>
                <w:b/>
                <w:bCs/>
                <w:color w:val="FFFFFF"/>
                <w:sz w:val="19"/>
                <w:szCs w:val="19"/>
              </w:rPr>
              <w:t xml:space="preserve">Subject and room</w:t>
            </w:r>
          </w:p>
        </w:tc>
        <w:tc>
          <w:tcPr>
            <w:tcW w:type="dxa" w:w="2050"/>
            <w:tcBorders>
              <w:top w:val="single" w:color="584099" w:sz="6"/>
              <w:left w:val="single" w:color="584099" w:sz="6"/>
              <w:bottom w:val="single" w:color="584099" w:sz="6"/>
              <w:right w:val="single" w:color="584099" w:sz="6"/>
            </w:tcBorders>
            <w:shd w:fill="584099" w:color="auto" w:val="clear"/>
            <w:tcMar>
              <w:top w:type="dxa" w:w="90"/>
              <w:left w:type="dxa" w:w="140"/>
              <w:bottom w:type="dxa" w:w="90"/>
              <w:right w:type="dxa" w:w="140"/>
            </w:tcMar>
            <w:vAlign w:val="center"/>
          </w:tcPr>
          <w:p>
            <w:pPr>
              <w:spacing w:after="0" w:before="0"/>
            </w:pPr>
            <w:r>
              <w:rPr>
                <w:rFonts w:ascii="Arial" w:cs="Arial" w:eastAsia="Arial" w:hAnsi="Arial"/>
                <w:b/>
                <w:bCs/>
                <w:color w:val="FFFFFF"/>
                <w:sz w:val="19"/>
                <w:szCs w:val="19"/>
              </w:rPr>
              <w:t xml:space="preserve">Teacher</w:t>
            </w:r>
          </w:p>
        </w:tc>
        <w:tc>
          <w:tcPr>
            <w:tcW w:type="dxa" w:w="2896"/>
            <w:tcBorders>
              <w:top w:val="single" w:color="584099" w:sz="6"/>
              <w:left w:val="single" w:color="584099" w:sz="6"/>
              <w:bottom w:val="single" w:color="584099" w:sz="6"/>
              <w:right w:val="single" w:color="584099" w:sz="6"/>
            </w:tcBorders>
            <w:shd w:fill="584099" w:color="auto" w:val="clear"/>
            <w:tcMar>
              <w:top w:type="dxa" w:w="90"/>
              <w:left w:type="dxa" w:w="140"/>
              <w:bottom w:type="dxa" w:w="90"/>
              <w:right w:type="dxa" w:w="140"/>
            </w:tcMar>
            <w:vAlign w:val="center"/>
          </w:tcPr>
          <w:p>
            <w:pPr>
              <w:spacing w:after="0" w:before="0"/>
            </w:pPr>
            <w:r>
              <w:rPr>
                <w:rFonts w:ascii="Arial" w:cs="Arial" w:eastAsia="Arial" w:hAnsi="Arial"/>
                <w:b/>
                <w:bCs/>
                <w:color w:val="FFFFFF"/>
                <w:sz w:val="19"/>
                <w:szCs w:val="19"/>
              </w:rPr>
              <w:t xml:space="preserve">What is happening today</w:t>
            </w:r>
          </w:p>
        </w:tc>
      </w:tr>
      <w:tr>
        <w:trPr>
          <w:cantSplit/>
          <w:trHeight w:val="620" w:hRule="atLeast"/>
        </w:trPr>
        <w:tc>
          <w:tcPr>
            <w:tcW w:type="dxa" w:w="1000"/>
            <w:tcBorders>
              <w:top w:val="single" w:color="8C7BAE" w:sz="6"/>
              <w:left w:val="single" w:color="8C7BAE" w:sz="6"/>
              <w:bottom w:val="single" w:color="8C7BAE" w:sz="6"/>
              <w:right w:val="single" w:color="8C7BAE" w:sz="6"/>
            </w:tcBorders>
            <w:shd w:fill="F2C1B7"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8:30</w:t>
            </w:r>
          </w:p>
        </w:tc>
        <w:tc>
          <w:tcPr>
            <w:tcW w:type="dxa" w:w="1450"/>
            <w:tcBorders>
              <w:top w:val="single" w:color="8C7BAE" w:sz="6"/>
              <w:left w:val="single" w:color="8C7BAE" w:sz="6"/>
              <w:bottom w:val="single" w:color="8C7BAE" w:sz="6"/>
              <w:right w:val="single" w:color="8C7BAE" w:sz="6"/>
            </w:tcBorders>
            <w:shd w:fill="F2C1B7"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Before school</w:t>
            </w:r>
          </w:p>
        </w:tc>
        <w:tc>
          <w:tcPr>
            <w:tcW w:type="dxa" w:w="23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Locker bay, yard or library</w:t>
            </w:r>
          </w:p>
        </w:tc>
        <w:tc>
          <w:tcPr>
            <w:tcW w:type="dxa" w:w="20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
            </w:r>
          </w:p>
        </w:tc>
        <w:tc>
          <w:tcPr>
            <w:tcW w:type="dxa" w:w="2896"/>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Crowded and noisy. Bags, lockers, finding friends.</w:t>
            </w:r>
          </w:p>
        </w:tc>
      </w:tr>
      <w:tr>
        <w:trPr>
          <w:cantSplit/>
          <w:trHeight w:val="620" w:hRule="atLeast"/>
        </w:trPr>
        <w:tc>
          <w:tcPr>
            <w:tcW w:type="dxa" w:w="1000"/>
            <w:tcBorders>
              <w:top w:val="single" w:color="8C7BAE" w:sz="6"/>
              <w:left w:val="single" w:color="8C7BAE" w:sz="6"/>
              <w:bottom w:val="single" w:color="8C7BAE" w:sz="6"/>
              <w:right w:val="single" w:color="8C7BAE" w:sz="6"/>
            </w:tcBorders>
            <w:shd w:fill="F2C1B7"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8:45</w:t>
            </w:r>
          </w:p>
        </w:tc>
        <w:tc>
          <w:tcPr>
            <w:tcW w:type="dxa" w:w="1450"/>
            <w:tcBorders>
              <w:top w:val="single" w:color="8C7BAE" w:sz="6"/>
              <w:left w:val="single" w:color="8C7BAE" w:sz="6"/>
              <w:bottom w:val="single" w:color="8C7BAE" w:sz="6"/>
              <w:right w:val="single" w:color="8C7BAE" w:sz="6"/>
            </w:tcBorders>
            <w:shd w:fill="F2C1B7"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Home group</w:t>
            </w:r>
          </w:p>
        </w:tc>
        <w:tc>
          <w:tcPr>
            <w:tcW w:type="dxa" w:w="23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Room C4</w:t>
            </w:r>
          </w:p>
        </w:tc>
        <w:tc>
          <w:tcPr>
            <w:tcW w:type="dxa" w:w="20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Home group teacher</w:t>
            </w:r>
          </w:p>
        </w:tc>
        <w:tc>
          <w:tcPr>
            <w:tcW w:type="dxa" w:w="2896"/>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Notices read out quickly. Timetable change mentioned once.</w:t>
            </w:r>
          </w:p>
        </w:tc>
      </w:tr>
      <w:tr>
        <w:trPr>
          <w:cantSplit/>
          <w:trHeight w:val="620" w:hRule="atLeast"/>
        </w:trPr>
        <w:tc>
          <w:tcPr>
            <w:tcW w:type="dxa" w:w="1000"/>
            <w:tcBorders>
              <w:top w:val="single" w:color="8C7BAE" w:sz="6"/>
              <w:left w:val="single" w:color="8C7BAE" w:sz="6"/>
              <w:bottom w:val="single" w:color="8C7BAE" w:sz="6"/>
              <w:right w:val="single" w:color="8C7BAE" w:sz="6"/>
            </w:tcBorders>
            <w:shd w:fill="F3F0FA"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8:55</w:t>
            </w:r>
          </w:p>
        </w:tc>
        <w:tc>
          <w:tcPr>
            <w:tcW w:type="dxa" w:w="1450"/>
            <w:tcBorders>
              <w:top w:val="single" w:color="8C7BAE" w:sz="6"/>
              <w:left w:val="single" w:color="8C7BAE" w:sz="6"/>
              <w:bottom w:val="single" w:color="8C7BAE" w:sz="6"/>
              <w:right w:val="single" w:color="8C7BAE" w:sz="6"/>
            </w:tcBorders>
            <w:shd w:fill="F3F0FA"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Period 1</w:t>
            </w:r>
          </w:p>
        </w:tc>
        <w:tc>
          <w:tcPr>
            <w:tcW w:type="dxa" w:w="23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English, Room B12</w:t>
            </w:r>
          </w:p>
        </w:tc>
        <w:tc>
          <w:tcPr>
            <w:tcW w:type="dxa" w:w="20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English teacher</w:t>
            </w:r>
          </w:p>
        </w:tc>
        <w:tc>
          <w:tcPr>
            <w:tcW w:type="dxa" w:w="2896"/>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Instructions given out loud for a writing task.</w:t>
            </w:r>
          </w:p>
        </w:tc>
      </w:tr>
      <w:tr>
        <w:trPr>
          <w:cantSplit/>
          <w:trHeight w:val="620" w:hRule="atLeast"/>
        </w:trPr>
        <w:tc>
          <w:tcPr>
            <w:tcW w:type="dxa" w:w="1000"/>
            <w:tcBorders>
              <w:top w:val="single" w:color="8C7BAE" w:sz="6"/>
              <w:left w:val="single" w:color="8C7BAE" w:sz="6"/>
              <w:bottom w:val="single" w:color="8C7BAE" w:sz="6"/>
              <w:right w:val="single" w:color="8C7BAE" w:sz="6"/>
            </w:tcBorders>
            <w:shd w:fill="F3F0FA"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9:45</w:t>
            </w:r>
          </w:p>
        </w:tc>
        <w:tc>
          <w:tcPr>
            <w:tcW w:type="dxa" w:w="1450"/>
            <w:tcBorders>
              <w:top w:val="single" w:color="8C7BAE" w:sz="6"/>
              <w:left w:val="single" w:color="8C7BAE" w:sz="6"/>
              <w:bottom w:val="single" w:color="8C7BAE" w:sz="6"/>
              <w:right w:val="single" w:color="8C7BAE" w:sz="6"/>
            </w:tcBorders>
            <w:shd w:fill="F3F0FA"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Period 2</w:t>
            </w:r>
          </w:p>
        </w:tc>
        <w:tc>
          <w:tcPr>
            <w:tcW w:type="dxa" w:w="23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Science, Lab S3</w:t>
            </w:r>
          </w:p>
        </w:tc>
        <w:tc>
          <w:tcPr>
            <w:tcW w:type="dxa" w:w="20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Relief teacher today</w:t>
            </w:r>
          </w:p>
        </w:tc>
        <w:tc>
          <w:tcPr>
            <w:tcW w:type="dxa" w:w="2896"/>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Practical lesson. Different seating plan.</w:t>
            </w:r>
          </w:p>
        </w:tc>
      </w:tr>
      <w:tr>
        <w:trPr>
          <w:cantSplit/>
          <w:trHeight w:val="620" w:hRule="atLeast"/>
        </w:trPr>
        <w:tc>
          <w:tcPr>
            <w:tcW w:type="dxa" w:w="1000"/>
            <w:tcBorders>
              <w:top w:val="single" w:color="8C7BAE" w:sz="6"/>
              <w:left w:val="single" w:color="8C7BAE" w:sz="6"/>
              <w:bottom w:val="single" w:color="8C7BAE" w:sz="6"/>
              <w:right w:val="single" w:color="8C7BAE" w:sz="6"/>
            </w:tcBorders>
            <w:shd w:fill="F2C1B7"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10:35</w:t>
            </w:r>
          </w:p>
        </w:tc>
        <w:tc>
          <w:tcPr>
            <w:tcW w:type="dxa" w:w="1450"/>
            <w:tcBorders>
              <w:top w:val="single" w:color="8C7BAE" w:sz="6"/>
              <w:left w:val="single" w:color="8C7BAE" w:sz="6"/>
              <w:bottom w:val="single" w:color="8C7BAE" w:sz="6"/>
              <w:right w:val="single" w:color="8C7BAE" w:sz="6"/>
            </w:tcBorders>
            <w:shd w:fill="F2C1B7"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Recess</w:t>
            </w:r>
          </w:p>
        </w:tc>
        <w:tc>
          <w:tcPr>
            <w:tcW w:type="dxa" w:w="23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Canteen and yard</w:t>
            </w:r>
          </w:p>
        </w:tc>
        <w:tc>
          <w:tcPr>
            <w:tcW w:type="dxa" w:w="20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Staff on duty</w:t>
            </w:r>
          </w:p>
        </w:tc>
        <w:tc>
          <w:tcPr>
            <w:tcW w:type="dxa" w:w="2896"/>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20 minutes. Canteen queue.</w:t>
            </w:r>
          </w:p>
        </w:tc>
      </w:tr>
      <w:tr>
        <w:trPr>
          <w:cantSplit/>
          <w:trHeight w:val="620" w:hRule="atLeast"/>
        </w:trPr>
        <w:tc>
          <w:tcPr>
            <w:tcW w:type="dxa" w:w="1000"/>
            <w:tcBorders>
              <w:top w:val="single" w:color="8C7BAE" w:sz="6"/>
              <w:left w:val="single" w:color="8C7BAE" w:sz="6"/>
              <w:bottom w:val="single" w:color="8C7BAE" w:sz="6"/>
              <w:right w:val="single" w:color="8C7BAE" w:sz="6"/>
            </w:tcBorders>
            <w:shd w:fill="F3F0FA"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10:55</w:t>
            </w:r>
          </w:p>
        </w:tc>
        <w:tc>
          <w:tcPr>
            <w:tcW w:type="dxa" w:w="1450"/>
            <w:tcBorders>
              <w:top w:val="single" w:color="8C7BAE" w:sz="6"/>
              <w:left w:val="single" w:color="8C7BAE" w:sz="6"/>
              <w:bottom w:val="single" w:color="8C7BAE" w:sz="6"/>
              <w:right w:val="single" w:color="8C7BAE" w:sz="6"/>
            </w:tcBorders>
            <w:shd w:fill="F3F0FA"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Period 3</w:t>
            </w:r>
          </w:p>
        </w:tc>
        <w:tc>
          <w:tcPr>
            <w:tcW w:type="dxa" w:w="23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Maths, Room B7</w:t>
            </w:r>
          </w:p>
        </w:tc>
        <w:tc>
          <w:tcPr>
            <w:tcW w:type="dxa" w:w="20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Maths teacher</w:t>
            </w:r>
          </w:p>
        </w:tc>
        <w:tc>
          <w:tcPr>
            <w:tcW w:type="dxa" w:w="2896"/>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A short quiz is announced at the start of the lesson.</w:t>
            </w:r>
          </w:p>
        </w:tc>
      </w:tr>
      <w:tr>
        <w:trPr>
          <w:cantSplit/>
          <w:trHeight w:val="620" w:hRule="atLeast"/>
        </w:trPr>
        <w:tc>
          <w:tcPr>
            <w:tcW w:type="dxa" w:w="1000"/>
            <w:tcBorders>
              <w:top w:val="single" w:color="8C7BAE" w:sz="6"/>
              <w:left w:val="single" w:color="8C7BAE" w:sz="6"/>
              <w:bottom w:val="single" w:color="8C7BAE" w:sz="6"/>
              <w:right w:val="single" w:color="8C7BAE" w:sz="6"/>
            </w:tcBorders>
            <w:shd w:fill="F3F0FA"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11:45</w:t>
            </w:r>
          </w:p>
        </w:tc>
        <w:tc>
          <w:tcPr>
            <w:tcW w:type="dxa" w:w="1450"/>
            <w:tcBorders>
              <w:top w:val="single" w:color="8C7BAE" w:sz="6"/>
              <w:left w:val="single" w:color="8C7BAE" w:sz="6"/>
              <w:bottom w:val="single" w:color="8C7BAE" w:sz="6"/>
              <w:right w:val="single" w:color="8C7BAE" w:sz="6"/>
            </w:tcBorders>
            <w:shd w:fill="F3F0FA"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Period 4</w:t>
            </w:r>
          </w:p>
        </w:tc>
        <w:tc>
          <w:tcPr>
            <w:tcW w:type="dxa" w:w="23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PE, change rooms and oval</w:t>
            </w:r>
          </w:p>
        </w:tc>
        <w:tc>
          <w:tcPr>
            <w:tcW w:type="dxa" w:w="20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PE teacher</w:t>
            </w:r>
          </w:p>
        </w:tc>
        <w:tc>
          <w:tcPr>
            <w:tcW w:type="dxa" w:w="2896"/>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Changing in the change rooms. Outdoor team game.</w:t>
            </w:r>
          </w:p>
        </w:tc>
      </w:tr>
      <w:tr>
        <w:trPr>
          <w:cantSplit/>
          <w:trHeight w:val="620" w:hRule="atLeast"/>
        </w:trPr>
        <w:tc>
          <w:tcPr>
            <w:tcW w:type="dxa" w:w="1000"/>
            <w:tcBorders>
              <w:top w:val="single" w:color="8C7BAE" w:sz="6"/>
              <w:left w:val="single" w:color="8C7BAE" w:sz="6"/>
              <w:bottom w:val="single" w:color="8C7BAE" w:sz="6"/>
              <w:right w:val="single" w:color="8C7BAE" w:sz="6"/>
            </w:tcBorders>
            <w:shd w:fill="F2C1B7"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12:35</w:t>
            </w:r>
          </w:p>
        </w:tc>
        <w:tc>
          <w:tcPr>
            <w:tcW w:type="dxa" w:w="1450"/>
            <w:tcBorders>
              <w:top w:val="single" w:color="8C7BAE" w:sz="6"/>
              <w:left w:val="single" w:color="8C7BAE" w:sz="6"/>
              <w:bottom w:val="single" w:color="8C7BAE" w:sz="6"/>
              <w:right w:val="single" w:color="8C7BAE" w:sz="6"/>
            </w:tcBorders>
            <w:shd w:fill="F2C1B7"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Lunch</w:t>
            </w:r>
          </w:p>
        </w:tc>
        <w:tc>
          <w:tcPr>
            <w:tcW w:type="dxa" w:w="23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Anywhere on the grounds</w:t>
            </w:r>
          </w:p>
        </w:tc>
        <w:tc>
          <w:tcPr>
            <w:tcW w:type="dxa" w:w="20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Staff on duty</w:t>
            </w:r>
          </w:p>
        </w:tc>
        <w:tc>
          <w:tcPr>
            <w:tcW w:type="dxa" w:w="2896"/>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40 minutes. Clubs run in the library.</w:t>
            </w:r>
          </w:p>
        </w:tc>
      </w:tr>
      <w:tr>
        <w:trPr>
          <w:cantSplit/>
          <w:trHeight w:val="620" w:hRule="atLeast"/>
        </w:trPr>
        <w:tc>
          <w:tcPr>
            <w:tcW w:type="dxa" w:w="1000"/>
            <w:tcBorders>
              <w:top w:val="single" w:color="8C7BAE" w:sz="6"/>
              <w:left w:val="single" w:color="8C7BAE" w:sz="6"/>
              <w:bottom w:val="single" w:color="8C7BAE" w:sz="6"/>
              <w:right w:val="single" w:color="8C7BAE" w:sz="6"/>
            </w:tcBorders>
            <w:shd w:fill="F3F0FA"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1:15</w:t>
            </w:r>
          </w:p>
        </w:tc>
        <w:tc>
          <w:tcPr>
            <w:tcW w:type="dxa" w:w="1450"/>
            <w:tcBorders>
              <w:top w:val="single" w:color="8C7BAE" w:sz="6"/>
              <w:left w:val="single" w:color="8C7BAE" w:sz="6"/>
              <w:bottom w:val="single" w:color="8C7BAE" w:sz="6"/>
              <w:right w:val="single" w:color="8C7BAE" w:sz="6"/>
            </w:tcBorders>
            <w:shd w:fill="F3F0FA"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Period 5</w:t>
            </w:r>
          </w:p>
        </w:tc>
        <w:tc>
          <w:tcPr>
            <w:tcW w:type="dxa" w:w="23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Humanities, Room C10</w:t>
            </w:r>
          </w:p>
        </w:tc>
        <w:tc>
          <w:tcPr>
            <w:tcW w:type="dxa" w:w="20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Humanities teacher</w:t>
            </w:r>
          </w:p>
        </w:tc>
        <w:tc>
          <w:tcPr>
            <w:tcW w:type="dxa" w:w="2896"/>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Group work on a project. Groups chosen by the teacher.</w:t>
            </w:r>
          </w:p>
        </w:tc>
      </w:tr>
      <w:tr>
        <w:trPr>
          <w:cantSplit/>
          <w:trHeight w:val="620" w:hRule="atLeast"/>
        </w:trPr>
        <w:tc>
          <w:tcPr>
            <w:tcW w:type="dxa" w:w="1000"/>
            <w:tcBorders>
              <w:top w:val="single" w:color="8C7BAE" w:sz="6"/>
              <w:left w:val="single" w:color="8C7BAE" w:sz="6"/>
              <w:bottom w:val="single" w:color="8C7BAE" w:sz="6"/>
              <w:right w:val="single" w:color="8C7BAE" w:sz="6"/>
            </w:tcBorders>
            <w:shd w:fill="F3F0FA"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2:05</w:t>
            </w:r>
          </w:p>
        </w:tc>
        <w:tc>
          <w:tcPr>
            <w:tcW w:type="dxa" w:w="1450"/>
            <w:tcBorders>
              <w:top w:val="single" w:color="8C7BAE" w:sz="6"/>
              <w:left w:val="single" w:color="8C7BAE" w:sz="6"/>
              <w:bottom w:val="single" w:color="8C7BAE" w:sz="6"/>
              <w:right w:val="single" w:color="8C7BAE" w:sz="6"/>
            </w:tcBorders>
            <w:shd w:fill="F3F0FA"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Period 6</w:t>
            </w:r>
          </w:p>
        </w:tc>
        <w:tc>
          <w:tcPr>
            <w:tcW w:type="dxa" w:w="23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Visual Art, Art room</w:t>
            </w:r>
          </w:p>
        </w:tc>
        <w:tc>
          <w:tcPr>
            <w:tcW w:type="dxa" w:w="20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Art teacher</w:t>
            </w:r>
          </w:p>
        </w:tc>
        <w:tc>
          <w:tcPr>
            <w:tcW w:type="dxa" w:w="2896"/>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Assessment task handed out, due in three weeks.</w:t>
            </w:r>
          </w:p>
        </w:tc>
      </w:tr>
      <w:tr>
        <w:trPr>
          <w:cantSplit/>
          <w:trHeight w:val="620" w:hRule="atLeast"/>
        </w:trPr>
        <w:tc>
          <w:tcPr>
            <w:tcW w:type="dxa" w:w="1000"/>
            <w:tcBorders>
              <w:top w:val="single" w:color="8C7BAE" w:sz="6"/>
              <w:left w:val="single" w:color="8C7BAE" w:sz="6"/>
              <w:bottom w:val="single" w:color="8C7BAE" w:sz="6"/>
              <w:right w:val="single" w:color="8C7BAE" w:sz="6"/>
            </w:tcBorders>
            <w:shd w:fill="F2C1B7"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2:55</w:t>
            </w:r>
          </w:p>
        </w:tc>
        <w:tc>
          <w:tcPr>
            <w:tcW w:type="dxa" w:w="1450"/>
            <w:tcBorders>
              <w:top w:val="single" w:color="8C7BAE" w:sz="6"/>
              <w:left w:val="single" w:color="8C7BAE" w:sz="6"/>
              <w:bottom w:val="single" w:color="8C7BAE" w:sz="6"/>
              <w:right w:val="single" w:color="8C7BAE" w:sz="6"/>
            </w:tcBorders>
            <w:shd w:fill="F2C1B7" w:color="auto" w:val="clear"/>
            <w:tcMar>
              <w:top w:type="dxa" w:w="90"/>
              <w:left w:type="dxa" w:w="140"/>
              <w:bottom w:type="dxa" w:w="90"/>
              <w:right w:type="dxa" w:w="140"/>
            </w:tcMar>
            <w:vAlign w:val="center"/>
          </w:tcPr>
          <w:p>
            <w:pPr>
              <w:spacing w:after="0" w:before="0"/>
            </w:pPr>
            <w:r>
              <w:rPr>
                <w:rFonts w:ascii="Arial" w:cs="Arial" w:eastAsia="Arial" w:hAnsi="Arial"/>
                <w:b/>
                <w:bCs/>
                <w:color w:val="3D2A6B"/>
                <w:sz w:val="19"/>
                <w:szCs w:val="19"/>
              </w:rPr>
              <w:t xml:space="preserve">End of day</w:t>
            </w:r>
          </w:p>
        </w:tc>
        <w:tc>
          <w:tcPr>
            <w:tcW w:type="dxa" w:w="23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Bus bay</w:t>
            </w:r>
          </w:p>
        </w:tc>
        <w:tc>
          <w:tcPr>
            <w:tcW w:type="dxa" w:w="2050"/>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
            </w:r>
          </w:p>
        </w:tc>
        <w:tc>
          <w:tcPr>
            <w:tcW w:type="dxa" w:w="2896"/>
            <w:tcBorders>
              <w:top w:val="single" w:color="8C7BAE" w:sz="6"/>
              <w:left w:val="single" w:color="8C7BAE" w:sz="6"/>
              <w:bottom w:val="single" w:color="8C7BAE" w:sz="6"/>
              <w:right w:val="single" w:color="8C7BAE" w:sz="6"/>
            </w:tcBorders>
            <w:tcMar>
              <w:top w:type="dxa" w:w="90"/>
              <w:left w:type="dxa" w:w="140"/>
              <w:bottom w:type="dxa" w:w="90"/>
              <w:right w:type="dxa" w:w="140"/>
            </w:tcMar>
            <w:vAlign w:val="center"/>
          </w:tcPr>
          <w:p>
            <w:pPr>
              <w:spacing w:after="0" w:before="0"/>
            </w:pPr>
            <w:r>
              <w:rPr>
                <w:rFonts w:ascii="Arial" w:cs="Arial" w:eastAsia="Arial" w:hAnsi="Arial"/>
                <w:b w:val="false"/>
                <w:bCs w:val="false"/>
                <w:color w:val="2D2440"/>
                <w:sz w:val="19"/>
                <w:szCs w:val="19"/>
              </w:rPr>
              <w:t xml:space="preserve">Home by about 3:40.</w:t>
            </w:r>
          </w:p>
        </w:tc>
      </w:tr>
    </w:tbl>
    <w:p>
      <w:pPr>
        <w:spacing w:after="0" w:before="200"/>
      </w:pPr>
      <w:r>
        <w:rPr>
          <w:rFonts w:ascii="Arial" w:cs="Arial" w:eastAsia="Arial" w:hAnsi="Arial"/>
          <w:i/>
          <w:iCs/>
          <w:color w:val="5B5670"/>
          <w:sz w:val="18"/>
          <w:szCs w:val="18"/>
        </w:rPr>
        <w:t xml:space="preserve">Six periods, six different teachers, a relief teacher, a practical lesson, changing for PE and an assessment task at the end of the day. No single teacher sees all of it.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rPr>
        <w:rFonts w:ascii="Arial" w:cs="Arial" w:eastAsia="Arial" w:hAnsi="Arial"/>
        <w:color w:val="5B5670"/>
        <w:sz w:val="15"/>
        <w:szCs w:val="15"/>
      </w:rPr>
      <w:t xml:space="preserve">PL Secondary  ·  Session 3  ·  Map a secondary school day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Year 9 timetable</dc:title>
  <dc:creator>Positive Partnerships</dc:creator>
  <cp:lastModifiedBy>Un-named</cp:lastModifiedBy>
  <cp:revision>1</cp:revision>
  <dcterms:created xsi:type="dcterms:W3CDTF">2026-09-25T09:32:36.659Z</dcterms:created>
  <dcterms:modified xsi:type="dcterms:W3CDTF">2026-09-25T09:32:36.660Z</dcterms:modified>
</cp:coreProperties>
</file>

<file path=docProps/custom.xml><?xml version="1.0" encoding="utf-8"?>
<Properties xmlns="http://schemas.openxmlformats.org/officeDocument/2006/custom-properties" xmlns:vt="http://schemas.openxmlformats.org/officeDocument/2006/docPropsVTypes"/>
</file>