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170" w:type="dxa"/>
        <w:tblLook w:val="04A0" w:firstRow="1" w:lastRow="0" w:firstColumn="1" w:lastColumn="0" w:noHBand="0" w:noVBand="1"/>
      </w:tblPr>
      <w:tblGrid>
        <w:gridCol w:w="3114"/>
        <w:gridCol w:w="2551"/>
        <w:gridCol w:w="3544"/>
        <w:gridCol w:w="3967"/>
        <w:gridCol w:w="994"/>
      </w:tblGrid>
      <w:tr w:rsidR="00C00022" w:rsidTr="0035408F">
        <w:tc>
          <w:tcPr>
            <w:tcW w:w="14170" w:type="dxa"/>
            <w:gridSpan w:val="5"/>
            <w:shd w:val="clear" w:color="auto" w:fill="000000" w:themeFill="text1"/>
          </w:tcPr>
          <w:p w:rsidR="00C00022" w:rsidRPr="00120018" w:rsidRDefault="00C00022">
            <w:pPr>
              <w:rPr>
                <w:b/>
              </w:rPr>
            </w:pPr>
          </w:p>
        </w:tc>
      </w:tr>
      <w:tr w:rsidR="00120018" w:rsidTr="0035408F">
        <w:tc>
          <w:tcPr>
            <w:tcW w:w="14170" w:type="dxa"/>
            <w:gridSpan w:val="5"/>
          </w:tcPr>
          <w:p w:rsidR="00120018" w:rsidRDefault="00120018">
            <w:r w:rsidRPr="00120018">
              <w:rPr>
                <w:b/>
              </w:rPr>
              <w:t>Test Plan</w:t>
            </w:r>
            <w:r>
              <w:t xml:space="preserve"> </w:t>
            </w:r>
            <w:r w:rsidR="00485256">
              <w:t>–</w:t>
            </w:r>
            <w:r>
              <w:t xml:space="preserve"> </w:t>
            </w:r>
            <w:r w:rsidR="00485256">
              <w:t>To test my application I am going to break each requirement down into functions and exhaustively test each one. I will use a mixture of normal, extreme and exceptional data where applicable to full test the system. I will log the test case, data, purpose, expected &amp; actual outcomes alongside and indication of whether the function works.</w:t>
            </w:r>
          </w:p>
        </w:tc>
      </w:tr>
      <w:tr w:rsidR="00C00022" w:rsidTr="0035408F">
        <w:tc>
          <w:tcPr>
            <w:tcW w:w="14170" w:type="dxa"/>
            <w:gridSpan w:val="5"/>
            <w:shd w:val="clear" w:color="auto" w:fill="000000" w:themeFill="text1"/>
          </w:tcPr>
          <w:p w:rsidR="00C00022" w:rsidRPr="00120018" w:rsidRDefault="00C00022" w:rsidP="00C00022">
            <w:pPr>
              <w:pStyle w:val="ListParagraph"/>
              <w:rPr>
                <w:b/>
              </w:rPr>
            </w:pPr>
          </w:p>
        </w:tc>
      </w:tr>
      <w:tr w:rsidR="00120018" w:rsidTr="0035408F">
        <w:tc>
          <w:tcPr>
            <w:tcW w:w="14170" w:type="dxa"/>
            <w:gridSpan w:val="5"/>
          </w:tcPr>
          <w:p w:rsidR="00120018" w:rsidRPr="00120018" w:rsidRDefault="00120018" w:rsidP="00120018">
            <w:pPr>
              <w:pStyle w:val="ListParagraph"/>
              <w:numPr>
                <w:ilvl w:val="0"/>
                <w:numId w:val="1"/>
              </w:numPr>
              <w:rPr>
                <w:b/>
              </w:rPr>
            </w:pPr>
            <w:r w:rsidRPr="00120018">
              <w:rPr>
                <w:b/>
              </w:rPr>
              <w:t>Interlinking Screens</w:t>
            </w:r>
          </w:p>
        </w:tc>
      </w:tr>
      <w:tr w:rsidR="00C00022" w:rsidTr="009D7F57">
        <w:tc>
          <w:tcPr>
            <w:tcW w:w="3114" w:type="dxa"/>
          </w:tcPr>
          <w:p w:rsidR="00C00022" w:rsidRPr="00120018" w:rsidRDefault="00C00022" w:rsidP="00C00022">
            <w:pPr>
              <w:jc w:val="center"/>
              <w:rPr>
                <w:b/>
              </w:rPr>
            </w:pPr>
            <w:r w:rsidRPr="00120018">
              <w:rPr>
                <w:b/>
              </w:rPr>
              <w:t>Test Case</w:t>
            </w:r>
          </w:p>
        </w:tc>
        <w:tc>
          <w:tcPr>
            <w:tcW w:w="2551" w:type="dxa"/>
          </w:tcPr>
          <w:p w:rsidR="00C00022" w:rsidRPr="00120018" w:rsidRDefault="00C00022" w:rsidP="00C00022">
            <w:pPr>
              <w:jc w:val="center"/>
              <w:rPr>
                <w:b/>
              </w:rPr>
            </w:pPr>
            <w:r w:rsidRPr="00120018">
              <w:rPr>
                <w:b/>
              </w:rPr>
              <w:t>Purpose</w:t>
            </w:r>
          </w:p>
        </w:tc>
        <w:tc>
          <w:tcPr>
            <w:tcW w:w="3544" w:type="dxa"/>
          </w:tcPr>
          <w:p w:rsidR="00C00022" w:rsidRPr="00120018" w:rsidRDefault="00C00022" w:rsidP="00C00022">
            <w:pPr>
              <w:jc w:val="center"/>
              <w:rPr>
                <w:b/>
              </w:rPr>
            </w:pPr>
            <w:r w:rsidRPr="00120018">
              <w:rPr>
                <w:b/>
              </w:rPr>
              <w:t>Expected Outcome</w:t>
            </w:r>
          </w:p>
        </w:tc>
        <w:tc>
          <w:tcPr>
            <w:tcW w:w="3967" w:type="dxa"/>
          </w:tcPr>
          <w:p w:rsidR="00C00022" w:rsidRPr="00120018" w:rsidRDefault="00C00022" w:rsidP="00C00022">
            <w:pPr>
              <w:jc w:val="center"/>
              <w:rPr>
                <w:b/>
              </w:rPr>
            </w:pPr>
            <w:r w:rsidRPr="00120018">
              <w:rPr>
                <w:b/>
              </w:rPr>
              <w:t>Actual Outcome</w:t>
            </w:r>
          </w:p>
        </w:tc>
        <w:tc>
          <w:tcPr>
            <w:tcW w:w="994" w:type="dxa"/>
            <w:shd w:val="clear" w:color="auto" w:fill="auto"/>
          </w:tcPr>
          <w:p w:rsidR="00C00022" w:rsidRPr="00120018" w:rsidRDefault="00C00022" w:rsidP="00C00022">
            <w:pPr>
              <w:jc w:val="center"/>
              <w:rPr>
                <w:b/>
              </w:rPr>
            </w:pPr>
            <w:r w:rsidRPr="00120018">
              <w:rPr>
                <w:b/>
              </w:rPr>
              <w:t>Working</w:t>
            </w:r>
          </w:p>
        </w:tc>
      </w:tr>
      <w:tr w:rsidR="00C00022" w:rsidTr="009D7F57">
        <w:tc>
          <w:tcPr>
            <w:tcW w:w="3114" w:type="dxa"/>
          </w:tcPr>
          <w:p w:rsidR="00C00022" w:rsidRPr="00D74EA5" w:rsidRDefault="00C00022" w:rsidP="00C00022">
            <w:r w:rsidRPr="00D74EA5">
              <w:t>Check ‘Main Activity’ activity displays on launch.</w:t>
            </w:r>
          </w:p>
        </w:tc>
        <w:tc>
          <w:tcPr>
            <w:tcW w:w="2551" w:type="dxa"/>
          </w:tcPr>
          <w:p w:rsidR="00C00022" w:rsidRDefault="00C00022" w:rsidP="00C00022">
            <w:r>
              <w:t>To ensure that the correct screen (Main Activity) is displayed to the user on start-up.</w:t>
            </w:r>
          </w:p>
        </w:tc>
        <w:tc>
          <w:tcPr>
            <w:tcW w:w="3544" w:type="dxa"/>
          </w:tcPr>
          <w:p w:rsidR="00C00022" w:rsidRDefault="00C00022" w:rsidP="00C00022">
            <w:r>
              <w:t>Main Activity displayed.</w:t>
            </w:r>
          </w:p>
        </w:tc>
        <w:tc>
          <w:tcPr>
            <w:tcW w:w="3967" w:type="dxa"/>
          </w:tcPr>
          <w:p w:rsidR="00C00022" w:rsidRDefault="00C00022" w:rsidP="00C00022">
            <w:r>
              <w:t>Main Activity displayed.</w:t>
            </w:r>
          </w:p>
        </w:tc>
        <w:tc>
          <w:tcPr>
            <w:tcW w:w="994" w:type="dxa"/>
            <w:shd w:val="clear" w:color="auto" w:fill="25FF01"/>
          </w:tcPr>
          <w:p w:rsidR="00C00022" w:rsidRDefault="00C00022" w:rsidP="00C00022"/>
        </w:tc>
      </w:tr>
      <w:tr w:rsidR="00C00022" w:rsidTr="009D7F57">
        <w:tc>
          <w:tcPr>
            <w:tcW w:w="3114" w:type="dxa"/>
          </w:tcPr>
          <w:p w:rsidR="00C00022" w:rsidRDefault="00C00022" w:rsidP="00C00022">
            <w:r>
              <w:t>In ‘Main Activity’ click ‘Preferred Locations’ button to go to ‘Preferred Locations’.</w:t>
            </w:r>
          </w:p>
        </w:tc>
        <w:tc>
          <w:tcPr>
            <w:tcW w:w="2551" w:type="dxa"/>
          </w:tcPr>
          <w:p w:rsidR="00C00022" w:rsidRDefault="00C00022" w:rsidP="00C00022">
            <w:r>
              <w:t>To ensure the user is able to access the preferences activity.</w:t>
            </w:r>
          </w:p>
        </w:tc>
        <w:tc>
          <w:tcPr>
            <w:tcW w:w="3544" w:type="dxa"/>
          </w:tcPr>
          <w:p w:rsidR="00C00022" w:rsidRDefault="00C00022" w:rsidP="00C00022">
            <w:r>
              <w:t>Activity switches from ‘Main Activity’ to ‘Preferred Locations’.</w:t>
            </w:r>
          </w:p>
        </w:tc>
        <w:tc>
          <w:tcPr>
            <w:tcW w:w="3967" w:type="dxa"/>
          </w:tcPr>
          <w:p w:rsidR="00C00022" w:rsidRDefault="00C00022" w:rsidP="00C00022">
            <w:r>
              <w:t>Activity switches from ‘Main Activity’ to ‘Preferred Locations’.</w:t>
            </w:r>
          </w:p>
        </w:tc>
        <w:tc>
          <w:tcPr>
            <w:tcW w:w="994" w:type="dxa"/>
            <w:shd w:val="clear" w:color="auto" w:fill="25FF01"/>
          </w:tcPr>
          <w:p w:rsidR="00C00022" w:rsidRDefault="00C00022" w:rsidP="00C00022"/>
        </w:tc>
      </w:tr>
      <w:tr w:rsidR="00C00022" w:rsidTr="009D7F57">
        <w:tc>
          <w:tcPr>
            <w:tcW w:w="3114" w:type="dxa"/>
          </w:tcPr>
          <w:p w:rsidR="00C00022" w:rsidRDefault="00C00022" w:rsidP="00C00022">
            <w:r>
              <w:t>In ‘Main Activity’ click ‘View Forecasts’ to go to ‘Forecasts Activity’.</w:t>
            </w:r>
          </w:p>
        </w:tc>
        <w:tc>
          <w:tcPr>
            <w:tcW w:w="2551" w:type="dxa"/>
          </w:tcPr>
          <w:p w:rsidR="00C00022" w:rsidRDefault="00C00022" w:rsidP="00C00022">
            <w:r>
              <w:t>To ensure the user is able to access the ‘Forecasts’ activity.</w:t>
            </w:r>
          </w:p>
        </w:tc>
        <w:tc>
          <w:tcPr>
            <w:tcW w:w="3544" w:type="dxa"/>
          </w:tcPr>
          <w:p w:rsidR="00C00022" w:rsidRDefault="00C00022" w:rsidP="00C00022">
            <w:r>
              <w:t>Activity switches from ‘Main Activity’ to ‘Forecasts Activity’.</w:t>
            </w:r>
          </w:p>
        </w:tc>
        <w:tc>
          <w:tcPr>
            <w:tcW w:w="3967" w:type="dxa"/>
          </w:tcPr>
          <w:p w:rsidR="00C00022" w:rsidRDefault="00C00022" w:rsidP="00C00022">
            <w:r>
              <w:t>Activity switches from ‘Main Activity’ to ‘Forecasts Activity’.</w:t>
            </w:r>
          </w:p>
        </w:tc>
        <w:tc>
          <w:tcPr>
            <w:tcW w:w="994" w:type="dxa"/>
            <w:shd w:val="clear" w:color="auto" w:fill="25FF01"/>
          </w:tcPr>
          <w:p w:rsidR="00C00022" w:rsidRDefault="00C00022" w:rsidP="00C00022"/>
        </w:tc>
      </w:tr>
      <w:tr w:rsidR="00C00022" w:rsidTr="009D7F57">
        <w:tc>
          <w:tcPr>
            <w:tcW w:w="3114" w:type="dxa"/>
          </w:tcPr>
          <w:p w:rsidR="00C00022" w:rsidRDefault="00C00022" w:rsidP="00C00022">
            <w:r>
              <w:t>In ‘Preferred Locations’ click the back button to go to ‘Main Activity’.</w:t>
            </w:r>
          </w:p>
        </w:tc>
        <w:tc>
          <w:tcPr>
            <w:tcW w:w="2551" w:type="dxa"/>
          </w:tcPr>
          <w:p w:rsidR="00C00022" w:rsidRDefault="00C00022" w:rsidP="00C00022">
            <w:r>
              <w:t>To ensure the user is able to return to the main activity from the preferences activity.</w:t>
            </w:r>
          </w:p>
        </w:tc>
        <w:tc>
          <w:tcPr>
            <w:tcW w:w="3544" w:type="dxa"/>
          </w:tcPr>
          <w:p w:rsidR="00C00022" w:rsidRDefault="00C00022" w:rsidP="00C00022">
            <w:r>
              <w:t>Activity switches from ‘Preferred Locations’ to ‘Main Activity’.</w:t>
            </w:r>
          </w:p>
        </w:tc>
        <w:tc>
          <w:tcPr>
            <w:tcW w:w="3967" w:type="dxa"/>
          </w:tcPr>
          <w:p w:rsidR="00C00022" w:rsidRDefault="00C00022" w:rsidP="00C00022">
            <w:r>
              <w:t>Activity switches from ‘Preferred Locations’ to ‘Main Activity’.</w:t>
            </w:r>
          </w:p>
        </w:tc>
        <w:tc>
          <w:tcPr>
            <w:tcW w:w="994" w:type="dxa"/>
            <w:shd w:val="clear" w:color="auto" w:fill="25FF01"/>
          </w:tcPr>
          <w:p w:rsidR="00C00022" w:rsidRDefault="00C00022" w:rsidP="00C00022"/>
        </w:tc>
      </w:tr>
      <w:tr w:rsidR="00C00022" w:rsidTr="009D7F57">
        <w:tc>
          <w:tcPr>
            <w:tcW w:w="3114" w:type="dxa"/>
          </w:tcPr>
          <w:p w:rsidR="00C00022" w:rsidRDefault="00C00022" w:rsidP="00C00022">
            <w:r>
              <w:t>In ‘Forecasts Activity’ click the back button go to ‘Main Activity’.</w:t>
            </w:r>
          </w:p>
        </w:tc>
        <w:tc>
          <w:tcPr>
            <w:tcW w:w="2551" w:type="dxa"/>
          </w:tcPr>
          <w:p w:rsidR="00C00022" w:rsidRDefault="00C00022" w:rsidP="00C00022">
            <w:r>
              <w:t>To ensure the user is able to return to the main activity from the ‘Forecasts Activity’.</w:t>
            </w:r>
          </w:p>
        </w:tc>
        <w:tc>
          <w:tcPr>
            <w:tcW w:w="3544" w:type="dxa"/>
          </w:tcPr>
          <w:p w:rsidR="00C00022" w:rsidRDefault="00C00022" w:rsidP="00C00022">
            <w:r>
              <w:t>Activity switches from ‘Forecasts Activity’ to ‘Main Activity’.</w:t>
            </w:r>
          </w:p>
        </w:tc>
        <w:tc>
          <w:tcPr>
            <w:tcW w:w="3967" w:type="dxa"/>
          </w:tcPr>
          <w:p w:rsidR="00C00022" w:rsidRDefault="00C00022" w:rsidP="00C00022">
            <w:r>
              <w:t>Activity switches from ‘Forecasts Activity’ to ‘Main Activity’.</w:t>
            </w:r>
          </w:p>
        </w:tc>
        <w:tc>
          <w:tcPr>
            <w:tcW w:w="994" w:type="dxa"/>
            <w:shd w:val="clear" w:color="auto" w:fill="25FF01"/>
          </w:tcPr>
          <w:p w:rsidR="00C00022" w:rsidRDefault="00C00022" w:rsidP="00C00022"/>
        </w:tc>
      </w:tr>
      <w:tr w:rsidR="009D7F57" w:rsidTr="009D7F57">
        <w:tc>
          <w:tcPr>
            <w:tcW w:w="3114" w:type="dxa"/>
          </w:tcPr>
          <w:p w:rsidR="00C00022" w:rsidRDefault="00C00022" w:rsidP="00C00022">
            <w:r>
              <w:t>In ‘Forecasts Activity’ click ‘Search’ to go to ‘Search Activity.</w:t>
            </w:r>
          </w:p>
        </w:tc>
        <w:tc>
          <w:tcPr>
            <w:tcW w:w="2551" w:type="dxa"/>
          </w:tcPr>
          <w:p w:rsidR="00C00022" w:rsidRDefault="00C00022" w:rsidP="00C00022">
            <w:r>
              <w:t>To ensure the user is able to access the ‘Search’ activity.</w:t>
            </w:r>
          </w:p>
        </w:tc>
        <w:tc>
          <w:tcPr>
            <w:tcW w:w="3544" w:type="dxa"/>
          </w:tcPr>
          <w:p w:rsidR="00C00022" w:rsidRDefault="00C00022" w:rsidP="00C00022">
            <w:r>
              <w:t>Activity switches from ‘Forecasts Activity’ to ‘Search Activity’.</w:t>
            </w:r>
          </w:p>
        </w:tc>
        <w:tc>
          <w:tcPr>
            <w:tcW w:w="3967" w:type="dxa"/>
          </w:tcPr>
          <w:p w:rsidR="00C00022" w:rsidRDefault="00C00022" w:rsidP="00C00022">
            <w:r>
              <w:t>Activity switches from ‘Forecasts Activity’ to ‘Search Activity’.</w:t>
            </w:r>
          </w:p>
        </w:tc>
        <w:tc>
          <w:tcPr>
            <w:tcW w:w="994" w:type="dxa"/>
            <w:shd w:val="clear" w:color="auto" w:fill="25FF01"/>
          </w:tcPr>
          <w:p w:rsidR="00C00022" w:rsidRDefault="00C00022" w:rsidP="00C00022"/>
        </w:tc>
      </w:tr>
      <w:tr w:rsidR="006F071E" w:rsidTr="009D7F57">
        <w:tc>
          <w:tcPr>
            <w:tcW w:w="3114" w:type="dxa"/>
          </w:tcPr>
          <w:p w:rsidR="006F071E" w:rsidRDefault="006F071E" w:rsidP="00C00022">
            <w:r>
              <w:t>In ‘Search Activity’ enter an existing forecast and click ‘Search’.</w:t>
            </w:r>
          </w:p>
        </w:tc>
        <w:tc>
          <w:tcPr>
            <w:tcW w:w="2551" w:type="dxa"/>
          </w:tcPr>
          <w:p w:rsidR="006F071E" w:rsidRDefault="006F071E" w:rsidP="00C00022">
            <w:r>
              <w:t>To ensure the user is able to return to the forecasts screen.</w:t>
            </w:r>
          </w:p>
        </w:tc>
        <w:tc>
          <w:tcPr>
            <w:tcW w:w="3544" w:type="dxa"/>
          </w:tcPr>
          <w:p w:rsidR="006F071E" w:rsidRDefault="006F071E" w:rsidP="006F071E">
            <w:r>
              <w:t>Activity switches from ‘</w:t>
            </w:r>
            <w:r>
              <w:t xml:space="preserve">Search Activity’ </w:t>
            </w:r>
            <w:r>
              <w:t>to ‘</w:t>
            </w:r>
            <w:r>
              <w:t>Forecasts</w:t>
            </w:r>
            <w:r>
              <w:t xml:space="preserve"> Activity’.</w:t>
            </w:r>
          </w:p>
        </w:tc>
        <w:tc>
          <w:tcPr>
            <w:tcW w:w="3967" w:type="dxa"/>
          </w:tcPr>
          <w:p w:rsidR="006F071E" w:rsidRDefault="006F071E" w:rsidP="00C00022">
            <w:r>
              <w:t>Activity switches from ‘Search Activity’ to ‘Forecasts Activity’.</w:t>
            </w:r>
          </w:p>
        </w:tc>
        <w:tc>
          <w:tcPr>
            <w:tcW w:w="994" w:type="dxa"/>
            <w:shd w:val="clear" w:color="auto" w:fill="25FF01"/>
          </w:tcPr>
          <w:p w:rsidR="006F071E" w:rsidRDefault="006F071E" w:rsidP="00C00022"/>
        </w:tc>
      </w:tr>
      <w:tr w:rsidR="006F071E" w:rsidTr="009D7F57">
        <w:tc>
          <w:tcPr>
            <w:tcW w:w="3114" w:type="dxa"/>
          </w:tcPr>
          <w:p w:rsidR="006F071E" w:rsidRDefault="006F071E" w:rsidP="006F071E">
            <w:r>
              <w:lastRenderedPageBreak/>
              <w:t xml:space="preserve">In ‘Search Activity’ </w:t>
            </w:r>
            <w:r>
              <w:t>click the back arrow to go to ‘Forecasts Activity’.</w:t>
            </w:r>
          </w:p>
        </w:tc>
        <w:tc>
          <w:tcPr>
            <w:tcW w:w="2551" w:type="dxa"/>
          </w:tcPr>
          <w:p w:rsidR="006F071E" w:rsidRDefault="00485256" w:rsidP="00C00022">
            <w:r>
              <w:t>To ensure the user is able to return to the forecasts screen.</w:t>
            </w:r>
          </w:p>
        </w:tc>
        <w:tc>
          <w:tcPr>
            <w:tcW w:w="3544" w:type="dxa"/>
          </w:tcPr>
          <w:p w:rsidR="006F071E" w:rsidRDefault="00485256" w:rsidP="006F071E">
            <w:r>
              <w:t>Activity switches from ‘Search Activity’ to ‘Forecasts Activity’.</w:t>
            </w:r>
          </w:p>
        </w:tc>
        <w:tc>
          <w:tcPr>
            <w:tcW w:w="3967" w:type="dxa"/>
          </w:tcPr>
          <w:p w:rsidR="006F071E" w:rsidRDefault="00485256" w:rsidP="00C00022">
            <w:r>
              <w:t>Activity switches from ‘Search Activity’ to ‘Forecasts Activity’.</w:t>
            </w:r>
          </w:p>
        </w:tc>
        <w:tc>
          <w:tcPr>
            <w:tcW w:w="994" w:type="dxa"/>
            <w:shd w:val="clear" w:color="auto" w:fill="25FF01"/>
          </w:tcPr>
          <w:p w:rsidR="006F071E" w:rsidRDefault="006F071E" w:rsidP="00C00022"/>
        </w:tc>
      </w:tr>
      <w:tr w:rsidR="009D7F57" w:rsidTr="009D7F57">
        <w:tc>
          <w:tcPr>
            <w:tcW w:w="3114" w:type="dxa"/>
            <w:shd w:val="clear" w:color="auto" w:fill="000000" w:themeFill="text1"/>
          </w:tcPr>
          <w:p w:rsidR="00C00022" w:rsidRDefault="00C00022" w:rsidP="00C00022"/>
        </w:tc>
        <w:tc>
          <w:tcPr>
            <w:tcW w:w="2551" w:type="dxa"/>
            <w:shd w:val="clear" w:color="auto" w:fill="000000" w:themeFill="text1"/>
          </w:tcPr>
          <w:p w:rsidR="00C00022" w:rsidRDefault="00C00022" w:rsidP="00C00022"/>
        </w:tc>
        <w:tc>
          <w:tcPr>
            <w:tcW w:w="3544" w:type="dxa"/>
            <w:shd w:val="clear" w:color="auto" w:fill="000000" w:themeFill="text1"/>
          </w:tcPr>
          <w:p w:rsidR="00C00022" w:rsidRDefault="00C00022" w:rsidP="00C00022"/>
        </w:tc>
        <w:tc>
          <w:tcPr>
            <w:tcW w:w="3967" w:type="dxa"/>
            <w:shd w:val="clear" w:color="auto" w:fill="000000" w:themeFill="text1"/>
          </w:tcPr>
          <w:p w:rsidR="00C00022" w:rsidRDefault="00C00022" w:rsidP="00C00022"/>
        </w:tc>
        <w:tc>
          <w:tcPr>
            <w:tcW w:w="994" w:type="dxa"/>
            <w:shd w:val="clear" w:color="auto" w:fill="000000" w:themeFill="text1"/>
          </w:tcPr>
          <w:p w:rsidR="00C00022" w:rsidRDefault="00C00022" w:rsidP="00C00022"/>
        </w:tc>
      </w:tr>
      <w:tr w:rsidR="00C00022" w:rsidTr="0035408F">
        <w:tc>
          <w:tcPr>
            <w:tcW w:w="14170" w:type="dxa"/>
            <w:gridSpan w:val="5"/>
          </w:tcPr>
          <w:p w:rsidR="00C00022" w:rsidRPr="00120018" w:rsidRDefault="00C00022" w:rsidP="00C00022">
            <w:pPr>
              <w:pStyle w:val="ListParagraph"/>
              <w:numPr>
                <w:ilvl w:val="0"/>
                <w:numId w:val="1"/>
              </w:numPr>
              <w:rPr>
                <w:b/>
              </w:rPr>
            </w:pPr>
            <w:r>
              <w:rPr>
                <w:b/>
              </w:rPr>
              <w:t>Store Preferred Locations</w:t>
            </w:r>
          </w:p>
        </w:tc>
      </w:tr>
      <w:tr w:rsidR="009D7F57" w:rsidTr="009D7F57">
        <w:tc>
          <w:tcPr>
            <w:tcW w:w="3114" w:type="dxa"/>
          </w:tcPr>
          <w:p w:rsidR="00C00022" w:rsidRPr="00120018" w:rsidRDefault="00C00022" w:rsidP="00C00022">
            <w:pPr>
              <w:jc w:val="center"/>
              <w:rPr>
                <w:b/>
              </w:rPr>
            </w:pPr>
            <w:r w:rsidRPr="00120018">
              <w:rPr>
                <w:b/>
              </w:rPr>
              <w:t>Test Case</w:t>
            </w:r>
          </w:p>
        </w:tc>
        <w:tc>
          <w:tcPr>
            <w:tcW w:w="2551" w:type="dxa"/>
          </w:tcPr>
          <w:p w:rsidR="00C00022" w:rsidRPr="00120018" w:rsidRDefault="00C00022" w:rsidP="00C00022">
            <w:pPr>
              <w:jc w:val="center"/>
              <w:rPr>
                <w:b/>
              </w:rPr>
            </w:pPr>
            <w:r w:rsidRPr="00120018">
              <w:rPr>
                <w:b/>
              </w:rPr>
              <w:t>Purpose</w:t>
            </w:r>
          </w:p>
        </w:tc>
        <w:tc>
          <w:tcPr>
            <w:tcW w:w="3544" w:type="dxa"/>
          </w:tcPr>
          <w:p w:rsidR="00C00022" w:rsidRPr="00120018" w:rsidRDefault="00C00022" w:rsidP="00C00022">
            <w:pPr>
              <w:jc w:val="center"/>
              <w:rPr>
                <w:b/>
              </w:rPr>
            </w:pPr>
            <w:r w:rsidRPr="00120018">
              <w:rPr>
                <w:b/>
              </w:rPr>
              <w:t>Expected Outcome</w:t>
            </w:r>
          </w:p>
        </w:tc>
        <w:tc>
          <w:tcPr>
            <w:tcW w:w="3967" w:type="dxa"/>
          </w:tcPr>
          <w:p w:rsidR="00C00022" w:rsidRPr="00120018" w:rsidRDefault="00C00022" w:rsidP="00C00022">
            <w:pPr>
              <w:jc w:val="center"/>
              <w:rPr>
                <w:b/>
              </w:rPr>
            </w:pPr>
            <w:r w:rsidRPr="00120018">
              <w:rPr>
                <w:b/>
              </w:rPr>
              <w:t>Actual Outcome</w:t>
            </w:r>
          </w:p>
        </w:tc>
        <w:tc>
          <w:tcPr>
            <w:tcW w:w="994" w:type="dxa"/>
          </w:tcPr>
          <w:p w:rsidR="00C00022" w:rsidRPr="00120018" w:rsidRDefault="00C00022" w:rsidP="00C00022">
            <w:pPr>
              <w:jc w:val="center"/>
              <w:rPr>
                <w:b/>
              </w:rPr>
            </w:pPr>
            <w:r w:rsidRPr="00120018">
              <w:rPr>
                <w:b/>
              </w:rPr>
              <w:t>Working</w:t>
            </w:r>
          </w:p>
        </w:tc>
      </w:tr>
      <w:tr w:rsidR="009D7F57" w:rsidTr="009D7F57">
        <w:tc>
          <w:tcPr>
            <w:tcW w:w="3114" w:type="dxa"/>
          </w:tcPr>
          <w:p w:rsidR="00C00022" w:rsidRDefault="00C00022" w:rsidP="00C00022">
            <w:r>
              <w:t>In ‘Preferred Locations’ activity, check tha</w:t>
            </w:r>
            <w:r w:rsidR="006424FC">
              <w:t xml:space="preserve">t all the saved locations are – </w:t>
            </w:r>
            <w:r w:rsidR="006424FC" w:rsidRPr="006424FC">
              <w:t xml:space="preserve">37.8267,-122.4233 </w:t>
            </w:r>
            <w:r>
              <w:t>‘’.</w:t>
            </w:r>
          </w:p>
        </w:tc>
        <w:tc>
          <w:tcPr>
            <w:tcW w:w="2551" w:type="dxa"/>
          </w:tcPr>
          <w:p w:rsidR="00C00022" w:rsidRDefault="00C00022" w:rsidP="00C00022">
            <w:r>
              <w:t>To ensure default correct locations are saved as default for the preferences.</w:t>
            </w:r>
          </w:p>
        </w:tc>
        <w:tc>
          <w:tcPr>
            <w:tcW w:w="3544" w:type="dxa"/>
          </w:tcPr>
          <w:p w:rsidR="00C00022" w:rsidRDefault="006424FC" w:rsidP="00C00022">
            <w:r>
              <w:t xml:space="preserve">All saved locations are </w:t>
            </w:r>
            <w:r w:rsidRPr="006424FC">
              <w:t>37.8267,-122.4233</w:t>
            </w:r>
            <w:r>
              <w:t>.</w:t>
            </w:r>
          </w:p>
        </w:tc>
        <w:tc>
          <w:tcPr>
            <w:tcW w:w="3967" w:type="dxa"/>
          </w:tcPr>
          <w:p w:rsidR="00C00022" w:rsidRDefault="006424FC" w:rsidP="00C00022">
            <w:r>
              <w:t xml:space="preserve">All saved locations are </w:t>
            </w:r>
            <w:r w:rsidRPr="006424FC">
              <w:t>37.8267,-122.4233</w:t>
            </w:r>
            <w:r>
              <w:t>.</w:t>
            </w:r>
          </w:p>
        </w:tc>
        <w:tc>
          <w:tcPr>
            <w:tcW w:w="994" w:type="dxa"/>
            <w:shd w:val="clear" w:color="auto" w:fill="25FF01"/>
          </w:tcPr>
          <w:p w:rsidR="00C00022" w:rsidRDefault="00C00022" w:rsidP="00C00022"/>
        </w:tc>
      </w:tr>
      <w:tr w:rsidR="009D7F57" w:rsidTr="009D7F57">
        <w:tc>
          <w:tcPr>
            <w:tcW w:w="3114" w:type="dxa"/>
          </w:tcPr>
          <w:p w:rsidR="00C00022" w:rsidRDefault="00C00022" w:rsidP="00C00022">
            <w:r>
              <w:t>In ‘Preferred Locations’ activity, change the first preference to</w:t>
            </w:r>
            <w:r w:rsidR="006424FC">
              <w:t xml:space="preserve"> 37.8267,-122.4234</w:t>
            </w:r>
            <w:r>
              <w:t xml:space="preserve"> ‘’ and restart the app. Check to ensure the change has been saved.</w:t>
            </w:r>
          </w:p>
        </w:tc>
        <w:tc>
          <w:tcPr>
            <w:tcW w:w="2551" w:type="dxa"/>
          </w:tcPr>
          <w:p w:rsidR="00C00022" w:rsidRDefault="00C00022" w:rsidP="00C00022">
            <w:r>
              <w:t>To ensure that the preferences are persisting when the app is restarted.</w:t>
            </w:r>
          </w:p>
        </w:tc>
        <w:tc>
          <w:tcPr>
            <w:tcW w:w="3544" w:type="dxa"/>
          </w:tcPr>
          <w:p w:rsidR="00C00022" w:rsidRDefault="006424FC" w:rsidP="006424FC">
            <w:r>
              <w:t>First preference is 37.8267,-122.4234 on restart.</w:t>
            </w:r>
          </w:p>
        </w:tc>
        <w:tc>
          <w:tcPr>
            <w:tcW w:w="3967" w:type="dxa"/>
          </w:tcPr>
          <w:p w:rsidR="00C00022" w:rsidRDefault="006424FC" w:rsidP="00C00022">
            <w:r>
              <w:t>First preference is 37.8267,-122.4234 on restart.</w:t>
            </w:r>
          </w:p>
        </w:tc>
        <w:tc>
          <w:tcPr>
            <w:tcW w:w="994" w:type="dxa"/>
            <w:shd w:val="clear" w:color="auto" w:fill="25FF01"/>
          </w:tcPr>
          <w:p w:rsidR="00C00022" w:rsidRDefault="00C00022" w:rsidP="00C00022"/>
        </w:tc>
      </w:tr>
      <w:tr w:rsidR="009D7F57" w:rsidTr="009D7F57">
        <w:tc>
          <w:tcPr>
            <w:tcW w:w="3114" w:type="dxa"/>
          </w:tcPr>
          <w:p w:rsidR="00C00022" w:rsidRDefault="00C00022" w:rsidP="00C00022">
            <w:r>
              <w:t>In ‘Preferred Locations’ activity, change the last preference to ‘’ and restart the app. Check to ensure the change has been saved.</w:t>
            </w:r>
          </w:p>
        </w:tc>
        <w:tc>
          <w:tcPr>
            <w:tcW w:w="2551" w:type="dxa"/>
          </w:tcPr>
          <w:p w:rsidR="00C00022" w:rsidRDefault="00C00022" w:rsidP="00C00022">
            <w:r>
              <w:t>To ensure that all the preferences are working, not just the first one.</w:t>
            </w:r>
          </w:p>
        </w:tc>
        <w:tc>
          <w:tcPr>
            <w:tcW w:w="3544" w:type="dxa"/>
          </w:tcPr>
          <w:p w:rsidR="00C00022" w:rsidRDefault="006424FC" w:rsidP="00C00022">
            <w:r>
              <w:t>Last preference is 37.8267,-122.4235 on restart.</w:t>
            </w:r>
          </w:p>
        </w:tc>
        <w:tc>
          <w:tcPr>
            <w:tcW w:w="3967" w:type="dxa"/>
          </w:tcPr>
          <w:p w:rsidR="00C00022" w:rsidRDefault="006424FC" w:rsidP="00C00022">
            <w:r>
              <w:t>Last preference is 37.8267,-122.4235 on restart.</w:t>
            </w:r>
          </w:p>
        </w:tc>
        <w:tc>
          <w:tcPr>
            <w:tcW w:w="994" w:type="dxa"/>
            <w:shd w:val="clear" w:color="auto" w:fill="25FF01"/>
          </w:tcPr>
          <w:p w:rsidR="00C00022" w:rsidRDefault="00C00022" w:rsidP="00C00022"/>
        </w:tc>
      </w:tr>
      <w:tr w:rsidR="006424FC" w:rsidTr="009D7F57">
        <w:tc>
          <w:tcPr>
            <w:tcW w:w="3114" w:type="dxa"/>
          </w:tcPr>
          <w:p w:rsidR="006424FC" w:rsidRDefault="006424FC" w:rsidP="006424FC">
            <w:r>
              <w:t>In ‘Preferred Locations’ change a location to 37.8267,-122.4236 and restart the device, check to ensure the change has been saved.</w:t>
            </w:r>
          </w:p>
        </w:tc>
        <w:tc>
          <w:tcPr>
            <w:tcW w:w="2551" w:type="dxa"/>
          </w:tcPr>
          <w:p w:rsidR="006424FC" w:rsidRDefault="006424FC" w:rsidP="006424FC">
            <w:r>
              <w:t>To ensure preference persists even when device is shut down.</w:t>
            </w:r>
          </w:p>
        </w:tc>
        <w:tc>
          <w:tcPr>
            <w:tcW w:w="3544" w:type="dxa"/>
          </w:tcPr>
          <w:p w:rsidR="006424FC" w:rsidRDefault="006424FC" w:rsidP="006424FC">
            <w:r>
              <w:t>Preference changed to 37.8267,-122.4236 remains on system reboot.</w:t>
            </w:r>
          </w:p>
        </w:tc>
        <w:tc>
          <w:tcPr>
            <w:tcW w:w="3967" w:type="dxa"/>
          </w:tcPr>
          <w:p w:rsidR="006424FC" w:rsidRDefault="006424FC" w:rsidP="006424FC">
            <w:r>
              <w:t>Preference changed to 37.8267,-122.4236 remains on system reboot.</w:t>
            </w:r>
          </w:p>
        </w:tc>
        <w:tc>
          <w:tcPr>
            <w:tcW w:w="994" w:type="dxa"/>
            <w:shd w:val="clear" w:color="auto" w:fill="25FF01"/>
          </w:tcPr>
          <w:p w:rsidR="006424FC" w:rsidRDefault="006424FC" w:rsidP="006424FC"/>
        </w:tc>
      </w:tr>
      <w:tr w:rsidR="006424FC" w:rsidTr="009D7F57">
        <w:tc>
          <w:tcPr>
            <w:tcW w:w="3114" w:type="dxa"/>
          </w:tcPr>
          <w:p w:rsidR="006424FC" w:rsidRDefault="006424FC" w:rsidP="006424FC">
            <w:r>
              <w:t xml:space="preserve">Write a log statement in ‘Main Activity’ </w:t>
            </w:r>
            <w:proofErr w:type="spellStart"/>
            <w:proofErr w:type="gramStart"/>
            <w:r>
              <w:t>on.Create</w:t>
            </w:r>
            <w:proofErr w:type="spellEnd"/>
            <w:r>
              <w:t>(</w:t>
            </w:r>
            <w:proofErr w:type="gramEnd"/>
            <w:r>
              <w:t>) outputting each of the preferences to the logcat and check it.</w:t>
            </w:r>
          </w:p>
        </w:tc>
        <w:tc>
          <w:tcPr>
            <w:tcW w:w="2551" w:type="dxa"/>
          </w:tcPr>
          <w:p w:rsidR="006424FC" w:rsidRDefault="006424FC" w:rsidP="006424FC">
            <w:r>
              <w:t>To ensure that each of the preferences are retrieved correctly.</w:t>
            </w:r>
          </w:p>
        </w:tc>
        <w:tc>
          <w:tcPr>
            <w:tcW w:w="3544" w:type="dxa"/>
          </w:tcPr>
          <w:p w:rsidR="006424FC" w:rsidRDefault="006424FC" w:rsidP="006424FC">
            <w:r>
              <w:t>Location: 37.8267,-122.4234</w:t>
            </w:r>
          </w:p>
          <w:p w:rsidR="006424FC" w:rsidRDefault="006424FC" w:rsidP="006424FC">
            <w:r>
              <w:t>Location: 37.8267,-122.4234</w:t>
            </w:r>
          </w:p>
          <w:p w:rsidR="006424FC" w:rsidRDefault="006424FC" w:rsidP="006424FC">
            <w:r>
              <w:t>Location: 37.8267,-122.4234</w:t>
            </w:r>
          </w:p>
          <w:p w:rsidR="006424FC" w:rsidRDefault="006424FC" w:rsidP="006424FC">
            <w:r>
              <w:t>Location: 37.8267,-122.4234</w:t>
            </w:r>
          </w:p>
          <w:p w:rsidR="006424FC" w:rsidRDefault="006424FC" w:rsidP="006424FC">
            <w:r>
              <w:t>Location: 37.8267,-122.4234</w:t>
            </w:r>
          </w:p>
          <w:p w:rsidR="006424FC" w:rsidRDefault="006424FC" w:rsidP="006424FC">
            <w:r>
              <w:t>Location: 37.8267,-122.4234</w:t>
            </w:r>
          </w:p>
          <w:p w:rsidR="006424FC" w:rsidRDefault="006424FC" w:rsidP="006424FC">
            <w:r>
              <w:t>Location: 37.8267,-122.4234</w:t>
            </w:r>
          </w:p>
          <w:p w:rsidR="006424FC" w:rsidRDefault="006424FC" w:rsidP="006424FC">
            <w:r>
              <w:t>Location: 37.8267,-122.4234</w:t>
            </w:r>
          </w:p>
          <w:p w:rsidR="006424FC" w:rsidRDefault="006424FC" w:rsidP="006424FC">
            <w:r>
              <w:lastRenderedPageBreak/>
              <w:t>Location: 37.8267,-122.4234</w:t>
            </w:r>
          </w:p>
          <w:p w:rsidR="006424FC" w:rsidRDefault="006424FC" w:rsidP="006424FC">
            <w:r>
              <w:t>Location: 37.8267,-122.4234</w:t>
            </w:r>
          </w:p>
        </w:tc>
        <w:tc>
          <w:tcPr>
            <w:tcW w:w="3967" w:type="dxa"/>
          </w:tcPr>
          <w:p w:rsidR="006424FC" w:rsidRDefault="006424FC" w:rsidP="006424FC">
            <w:r>
              <w:lastRenderedPageBreak/>
              <w:t>Location: 37.8267,-122.4234</w:t>
            </w:r>
          </w:p>
          <w:p w:rsidR="006424FC" w:rsidRDefault="006424FC" w:rsidP="006424FC">
            <w:r>
              <w:t>Location: 37.8267,-122.4234</w:t>
            </w:r>
          </w:p>
          <w:p w:rsidR="006424FC" w:rsidRDefault="006424FC" w:rsidP="006424FC">
            <w:r>
              <w:t>Location: 37.8267,-122.4234</w:t>
            </w:r>
          </w:p>
          <w:p w:rsidR="006424FC" w:rsidRDefault="006424FC" w:rsidP="006424FC">
            <w:r>
              <w:t>Location: 37.8267,-122.4234</w:t>
            </w:r>
          </w:p>
          <w:p w:rsidR="006424FC" w:rsidRDefault="006424FC" w:rsidP="006424FC">
            <w:r>
              <w:t>Location: 37.8267,-122.4234</w:t>
            </w:r>
          </w:p>
          <w:p w:rsidR="006424FC" w:rsidRDefault="006424FC" w:rsidP="006424FC">
            <w:r>
              <w:t>Location: 37.8267,-122.4234</w:t>
            </w:r>
          </w:p>
          <w:p w:rsidR="006424FC" w:rsidRDefault="006424FC" w:rsidP="006424FC">
            <w:r>
              <w:t>Location: 37.8267,-122.4234</w:t>
            </w:r>
          </w:p>
          <w:p w:rsidR="006424FC" w:rsidRDefault="006424FC" w:rsidP="006424FC">
            <w:r>
              <w:t>Location: 37.8267,-122.4234</w:t>
            </w:r>
          </w:p>
          <w:p w:rsidR="006424FC" w:rsidRDefault="006424FC" w:rsidP="006424FC">
            <w:r>
              <w:lastRenderedPageBreak/>
              <w:t>Location: 37.8267,-122.4234</w:t>
            </w:r>
          </w:p>
          <w:p w:rsidR="006424FC" w:rsidRDefault="006424FC" w:rsidP="006424FC">
            <w:r>
              <w:t>Location: 37.8267,-122.4234</w:t>
            </w:r>
          </w:p>
        </w:tc>
        <w:tc>
          <w:tcPr>
            <w:tcW w:w="994" w:type="dxa"/>
            <w:shd w:val="clear" w:color="auto" w:fill="25FF01"/>
          </w:tcPr>
          <w:p w:rsidR="006424FC" w:rsidRDefault="006424FC" w:rsidP="006424FC"/>
        </w:tc>
      </w:tr>
      <w:tr w:rsidR="006424FC" w:rsidTr="009D7F57">
        <w:tc>
          <w:tcPr>
            <w:tcW w:w="3114" w:type="dxa"/>
            <w:shd w:val="clear" w:color="auto" w:fill="000000" w:themeFill="text1"/>
          </w:tcPr>
          <w:p w:rsidR="006424FC" w:rsidRDefault="006424FC" w:rsidP="006424FC"/>
        </w:tc>
        <w:tc>
          <w:tcPr>
            <w:tcW w:w="2551" w:type="dxa"/>
            <w:shd w:val="clear" w:color="auto" w:fill="000000" w:themeFill="text1"/>
          </w:tcPr>
          <w:p w:rsidR="006424FC" w:rsidRDefault="006424FC" w:rsidP="006424FC"/>
        </w:tc>
        <w:tc>
          <w:tcPr>
            <w:tcW w:w="3544" w:type="dxa"/>
            <w:shd w:val="clear" w:color="auto" w:fill="000000" w:themeFill="text1"/>
          </w:tcPr>
          <w:p w:rsidR="006424FC" w:rsidRDefault="006424FC" w:rsidP="006424FC"/>
        </w:tc>
        <w:tc>
          <w:tcPr>
            <w:tcW w:w="3967" w:type="dxa"/>
            <w:shd w:val="clear" w:color="auto" w:fill="000000" w:themeFill="text1"/>
          </w:tcPr>
          <w:p w:rsidR="006424FC" w:rsidRDefault="006424FC" w:rsidP="006424FC"/>
        </w:tc>
        <w:tc>
          <w:tcPr>
            <w:tcW w:w="994" w:type="dxa"/>
            <w:shd w:val="clear" w:color="auto" w:fill="000000" w:themeFill="text1"/>
          </w:tcPr>
          <w:p w:rsidR="006424FC" w:rsidRDefault="006424FC" w:rsidP="006424FC"/>
        </w:tc>
      </w:tr>
      <w:tr w:rsidR="006424FC" w:rsidTr="0035408F">
        <w:tc>
          <w:tcPr>
            <w:tcW w:w="14170" w:type="dxa"/>
            <w:gridSpan w:val="5"/>
          </w:tcPr>
          <w:p w:rsidR="006424FC" w:rsidRPr="00120018" w:rsidRDefault="006424FC" w:rsidP="006424FC">
            <w:pPr>
              <w:pStyle w:val="ListParagraph"/>
              <w:numPr>
                <w:ilvl w:val="0"/>
                <w:numId w:val="1"/>
              </w:numPr>
              <w:rPr>
                <w:b/>
              </w:rPr>
            </w:pPr>
            <w:r>
              <w:rPr>
                <w:b/>
              </w:rPr>
              <w:t xml:space="preserve">Downloading Forecasts From </w:t>
            </w:r>
            <w:proofErr w:type="spellStart"/>
            <w:r>
              <w:rPr>
                <w:b/>
              </w:rPr>
              <w:t>DarkSky</w:t>
            </w:r>
            <w:proofErr w:type="spellEnd"/>
          </w:p>
        </w:tc>
      </w:tr>
      <w:tr w:rsidR="006424FC" w:rsidTr="009D7F57">
        <w:tc>
          <w:tcPr>
            <w:tcW w:w="3114" w:type="dxa"/>
          </w:tcPr>
          <w:p w:rsidR="006424FC" w:rsidRPr="00120018" w:rsidRDefault="006424FC" w:rsidP="006424FC">
            <w:pPr>
              <w:jc w:val="center"/>
              <w:rPr>
                <w:b/>
              </w:rPr>
            </w:pPr>
            <w:r w:rsidRPr="00120018">
              <w:rPr>
                <w:b/>
              </w:rPr>
              <w:t>Test Case</w:t>
            </w:r>
          </w:p>
        </w:tc>
        <w:tc>
          <w:tcPr>
            <w:tcW w:w="2551" w:type="dxa"/>
          </w:tcPr>
          <w:p w:rsidR="006424FC" w:rsidRPr="00120018" w:rsidRDefault="006424FC" w:rsidP="006424FC">
            <w:pPr>
              <w:jc w:val="center"/>
              <w:rPr>
                <w:b/>
              </w:rPr>
            </w:pPr>
            <w:r w:rsidRPr="00120018">
              <w:rPr>
                <w:b/>
              </w:rPr>
              <w:t>Purpose</w:t>
            </w:r>
          </w:p>
        </w:tc>
        <w:tc>
          <w:tcPr>
            <w:tcW w:w="3544" w:type="dxa"/>
          </w:tcPr>
          <w:p w:rsidR="006424FC" w:rsidRPr="00120018" w:rsidRDefault="006424FC" w:rsidP="006424FC">
            <w:pPr>
              <w:jc w:val="center"/>
              <w:rPr>
                <w:b/>
              </w:rPr>
            </w:pPr>
            <w:r w:rsidRPr="00120018">
              <w:rPr>
                <w:b/>
              </w:rPr>
              <w:t>Expected Outcome</w:t>
            </w:r>
          </w:p>
        </w:tc>
        <w:tc>
          <w:tcPr>
            <w:tcW w:w="3967" w:type="dxa"/>
          </w:tcPr>
          <w:p w:rsidR="006424FC" w:rsidRPr="00120018" w:rsidRDefault="006424FC" w:rsidP="006424FC">
            <w:pPr>
              <w:jc w:val="center"/>
              <w:rPr>
                <w:b/>
              </w:rPr>
            </w:pPr>
            <w:r w:rsidRPr="00120018">
              <w:rPr>
                <w:b/>
              </w:rPr>
              <w:t>Actual Outcome</w:t>
            </w:r>
          </w:p>
        </w:tc>
        <w:tc>
          <w:tcPr>
            <w:tcW w:w="994" w:type="dxa"/>
            <w:shd w:val="clear" w:color="auto" w:fill="25FF01"/>
          </w:tcPr>
          <w:p w:rsidR="006424FC" w:rsidRPr="00120018" w:rsidRDefault="006424FC" w:rsidP="006424FC">
            <w:pPr>
              <w:jc w:val="center"/>
              <w:rPr>
                <w:b/>
              </w:rPr>
            </w:pPr>
            <w:r w:rsidRPr="00120018">
              <w:rPr>
                <w:b/>
              </w:rPr>
              <w:t>Working</w:t>
            </w:r>
          </w:p>
        </w:tc>
      </w:tr>
      <w:tr w:rsidR="006424FC" w:rsidTr="009D7F57">
        <w:tc>
          <w:tcPr>
            <w:tcW w:w="3114" w:type="dxa"/>
          </w:tcPr>
          <w:p w:rsidR="006424FC" w:rsidRDefault="006424FC" w:rsidP="006424FC">
            <w:r>
              <w:t>Click ‘Download’ and check to see if a toast with the message ‘Downloaded Forecasts Successfully’ appears.</w:t>
            </w:r>
          </w:p>
        </w:tc>
        <w:tc>
          <w:tcPr>
            <w:tcW w:w="2551" w:type="dxa"/>
          </w:tcPr>
          <w:p w:rsidR="006424FC" w:rsidRDefault="006424FC" w:rsidP="006424FC">
            <w:r>
              <w:t>To ensure download was successful and user is made aware.</w:t>
            </w:r>
          </w:p>
        </w:tc>
        <w:tc>
          <w:tcPr>
            <w:tcW w:w="3544" w:type="dxa"/>
          </w:tcPr>
          <w:p w:rsidR="006424FC" w:rsidRDefault="006424FC" w:rsidP="006424FC">
            <w:r>
              <w:t>Toast with message ‘Downloaded Forecasts Successfully’ appears.</w:t>
            </w:r>
          </w:p>
        </w:tc>
        <w:tc>
          <w:tcPr>
            <w:tcW w:w="3967" w:type="dxa"/>
          </w:tcPr>
          <w:p w:rsidR="006424FC" w:rsidRDefault="006424FC" w:rsidP="006424FC">
            <w:r>
              <w:t>Toast with message ‘Downloaded Forecasts Successfully’ appears.</w:t>
            </w:r>
          </w:p>
        </w:tc>
        <w:tc>
          <w:tcPr>
            <w:tcW w:w="994" w:type="dxa"/>
            <w:shd w:val="clear" w:color="auto" w:fill="25FF01"/>
          </w:tcPr>
          <w:p w:rsidR="006424FC" w:rsidRDefault="006424FC" w:rsidP="006424FC"/>
        </w:tc>
      </w:tr>
      <w:tr w:rsidR="006424FC" w:rsidTr="009D7F57">
        <w:tc>
          <w:tcPr>
            <w:tcW w:w="3114" w:type="dxa"/>
          </w:tcPr>
          <w:p w:rsidR="006424FC" w:rsidRDefault="006424FC" w:rsidP="006424FC">
            <w:r>
              <w:t xml:space="preserve">Log-in to </w:t>
            </w:r>
            <w:proofErr w:type="spellStart"/>
            <w:r>
              <w:t>DarkSky</w:t>
            </w:r>
            <w:proofErr w:type="spellEnd"/>
            <w:r>
              <w:t xml:space="preserve"> online and have a look at the number of calls made to the API today. Click ‘Download’ and refresh the webpage. Check if the number of calls increases by 10.</w:t>
            </w:r>
          </w:p>
        </w:tc>
        <w:tc>
          <w:tcPr>
            <w:tcW w:w="2551" w:type="dxa"/>
          </w:tcPr>
          <w:p w:rsidR="006424FC" w:rsidRDefault="006424FC" w:rsidP="006424FC">
            <w:r>
              <w:t>To ensure that the application is making the correct number of calls to the API.</w:t>
            </w:r>
          </w:p>
        </w:tc>
        <w:tc>
          <w:tcPr>
            <w:tcW w:w="3544" w:type="dxa"/>
          </w:tcPr>
          <w:p w:rsidR="006424FC" w:rsidRDefault="006424FC" w:rsidP="006424FC">
            <w:r>
              <w:t>Number of calls increases by 10.</w:t>
            </w:r>
          </w:p>
        </w:tc>
        <w:tc>
          <w:tcPr>
            <w:tcW w:w="3967" w:type="dxa"/>
          </w:tcPr>
          <w:p w:rsidR="006424FC" w:rsidRDefault="006424FC" w:rsidP="006424FC">
            <w:r>
              <w:t>Number of calls increases by 10.</w:t>
            </w:r>
          </w:p>
        </w:tc>
        <w:tc>
          <w:tcPr>
            <w:tcW w:w="994" w:type="dxa"/>
            <w:shd w:val="clear" w:color="auto" w:fill="25FF01"/>
          </w:tcPr>
          <w:p w:rsidR="006424FC" w:rsidRDefault="006424FC" w:rsidP="006424FC"/>
        </w:tc>
      </w:tr>
      <w:tr w:rsidR="006424FC" w:rsidTr="009D7F57">
        <w:tc>
          <w:tcPr>
            <w:tcW w:w="3114" w:type="dxa"/>
          </w:tcPr>
          <w:p w:rsidR="006424FC" w:rsidRDefault="006424FC" w:rsidP="006424FC">
            <w:r>
              <w:t>Write a log statement in @@@ that outputs the downloaded JSON to the logcat and check it.</w:t>
            </w:r>
          </w:p>
        </w:tc>
        <w:tc>
          <w:tcPr>
            <w:tcW w:w="2551" w:type="dxa"/>
          </w:tcPr>
          <w:p w:rsidR="006424FC" w:rsidRDefault="006424FC" w:rsidP="006424FC">
            <w:r>
              <w:t>To ensure that the download is successful and returning JSON.</w:t>
            </w:r>
          </w:p>
        </w:tc>
        <w:tc>
          <w:tcPr>
            <w:tcW w:w="3544" w:type="dxa"/>
          </w:tcPr>
          <w:p w:rsidR="006424FC" w:rsidRDefault="006424FC" w:rsidP="006424FC">
            <w:r>
              <w:t>JSON printed to logcat 10 times.</w:t>
            </w:r>
          </w:p>
        </w:tc>
        <w:tc>
          <w:tcPr>
            <w:tcW w:w="3967" w:type="dxa"/>
          </w:tcPr>
          <w:p w:rsidR="006424FC" w:rsidRDefault="006424FC" w:rsidP="006424FC">
            <w:r>
              <w:t>JSON printed to logcat 10 times.</w:t>
            </w:r>
          </w:p>
        </w:tc>
        <w:tc>
          <w:tcPr>
            <w:tcW w:w="994" w:type="dxa"/>
            <w:shd w:val="clear" w:color="auto" w:fill="25FF01"/>
          </w:tcPr>
          <w:p w:rsidR="006424FC" w:rsidRDefault="006424FC" w:rsidP="006424FC"/>
        </w:tc>
      </w:tr>
      <w:tr w:rsidR="006424FC" w:rsidTr="009D7F57">
        <w:tc>
          <w:tcPr>
            <w:tcW w:w="3114" w:type="dxa"/>
            <w:shd w:val="clear" w:color="auto" w:fill="000000" w:themeFill="text1"/>
          </w:tcPr>
          <w:p w:rsidR="006424FC" w:rsidRDefault="006424FC" w:rsidP="006424FC"/>
        </w:tc>
        <w:tc>
          <w:tcPr>
            <w:tcW w:w="2551" w:type="dxa"/>
            <w:shd w:val="clear" w:color="auto" w:fill="000000" w:themeFill="text1"/>
          </w:tcPr>
          <w:p w:rsidR="006424FC" w:rsidRDefault="006424FC" w:rsidP="006424FC"/>
        </w:tc>
        <w:tc>
          <w:tcPr>
            <w:tcW w:w="3544" w:type="dxa"/>
            <w:shd w:val="clear" w:color="auto" w:fill="000000" w:themeFill="text1"/>
          </w:tcPr>
          <w:p w:rsidR="006424FC" w:rsidRDefault="006424FC" w:rsidP="006424FC"/>
        </w:tc>
        <w:tc>
          <w:tcPr>
            <w:tcW w:w="3967" w:type="dxa"/>
            <w:shd w:val="clear" w:color="auto" w:fill="000000" w:themeFill="text1"/>
          </w:tcPr>
          <w:p w:rsidR="006424FC" w:rsidRDefault="006424FC" w:rsidP="006424FC"/>
        </w:tc>
        <w:tc>
          <w:tcPr>
            <w:tcW w:w="994" w:type="dxa"/>
            <w:shd w:val="clear" w:color="auto" w:fill="000000" w:themeFill="text1"/>
          </w:tcPr>
          <w:p w:rsidR="006424FC" w:rsidRDefault="006424FC" w:rsidP="006424FC"/>
        </w:tc>
      </w:tr>
      <w:tr w:rsidR="006424FC" w:rsidTr="0035408F">
        <w:tc>
          <w:tcPr>
            <w:tcW w:w="14170" w:type="dxa"/>
            <w:gridSpan w:val="5"/>
          </w:tcPr>
          <w:p w:rsidR="006424FC" w:rsidRPr="00120018" w:rsidRDefault="006424FC" w:rsidP="006424FC">
            <w:pPr>
              <w:pStyle w:val="ListParagraph"/>
              <w:numPr>
                <w:ilvl w:val="0"/>
                <w:numId w:val="1"/>
              </w:numPr>
              <w:rPr>
                <w:b/>
              </w:rPr>
            </w:pPr>
            <w:r>
              <w:rPr>
                <w:b/>
              </w:rPr>
              <w:t>Parse Downloaded Data</w:t>
            </w:r>
          </w:p>
        </w:tc>
      </w:tr>
      <w:tr w:rsidR="006424FC" w:rsidTr="009D7F57">
        <w:tc>
          <w:tcPr>
            <w:tcW w:w="3114" w:type="dxa"/>
          </w:tcPr>
          <w:p w:rsidR="006424FC" w:rsidRPr="00120018" w:rsidRDefault="006424FC" w:rsidP="006424FC">
            <w:pPr>
              <w:jc w:val="center"/>
              <w:rPr>
                <w:b/>
              </w:rPr>
            </w:pPr>
            <w:r w:rsidRPr="00120018">
              <w:rPr>
                <w:b/>
              </w:rPr>
              <w:t>Test Case</w:t>
            </w:r>
          </w:p>
        </w:tc>
        <w:tc>
          <w:tcPr>
            <w:tcW w:w="2551" w:type="dxa"/>
          </w:tcPr>
          <w:p w:rsidR="006424FC" w:rsidRPr="00120018" w:rsidRDefault="006424FC" w:rsidP="006424FC">
            <w:pPr>
              <w:jc w:val="center"/>
              <w:rPr>
                <w:b/>
              </w:rPr>
            </w:pPr>
            <w:r w:rsidRPr="00120018">
              <w:rPr>
                <w:b/>
              </w:rPr>
              <w:t>Purpose</w:t>
            </w:r>
          </w:p>
        </w:tc>
        <w:tc>
          <w:tcPr>
            <w:tcW w:w="3544" w:type="dxa"/>
          </w:tcPr>
          <w:p w:rsidR="006424FC" w:rsidRPr="00120018" w:rsidRDefault="006424FC" w:rsidP="006424FC">
            <w:pPr>
              <w:jc w:val="center"/>
              <w:rPr>
                <w:b/>
              </w:rPr>
            </w:pPr>
            <w:r w:rsidRPr="00120018">
              <w:rPr>
                <w:b/>
              </w:rPr>
              <w:t>Expected Outcome</w:t>
            </w:r>
          </w:p>
        </w:tc>
        <w:tc>
          <w:tcPr>
            <w:tcW w:w="3967" w:type="dxa"/>
          </w:tcPr>
          <w:p w:rsidR="006424FC" w:rsidRPr="00120018" w:rsidRDefault="006424FC" w:rsidP="006424FC">
            <w:pPr>
              <w:jc w:val="center"/>
              <w:rPr>
                <w:b/>
              </w:rPr>
            </w:pPr>
            <w:r w:rsidRPr="00120018">
              <w:rPr>
                <w:b/>
              </w:rPr>
              <w:t>Actual Outcome</w:t>
            </w:r>
          </w:p>
        </w:tc>
        <w:tc>
          <w:tcPr>
            <w:tcW w:w="994" w:type="dxa"/>
          </w:tcPr>
          <w:p w:rsidR="006424FC" w:rsidRPr="00120018" w:rsidRDefault="006424FC" w:rsidP="006424FC">
            <w:pPr>
              <w:jc w:val="center"/>
              <w:rPr>
                <w:b/>
              </w:rPr>
            </w:pPr>
            <w:r w:rsidRPr="00120018">
              <w:rPr>
                <w:b/>
              </w:rPr>
              <w:t>Working</w:t>
            </w:r>
          </w:p>
        </w:tc>
      </w:tr>
      <w:tr w:rsidR="006424FC" w:rsidTr="006424FC">
        <w:tc>
          <w:tcPr>
            <w:tcW w:w="3114" w:type="dxa"/>
          </w:tcPr>
          <w:p w:rsidR="006424FC" w:rsidRDefault="006424FC" w:rsidP="006424FC">
            <w:r>
              <w:t xml:space="preserve">Write a log statement in the </w:t>
            </w:r>
            <w:proofErr w:type="spellStart"/>
            <w:r>
              <w:t>parseJSON</w:t>
            </w:r>
            <w:proofErr w:type="spellEnd"/>
            <w:r>
              <w:t xml:space="preserve"> () method in the </w:t>
            </w:r>
            <w:proofErr w:type="spellStart"/>
            <w:r>
              <w:t>JsonHandler</w:t>
            </w:r>
            <w:proofErr w:type="spellEnd"/>
            <w:r>
              <w:t xml:space="preserve"> class that outputs each parsed forecast to the logcat and check it.</w:t>
            </w:r>
          </w:p>
        </w:tc>
        <w:tc>
          <w:tcPr>
            <w:tcW w:w="2551" w:type="dxa"/>
          </w:tcPr>
          <w:p w:rsidR="006424FC" w:rsidRDefault="006424FC" w:rsidP="006424FC">
            <w:r>
              <w:t>To ensure that JSON parsed correctly into a readable format.</w:t>
            </w:r>
          </w:p>
        </w:tc>
        <w:tc>
          <w:tcPr>
            <w:tcW w:w="3544" w:type="dxa"/>
          </w:tcPr>
          <w:p w:rsidR="006424FC" w:rsidRDefault="006424FC" w:rsidP="006424FC">
            <w:r>
              <w:t>Method prints formatted location to logcat in a readable format.</w:t>
            </w:r>
          </w:p>
        </w:tc>
        <w:tc>
          <w:tcPr>
            <w:tcW w:w="3967" w:type="dxa"/>
          </w:tcPr>
          <w:p w:rsidR="006424FC" w:rsidRDefault="006424FC" w:rsidP="006424FC">
            <w:r>
              <w:t>Method prints formatted location to logcat in a readable format.</w:t>
            </w:r>
          </w:p>
        </w:tc>
        <w:tc>
          <w:tcPr>
            <w:tcW w:w="994" w:type="dxa"/>
            <w:shd w:val="clear" w:color="auto" w:fill="00FF00"/>
          </w:tcPr>
          <w:p w:rsidR="006424FC" w:rsidRPr="006424FC" w:rsidRDefault="006424FC" w:rsidP="006424FC">
            <w:pPr>
              <w:rPr>
                <w:color w:val="92D050"/>
              </w:rPr>
            </w:pPr>
          </w:p>
        </w:tc>
      </w:tr>
      <w:tr w:rsidR="006424FC" w:rsidTr="006424FC">
        <w:tc>
          <w:tcPr>
            <w:tcW w:w="3114" w:type="dxa"/>
          </w:tcPr>
          <w:p w:rsidR="006424FC" w:rsidRDefault="006424FC" w:rsidP="006424FC">
            <w:r>
              <w:t>View a forecast in the ‘Forecasts’ activity.</w:t>
            </w:r>
          </w:p>
        </w:tc>
        <w:tc>
          <w:tcPr>
            <w:tcW w:w="2551" w:type="dxa"/>
          </w:tcPr>
          <w:p w:rsidR="006424FC" w:rsidRDefault="006424FC" w:rsidP="006424FC">
            <w:r>
              <w:t>If the forecast is displayed correctly then the JSON must have been parsed correctly.</w:t>
            </w:r>
          </w:p>
          <w:p w:rsidR="00103F4E" w:rsidRDefault="00103F4E" w:rsidP="006424FC"/>
          <w:p w:rsidR="00103F4E" w:rsidRDefault="00103F4E" w:rsidP="006424FC"/>
          <w:p w:rsidR="00103F4E" w:rsidRDefault="00103F4E" w:rsidP="006424FC"/>
        </w:tc>
        <w:tc>
          <w:tcPr>
            <w:tcW w:w="3544" w:type="dxa"/>
          </w:tcPr>
          <w:p w:rsidR="006424FC" w:rsidRDefault="006424FC" w:rsidP="006424FC">
            <w:r>
              <w:t>Forecast displayed correctly.</w:t>
            </w:r>
          </w:p>
        </w:tc>
        <w:tc>
          <w:tcPr>
            <w:tcW w:w="3967" w:type="dxa"/>
          </w:tcPr>
          <w:p w:rsidR="006424FC" w:rsidRDefault="006424FC" w:rsidP="006424FC">
            <w:r>
              <w:t>Forecast displayed correctly.</w:t>
            </w:r>
          </w:p>
        </w:tc>
        <w:tc>
          <w:tcPr>
            <w:tcW w:w="994" w:type="dxa"/>
            <w:shd w:val="clear" w:color="auto" w:fill="00FF00"/>
          </w:tcPr>
          <w:p w:rsidR="006424FC" w:rsidRDefault="006424FC" w:rsidP="006424FC"/>
        </w:tc>
      </w:tr>
      <w:tr w:rsidR="006424FC" w:rsidTr="009D7F57">
        <w:tc>
          <w:tcPr>
            <w:tcW w:w="3114" w:type="dxa"/>
            <w:shd w:val="clear" w:color="auto" w:fill="000000" w:themeFill="text1"/>
          </w:tcPr>
          <w:p w:rsidR="006424FC" w:rsidRDefault="006424FC" w:rsidP="006424FC"/>
        </w:tc>
        <w:tc>
          <w:tcPr>
            <w:tcW w:w="2551" w:type="dxa"/>
            <w:shd w:val="clear" w:color="auto" w:fill="000000" w:themeFill="text1"/>
          </w:tcPr>
          <w:p w:rsidR="006424FC" w:rsidRDefault="006424FC" w:rsidP="006424FC"/>
        </w:tc>
        <w:tc>
          <w:tcPr>
            <w:tcW w:w="3544" w:type="dxa"/>
            <w:shd w:val="clear" w:color="auto" w:fill="000000" w:themeFill="text1"/>
          </w:tcPr>
          <w:p w:rsidR="006424FC" w:rsidRDefault="006424FC" w:rsidP="006424FC"/>
        </w:tc>
        <w:tc>
          <w:tcPr>
            <w:tcW w:w="3967" w:type="dxa"/>
            <w:shd w:val="clear" w:color="auto" w:fill="000000" w:themeFill="text1"/>
          </w:tcPr>
          <w:p w:rsidR="006424FC" w:rsidRDefault="006424FC" w:rsidP="006424FC"/>
        </w:tc>
        <w:tc>
          <w:tcPr>
            <w:tcW w:w="994" w:type="dxa"/>
            <w:shd w:val="clear" w:color="auto" w:fill="000000" w:themeFill="text1"/>
          </w:tcPr>
          <w:p w:rsidR="006424FC" w:rsidRDefault="006424FC" w:rsidP="006424FC"/>
        </w:tc>
      </w:tr>
      <w:tr w:rsidR="006424FC" w:rsidTr="0035408F">
        <w:tc>
          <w:tcPr>
            <w:tcW w:w="14170" w:type="dxa"/>
            <w:gridSpan w:val="5"/>
          </w:tcPr>
          <w:p w:rsidR="006424FC" w:rsidRPr="00120018" w:rsidRDefault="006424FC" w:rsidP="006424FC">
            <w:pPr>
              <w:pStyle w:val="ListParagraph"/>
              <w:numPr>
                <w:ilvl w:val="0"/>
                <w:numId w:val="1"/>
              </w:numPr>
              <w:rPr>
                <w:b/>
              </w:rPr>
            </w:pPr>
            <w:r>
              <w:rPr>
                <w:b/>
              </w:rPr>
              <w:t>Manage Data In An SQL Database</w:t>
            </w:r>
          </w:p>
        </w:tc>
      </w:tr>
      <w:tr w:rsidR="006424FC" w:rsidTr="009D7F57">
        <w:tc>
          <w:tcPr>
            <w:tcW w:w="3114" w:type="dxa"/>
          </w:tcPr>
          <w:p w:rsidR="006424FC" w:rsidRPr="00120018" w:rsidRDefault="006424FC" w:rsidP="006424FC">
            <w:pPr>
              <w:jc w:val="center"/>
              <w:rPr>
                <w:b/>
              </w:rPr>
            </w:pPr>
            <w:r w:rsidRPr="00120018">
              <w:rPr>
                <w:b/>
              </w:rPr>
              <w:t>Test Case</w:t>
            </w:r>
          </w:p>
        </w:tc>
        <w:tc>
          <w:tcPr>
            <w:tcW w:w="2551" w:type="dxa"/>
          </w:tcPr>
          <w:p w:rsidR="006424FC" w:rsidRPr="00120018" w:rsidRDefault="006424FC" w:rsidP="006424FC">
            <w:pPr>
              <w:jc w:val="center"/>
              <w:rPr>
                <w:b/>
              </w:rPr>
            </w:pPr>
            <w:r w:rsidRPr="00120018">
              <w:rPr>
                <w:b/>
              </w:rPr>
              <w:t>Purpose</w:t>
            </w:r>
          </w:p>
        </w:tc>
        <w:tc>
          <w:tcPr>
            <w:tcW w:w="3544" w:type="dxa"/>
          </w:tcPr>
          <w:p w:rsidR="006424FC" w:rsidRPr="00120018" w:rsidRDefault="006424FC" w:rsidP="006424FC">
            <w:pPr>
              <w:jc w:val="center"/>
              <w:rPr>
                <w:b/>
              </w:rPr>
            </w:pPr>
            <w:r w:rsidRPr="00120018">
              <w:rPr>
                <w:b/>
              </w:rPr>
              <w:t>Expected Outcome</w:t>
            </w:r>
          </w:p>
        </w:tc>
        <w:tc>
          <w:tcPr>
            <w:tcW w:w="3967" w:type="dxa"/>
          </w:tcPr>
          <w:p w:rsidR="006424FC" w:rsidRPr="00120018" w:rsidRDefault="006424FC" w:rsidP="006424FC">
            <w:pPr>
              <w:jc w:val="center"/>
              <w:rPr>
                <w:b/>
              </w:rPr>
            </w:pPr>
            <w:r w:rsidRPr="00120018">
              <w:rPr>
                <w:b/>
              </w:rPr>
              <w:t>Actual Outcome</w:t>
            </w:r>
          </w:p>
        </w:tc>
        <w:tc>
          <w:tcPr>
            <w:tcW w:w="994" w:type="dxa"/>
          </w:tcPr>
          <w:p w:rsidR="006424FC" w:rsidRPr="00120018" w:rsidRDefault="006424FC" w:rsidP="006424FC">
            <w:pPr>
              <w:jc w:val="center"/>
              <w:rPr>
                <w:b/>
              </w:rPr>
            </w:pPr>
            <w:r w:rsidRPr="00120018">
              <w:rPr>
                <w:b/>
              </w:rPr>
              <w:t>Working</w:t>
            </w:r>
          </w:p>
        </w:tc>
      </w:tr>
      <w:tr w:rsidR="006424FC" w:rsidTr="006424FC">
        <w:tc>
          <w:tcPr>
            <w:tcW w:w="3114" w:type="dxa"/>
          </w:tcPr>
          <w:p w:rsidR="006424FC" w:rsidRDefault="006424FC" w:rsidP="006424FC">
            <w:r>
              <w:t>Click ‘Download’ button in ‘Main Activity’ and check if a toast with the message ‘Downloaded Forecasts Successfully’ appears.</w:t>
            </w:r>
          </w:p>
        </w:tc>
        <w:tc>
          <w:tcPr>
            <w:tcW w:w="2551" w:type="dxa"/>
          </w:tcPr>
          <w:p w:rsidR="006424FC" w:rsidRDefault="006424FC" w:rsidP="006424FC">
            <w:r>
              <w:t>To ensure that the processed forecast is saved to a database.</w:t>
            </w:r>
          </w:p>
        </w:tc>
        <w:tc>
          <w:tcPr>
            <w:tcW w:w="3544" w:type="dxa"/>
          </w:tcPr>
          <w:p w:rsidR="006424FC" w:rsidRDefault="006424FC" w:rsidP="006424FC">
            <w:r>
              <w:t>Toast with message ‘Downloaded Forecasts Successfully’ appears.</w:t>
            </w:r>
          </w:p>
        </w:tc>
        <w:tc>
          <w:tcPr>
            <w:tcW w:w="3967" w:type="dxa"/>
          </w:tcPr>
          <w:p w:rsidR="006424FC" w:rsidRDefault="006424FC" w:rsidP="006424FC">
            <w:r>
              <w:t>Toast with message ‘Downloaded Forecasts Successfully’ appears.</w:t>
            </w:r>
          </w:p>
        </w:tc>
        <w:tc>
          <w:tcPr>
            <w:tcW w:w="994" w:type="dxa"/>
            <w:shd w:val="clear" w:color="auto" w:fill="00FF00"/>
          </w:tcPr>
          <w:p w:rsidR="006424FC" w:rsidRDefault="006424FC" w:rsidP="006424FC"/>
        </w:tc>
      </w:tr>
      <w:tr w:rsidR="006424FC" w:rsidTr="006424FC">
        <w:tc>
          <w:tcPr>
            <w:tcW w:w="3114" w:type="dxa"/>
          </w:tcPr>
          <w:p w:rsidR="006424FC" w:rsidRDefault="006424FC" w:rsidP="006424FC">
            <w:r>
              <w:t>Navigate to ‘Forecasts Activity’ and check that a forecast is displayed.</w:t>
            </w:r>
          </w:p>
        </w:tc>
        <w:tc>
          <w:tcPr>
            <w:tcW w:w="2551" w:type="dxa"/>
          </w:tcPr>
          <w:p w:rsidR="006424FC" w:rsidRDefault="006424FC" w:rsidP="006424FC">
            <w:r>
              <w:t>This activity reads a default forecast from the database and displays it. This will ensure that the database is working.</w:t>
            </w:r>
          </w:p>
        </w:tc>
        <w:tc>
          <w:tcPr>
            <w:tcW w:w="3544" w:type="dxa"/>
          </w:tcPr>
          <w:p w:rsidR="006424FC" w:rsidRDefault="006424FC" w:rsidP="006424FC">
            <w:r>
              <w:t>Forecast displayed correctly.</w:t>
            </w:r>
          </w:p>
        </w:tc>
        <w:tc>
          <w:tcPr>
            <w:tcW w:w="3967" w:type="dxa"/>
          </w:tcPr>
          <w:p w:rsidR="006424FC" w:rsidRDefault="006424FC" w:rsidP="006424FC">
            <w:r>
              <w:t>Forecast displayed correctly.</w:t>
            </w:r>
          </w:p>
        </w:tc>
        <w:tc>
          <w:tcPr>
            <w:tcW w:w="994" w:type="dxa"/>
            <w:shd w:val="clear" w:color="auto" w:fill="00FF00"/>
          </w:tcPr>
          <w:p w:rsidR="006424FC" w:rsidRDefault="006424FC" w:rsidP="006424FC"/>
        </w:tc>
      </w:tr>
      <w:tr w:rsidR="006424FC" w:rsidTr="006424FC">
        <w:tc>
          <w:tcPr>
            <w:tcW w:w="3114" w:type="dxa"/>
          </w:tcPr>
          <w:p w:rsidR="006424FC" w:rsidRDefault="006424FC" w:rsidP="006424FC">
            <w:r>
              <w:t>In ‘Forecasts Activity’ check that all forecasts are displayed.</w:t>
            </w:r>
          </w:p>
        </w:tc>
        <w:tc>
          <w:tcPr>
            <w:tcW w:w="2551" w:type="dxa"/>
          </w:tcPr>
          <w:p w:rsidR="006424FC" w:rsidRDefault="006424FC" w:rsidP="006424FC">
            <w:r>
              <w:t>To ensure the browsing of the database works.</w:t>
            </w:r>
          </w:p>
        </w:tc>
        <w:tc>
          <w:tcPr>
            <w:tcW w:w="3544" w:type="dxa"/>
          </w:tcPr>
          <w:p w:rsidR="006424FC" w:rsidRDefault="006424FC" w:rsidP="006424FC">
            <w:r>
              <w:t>All forecasts are displayed.</w:t>
            </w:r>
          </w:p>
        </w:tc>
        <w:tc>
          <w:tcPr>
            <w:tcW w:w="3967" w:type="dxa"/>
          </w:tcPr>
          <w:p w:rsidR="006424FC" w:rsidRDefault="006424FC" w:rsidP="006424FC">
            <w:r>
              <w:t>All forecasts are displayed.</w:t>
            </w:r>
          </w:p>
        </w:tc>
        <w:tc>
          <w:tcPr>
            <w:tcW w:w="994" w:type="dxa"/>
            <w:shd w:val="clear" w:color="auto" w:fill="00FF00"/>
          </w:tcPr>
          <w:p w:rsidR="006424FC" w:rsidRDefault="006424FC" w:rsidP="006424FC"/>
        </w:tc>
      </w:tr>
      <w:tr w:rsidR="006424FC" w:rsidTr="006424FC">
        <w:tc>
          <w:tcPr>
            <w:tcW w:w="3114" w:type="dxa"/>
          </w:tcPr>
          <w:p w:rsidR="006424FC" w:rsidRDefault="006424FC" w:rsidP="006424FC">
            <w:r>
              <w:t>In ‘Forecasts Activity’ click a forecast and click ‘Delete’, check to see if the forecast changes and that the display updates correctly.</w:t>
            </w:r>
          </w:p>
        </w:tc>
        <w:tc>
          <w:tcPr>
            <w:tcW w:w="2551" w:type="dxa"/>
          </w:tcPr>
          <w:p w:rsidR="006424FC" w:rsidRDefault="006424FC" w:rsidP="006424FC">
            <w:r>
              <w:t>To ensure the deletion of data in the database works.</w:t>
            </w:r>
          </w:p>
        </w:tc>
        <w:tc>
          <w:tcPr>
            <w:tcW w:w="3544" w:type="dxa"/>
          </w:tcPr>
          <w:p w:rsidR="006424FC" w:rsidRDefault="006424FC" w:rsidP="006424FC">
            <w:r>
              <w:t>Forecast deleted and display updated correctly.</w:t>
            </w:r>
          </w:p>
        </w:tc>
        <w:tc>
          <w:tcPr>
            <w:tcW w:w="3967" w:type="dxa"/>
          </w:tcPr>
          <w:p w:rsidR="006424FC" w:rsidRDefault="006424FC" w:rsidP="006424FC">
            <w:r>
              <w:t>Forecast deleted and display updated correctly.</w:t>
            </w:r>
          </w:p>
        </w:tc>
        <w:tc>
          <w:tcPr>
            <w:tcW w:w="994" w:type="dxa"/>
            <w:shd w:val="clear" w:color="auto" w:fill="00FF00"/>
          </w:tcPr>
          <w:p w:rsidR="006424FC" w:rsidRDefault="006424FC" w:rsidP="006424FC"/>
        </w:tc>
      </w:tr>
      <w:tr w:rsidR="006424FC" w:rsidTr="006F071E">
        <w:tc>
          <w:tcPr>
            <w:tcW w:w="3114" w:type="dxa"/>
          </w:tcPr>
          <w:p w:rsidR="006424FC" w:rsidRDefault="009F2F0A" w:rsidP="006424FC">
            <w:r>
              <w:t>Delete a forecast and check to see if a message alerting the user of deletion appears.</w:t>
            </w:r>
          </w:p>
        </w:tc>
        <w:tc>
          <w:tcPr>
            <w:tcW w:w="2551" w:type="dxa"/>
          </w:tcPr>
          <w:p w:rsidR="006424FC" w:rsidRDefault="006424FC" w:rsidP="006424FC">
            <w:r>
              <w:t>To ensure the deletion of data in the database works.</w:t>
            </w:r>
          </w:p>
        </w:tc>
        <w:tc>
          <w:tcPr>
            <w:tcW w:w="3544" w:type="dxa"/>
          </w:tcPr>
          <w:p w:rsidR="006424FC" w:rsidRDefault="006424FC" w:rsidP="006424FC">
            <w:r>
              <w:t>Toast with message ‘Forecast Deleted Successfully’ appears.</w:t>
            </w:r>
          </w:p>
        </w:tc>
        <w:tc>
          <w:tcPr>
            <w:tcW w:w="3967" w:type="dxa"/>
          </w:tcPr>
          <w:p w:rsidR="006424FC" w:rsidRDefault="006424FC" w:rsidP="006424FC">
            <w:r>
              <w:t>Toast with message ‘Forecast Deleted Successfully’ appears.</w:t>
            </w:r>
          </w:p>
        </w:tc>
        <w:tc>
          <w:tcPr>
            <w:tcW w:w="994" w:type="dxa"/>
            <w:shd w:val="clear" w:color="auto" w:fill="00FF00"/>
          </w:tcPr>
          <w:p w:rsidR="006424FC" w:rsidRDefault="006424FC" w:rsidP="006424FC"/>
        </w:tc>
      </w:tr>
      <w:tr w:rsidR="006424FC" w:rsidTr="006F071E">
        <w:tc>
          <w:tcPr>
            <w:tcW w:w="3114" w:type="dxa"/>
          </w:tcPr>
          <w:p w:rsidR="006424FC" w:rsidRDefault="006424FC" w:rsidP="006424FC">
            <w:r>
              <w:t>Browse any forecast in the ‘Forecasts Activity’. Check that a value for location, time, temperature, humidity, wind speed, wind direction and summary are given.</w:t>
            </w:r>
          </w:p>
        </w:tc>
        <w:tc>
          <w:tcPr>
            <w:tcW w:w="2551" w:type="dxa"/>
          </w:tcPr>
          <w:p w:rsidR="006424FC" w:rsidRDefault="006424FC" w:rsidP="006424FC">
            <w:r>
              <w:t>To ensure the correct values are saving to the database.</w:t>
            </w:r>
          </w:p>
        </w:tc>
        <w:tc>
          <w:tcPr>
            <w:tcW w:w="3544" w:type="dxa"/>
          </w:tcPr>
          <w:p w:rsidR="006424FC" w:rsidRDefault="006424FC" w:rsidP="006424FC">
            <w:r>
              <w:t>All values are displayed.</w:t>
            </w:r>
          </w:p>
        </w:tc>
        <w:tc>
          <w:tcPr>
            <w:tcW w:w="3967" w:type="dxa"/>
          </w:tcPr>
          <w:p w:rsidR="006424FC" w:rsidRDefault="006424FC" w:rsidP="006424FC">
            <w:r>
              <w:t>All values are displayed.</w:t>
            </w:r>
          </w:p>
        </w:tc>
        <w:tc>
          <w:tcPr>
            <w:tcW w:w="994" w:type="dxa"/>
            <w:shd w:val="clear" w:color="auto" w:fill="00FF00"/>
          </w:tcPr>
          <w:p w:rsidR="006424FC" w:rsidRDefault="006424FC" w:rsidP="006424FC"/>
        </w:tc>
      </w:tr>
      <w:tr w:rsidR="006F071E" w:rsidTr="006F071E">
        <w:tc>
          <w:tcPr>
            <w:tcW w:w="3114" w:type="dxa"/>
          </w:tcPr>
          <w:p w:rsidR="00485256" w:rsidRDefault="006F071E" w:rsidP="006424FC">
            <w:r>
              <w:t>Click ‘Refresh’ button on Forecasts Activity and check to make sure all forecasts are displayed.</w:t>
            </w:r>
          </w:p>
        </w:tc>
        <w:tc>
          <w:tcPr>
            <w:tcW w:w="2551" w:type="dxa"/>
          </w:tcPr>
          <w:p w:rsidR="006F071E" w:rsidRPr="006F071E" w:rsidRDefault="006F071E" w:rsidP="006F071E">
            <w:r>
              <w:t>To ensure the refresh button works.</w:t>
            </w:r>
          </w:p>
        </w:tc>
        <w:tc>
          <w:tcPr>
            <w:tcW w:w="3544" w:type="dxa"/>
          </w:tcPr>
          <w:p w:rsidR="006F071E" w:rsidRDefault="006F071E" w:rsidP="006424FC">
            <w:r>
              <w:t>Display is updated with all database forecasts.</w:t>
            </w:r>
          </w:p>
        </w:tc>
        <w:tc>
          <w:tcPr>
            <w:tcW w:w="3967" w:type="dxa"/>
          </w:tcPr>
          <w:p w:rsidR="006F071E" w:rsidRDefault="006F071E" w:rsidP="006424FC">
            <w:r>
              <w:t>Display is updated with all database forecasts.</w:t>
            </w:r>
          </w:p>
        </w:tc>
        <w:tc>
          <w:tcPr>
            <w:tcW w:w="994" w:type="dxa"/>
            <w:shd w:val="clear" w:color="auto" w:fill="00FF00"/>
          </w:tcPr>
          <w:p w:rsidR="006F071E" w:rsidRDefault="006F071E" w:rsidP="006424FC"/>
        </w:tc>
      </w:tr>
      <w:tr w:rsidR="006424FC" w:rsidTr="009D7F57">
        <w:tc>
          <w:tcPr>
            <w:tcW w:w="3114" w:type="dxa"/>
            <w:shd w:val="clear" w:color="auto" w:fill="000000" w:themeFill="text1"/>
          </w:tcPr>
          <w:p w:rsidR="006424FC" w:rsidRDefault="006424FC" w:rsidP="006424FC"/>
        </w:tc>
        <w:tc>
          <w:tcPr>
            <w:tcW w:w="2551" w:type="dxa"/>
            <w:shd w:val="clear" w:color="auto" w:fill="000000" w:themeFill="text1"/>
          </w:tcPr>
          <w:p w:rsidR="006424FC" w:rsidRDefault="006424FC" w:rsidP="006424FC"/>
        </w:tc>
        <w:tc>
          <w:tcPr>
            <w:tcW w:w="3544" w:type="dxa"/>
            <w:shd w:val="clear" w:color="auto" w:fill="000000" w:themeFill="text1"/>
          </w:tcPr>
          <w:p w:rsidR="006424FC" w:rsidRDefault="006424FC" w:rsidP="006424FC"/>
        </w:tc>
        <w:tc>
          <w:tcPr>
            <w:tcW w:w="3967" w:type="dxa"/>
            <w:shd w:val="clear" w:color="auto" w:fill="000000" w:themeFill="text1"/>
          </w:tcPr>
          <w:p w:rsidR="006424FC" w:rsidRDefault="006424FC" w:rsidP="006424FC"/>
        </w:tc>
        <w:tc>
          <w:tcPr>
            <w:tcW w:w="994" w:type="dxa"/>
            <w:shd w:val="clear" w:color="auto" w:fill="000000" w:themeFill="text1"/>
          </w:tcPr>
          <w:p w:rsidR="006424FC" w:rsidRDefault="006424FC" w:rsidP="006424FC"/>
        </w:tc>
      </w:tr>
      <w:tr w:rsidR="006424FC" w:rsidTr="0035408F">
        <w:tc>
          <w:tcPr>
            <w:tcW w:w="14170" w:type="dxa"/>
            <w:gridSpan w:val="5"/>
          </w:tcPr>
          <w:p w:rsidR="006424FC" w:rsidRPr="00120018" w:rsidRDefault="006424FC" w:rsidP="006424FC">
            <w:pPr>
              <w:pStyle w:val="ListParagraph"/>
              <w:numPr>
                <w:ilvl w:val="0"/>
                <w:numId w:val="1"/>
              </w:numPr>
              <w:rPr>
                <w:b/>
              </w:rPr>
            </w:pPr>
            <w:r>
              <w:rPr>
                <w:b/>
              </w:rPr>
              <w:t>Search</w:t>
            </w:r>
          </w:p>
        </w:tc>
      </w:tr>
      <w:tr w:rsidR="006424FC" w:rsidTr="009D7F57">
        <w:tc>
          <w:tcPr>
            <w:tcW w:w="3114" w:type="dxa"/>
          </w:tcPr>
          <w:p w:rsidR="006424FC" w:rsidRPr="00120018" w:rsidRDefault="006424FC" w:rsidP="006424FC">
            <w:pPr>
              <w:jc w:val="center"/>
              <w:rPr>
                <w:b/>
              </w:rPr>
            </w:pPr>
            <w:r w:rsidRPr="00120018">
              <w:rPr>
                <w:b/>
              </w:rPr>
              <w:t>Test Case</w:t>
            </w:r>
          </w:p>
        </w:tc>
        <w:tc>
          <w:tcPr>
            <w:tcW w:w="2551" w:type="dxa"/>
          </w:tcPr>
          <w:p w:rsidR="006424FC" w:rsidRPr="00120018" w:rsidRDefault="006424FC" w:rsidP="006424FC">
            <w:pPr>
              <w:jc w:val="center"/>
              <w:rPr>
                <w:b/>
              </w:rPr>
            </w:pPr>
            <w:r w:rsidRPr="00120018">
              <w:rPr>
                <w:b/>
              </w:rPr>
              <w:t>Purpose</w:t>
            </w:r>
          </w:p>
        </w:tc>
        <w:tc>
          <w:tcPr>
            <w:tcW w:w="3544" w:type="dxa"/>
          </w:tcPr>
          <w:p w:rsidR="006424FC" w:rsidRPr="00120018" w:rsidRDefault="006424FC" w:rsidP="006424FC">
            <w:pPr>
              <w:jc w:val="center"/>
              <w:rPr>
                <w:b/>
              </w:rPr>
            </w:pPr>
            <w:r w:rsidRPr="00120018">
              <w:rPr>
                <w:b/>
              </w:rPr>
              <w:t>Expected Outcome</w:t>
            </w:r>
          </w:p>
        </w:tc>
        <w:tc>
          <w:tcPr>
            <w:tcW w:w="3967" w:type="dxa"/>
          </w:tcPr>
          <w:p w:rsidR="006424FC" w:rsidRPr="00120018" w:rsidRDefault="006424FC" w:rsidP="006424FC">
            <w:pPr>
              <w:jc w:val="center"/>
              <w:rPr>
                <w:b/>
              </w:rPr>
            </w:pPr>
            <w:r w:rsidRPr="00120018">
              <w:rPr>
                <w:b/>
              </w:rPr>
              <w:t>Actual Outcome</w:t>
            </w:r>
          </w:p>
        </w:tc>
        <w:tc>
          <w:tcPr>
            <w:tcW w:w="994" w:type="dxa"/>
          </w:tcPr>
          <w:p w:rsidR="006424FC" w:rsidRPr="00120018" w:rsidRDefault="006424FC" w:rsidP="006424FC">
            <w:pPr>
              <w:jc w:val="center"/>
              <w:rPr>
                <w:b/>
              </w:rPr>
            </w:pPr>
            <w:r w:rsidRPr="00120018">
              <w:rPr>
                <w:b/>
              </w:rPr>
              <w:t>Working</w:t>
            </w:r>
          </w:p>
        </w:tc>
      </w:tr>
      <w:tr w:rsidR="006424FC" w:rsidTr="00787811">
        <w:tc>
          <w:tcPr>
            <w:tcW w:w="3114" w:type="dxa"/>
          </w:tcPr>
          <w:p w:rsidR="006424FC" w:rsidRDefault="00787811" w:rsidP="006424FC">
            <w:r>
              <w:t>In the ‘Search Activity’ enter the details of a known saved forecast into the edit texts and click ‘Search’ button.</w:t>
            </w:r>
          </w:p>
        </w:tc>
        <w:tc>
          <w:tcPr>
            <w:tcW w:w="2551" w:type="dxa"/>
          </w:tcPr>
          <w:p w:rsidR="006424FC" w:rsidRDefault="00787811" w:rsidP="006424FC">
            <w:r>
              <w:t>To ensure that the search function works.</w:t>
            </w:r>
          </w:p>
        </w:tc>
        <w:tc>
          <w:tcPr>
            <w:tcW w:w="3544" w:type="dxa"/>
          </w:tcPr>
          <w:p w:rsidR="006424FC" w:rsidRDefault="00787811" w:rsidP="006424FC">
            <w:r>
              <w:t>Activity switches to the ‘Forecasts Activity’ and the forecast searched for displays.</w:t>
            </w:r>
          </w:p>
        </w:tc>
        <w:tc>
          <w:tcPr>
            <w:tcW w:w="3967" w:type="dxa"/>
          </w:tcPr>
          <w:p w:rsidR="006424FC" w:rsidRDefault="00787811" w:rsidP="006424FC">
            <w:r>
              <w:t>Activity switches to the ‘Forecasts Activity’ and the forecast searched for displays.</w:t>
            </w:r>
          </w:p>
        </w:tc>
        <w:tc>
          <w:tcPr>
            <w:tcW w:w="994" w:type="dxa"/>
            <w:shd w:val="clear" w:color="auto" w:fill="00FF00"/>
          </w:tcPr>
          <w:p w:rsidR="006424FC" w:rsidRDefault="006424FC" w:rsidP="006424FC"/>
        </w:tc>
      </w:tr>
      <w:tr w:rsidR="006424FC" w:rsidTr="00787811">
        <w:tc>
          <w:tcPr>
            <w:tcW w:w="3114" w:type="dxa"/>
          </w:tcPr>
          <w:p w:rsidR="006424FC" w:rsidRDefault="00787811" w:rsidP="00787811">
            <w:r>
              <w:t xml:space="preserve">In the ‘Search Activity’ </w:t>
            </w:r>
            <w:r>
              <w:t>leave</w:t>
            </w:r>
            <w:r>
              <w:t xml:space="preserve"> the edit texts </w:t>
            </w:r>
            <w:r>
              <w:t xml:space="preserve">blank </w:t>
            </w:r>
            <w:r>
              <w:t>and click ‘Search’ button.</w:t>
            </w:r>
          </w:p>
        </w:tc>
        <w:tc>
          <w:tcPr>
            <w:tcW w:w="2551" w:type="dxa"/>
          </w:tcPr>
          <w:p w:rsidR="006424FC" w:rsidRDefault="00787811" w:rsidP="00787811">
            <w:r>
              <w:t xml:space="preserve">To ensure that the search function </w:t>
            </w:r>
            <w:r>
              <w:t>does not crash when forecast not found.</w:t>
            </w:r>
          </w:p>
        </w:tc>
        <w:tc>
          <w:tcPr>
            <w:tcW w:w="3544" w:type="dxa"/>
          </w:tcPr>
          <w:p w:rsidR="006424FC" w:rsidRDefault="00787811" w:rsidP="006424FC">
            <w:r>
              <w:t>Toast with message ‘No forecast found’ displays.</w:t>
            </w:r>
          </w:p>
        </w:tc>
        <w:tc>
          <w:tcPr>
            <w:tcW w:w="3967" w:type="dxa"/>
          </w:tcPr>
          <w:p w:rsidR="006424FC" w:rsidRDefault="00787811" w:rsidP="006424FC">
            <w:r>
              <w:t>Toast with message ‘No forecast found’ displays.</w:t>
            </w:r>
          </w:p>
        </w:tc>
        <w:tc>
          <w:tcPr>
            <w:tcW w:w="994" w:type="dxa"/>
            <w:shd w:val="clear" w:color="auto" w:fill="00FF00"/>
          </w:tcPr>
          <w:p w:rsidR="006424FC" w:rsidRDefault="006424FC" w:rsidP="006424FC"/>
        </w:tc>
      </w:tr>
      <w:tr w:rsidR="006424FC" w:rsidTr="00787811">
        <w:tc>
          <w:tcPr>
            <w:tcW w:w="3114" w:type="dxa"/>
          </w:tcPr>
          <w:p w:rsidR="006424FC" w:rsidRDefault="00787811" w:rsidP="006424FC">
            <w:r>
              <w:t xml:space="preserve">In the ‘Search Activity’ leave the </w:t>
            </w:r>
            <w:r>
              <w:t xml:space="preserve">first 3 </w:t>
            </w:r>
            <w:r>
              <w:t>edit texts blank and click ‘Search’ button.</w:t>
            </w:r>
          </w:p>
        </w:tc>
        <w:tc>
          <w:tcPr>
            <w:tcW w:w="2551" w:type="dxa"/>
          </w:tcPr>
          <w:p w:rsidR="006424FC" w:rsidRDefault="00787811" w:rsidP="006424FC">
            <w:r>
              <w:t>To ensure that the search function does not crash when forecast not found.</w:t>
            </w:r>
          </w:p>
        </w:tc>
        <w:tc>
          <w:tcPr>
            <w:tcW w:w="3544" w:type="dxa"/>
          </w:tcPr>
          <w:p w:rsidR="006424FC" w:rsidRDefault="00787811" w:rsidP="006424FC">
            <w:r>
              <w:t>Toast with message ‘No forecast found’ displays.</w:t>
            </w:r>
          </w:p>
        </w:tc>
        <w:tc>
          <w:tcPr>
            <w:tcW w:w="3967" w:type="dxa"/>
          </w:tcPr>
          <w:p w:rsidR="006424FC" w:rsidRDefault="00787811" w:rsidP="006424FC">
            <w:r>
              <w:t>Toast with message ‘No forecast found’ displays.</w:t>
            </w:r>
          </w:p>
        </w:tc>
        <w:tc>
          <w:tcPr>
            <w:tcW w:w="994" w:type="dxa"/>
            <w:shd w:val="clear" w:color="auto" w:fill="00FF00"/>
          </w:tcPr>
          <w:p w:rsidR="006424FC" w:rsidRDefault="006424FC" w:rsidP="006424FC"/>
        </w:tc>
      </w:tr>
      <w:tr w:rsidR="006424FC" w:rsidTr="009D7F57">
        <w:tc>
          <w:tcPr>
            <w:tcW w:w="3114" w:type="dxa"/>
            <w:shd w:val="clear" w:color="auto" w:fill="000000" w:themeFill="text1"/>
          </w:tcPr>
          <w:p w:rsidR="006424FC" w:rsidRDefault="006424FC" w:rsidP="006424FC"/>
        </w:tc>
        <w:tc>
          <w:tcPr>
            <w:tcW w:w="2551" w:type="dxa"/>
            <w:shd w:val="clear" w:color="auto" w:fill="000000" w:themeFill="text1"/>
          </w:tcPr>
          <w:p w:rsidR="006424FC" w:rsidRDefault="006424FC" w:rsidP="006424FC"/>
        </w:tc>
        <w:tc>
          <w:tcPr>
            <w:tcW w:w="3544" w:type="dxa"/>
            <w:shd w:val="clear" w:color="auto" w:fill="000000" w:themeFill="text1"/>
          </w:tcPr>
          <w:p w:rsidR="006424FC" w:rsidRDefault="006424FC" w:rsidP="006424FC"/>
        </w:tc>
        <w:tc>
          <w:tcPr>
            <w:tcW w:w="3967" w:type="dxa"/>
            <w:shd w:val="clear" w:color="auto" w:fill="000000" w:themeFill="text1"/>
          </w:tcPr>
          <w:p w:rsidR="006424FC" w:rsidRDefault="006424FC" w:rsidP="006424FC"/>
        </w:tc>
        <w:tc>
          <w:tcPr>
            <w:tcW w:w="994" w:type="dxa"/>
            <w:shd w:val="clear" w:color="auto" w:fill="000000" w:themeFill="text1"/>
          </w:tcPr>
          <w:p w:rsidR="006424FC" w:rsidRDefault="006424FC" w:rsidP="006424FC"/>
        </w:tc>
      </w:tr>
      <w:tr w:rsidR="006424FC" w:rsidTr="0035408F">
        <w:tc>
          <w:tcPr>
            <w:tcW w:w="14170" w:type="dxa"/>
            <w:gridSpan w:val="5"/>
          </w:tcPr>
          <w:p w:rsidR="006424FC" w:rsidRPr="00120018" w:rsidRDefault="006424FC" w:rsidP="006424FC">
            <w:pPr>
              <w:pStyle w:val="ListParagraph"/>
              <w:numPr>
                <w:ilvl w:val="0"/>
                <w:numId w:val="1"/>
              </w:numPr>
              <w:rPr>
                <w:b/>
              </w:rPr>
            </w:pPr>
            <w:r>
              <w:rPr>
                <w:b/>
              </w:rPr>
              <w:t>User Interface</w:t>
            </w:r>
          </w:p>
        </w:tc>
      </w:tr>
      <w:tr w:rsidR="006424FC" w:rsidTr="009D7F57">
        <w:tc>
          <w:tcPr>
            <w:tcW w:w="3114" w:type="dxa"/>
          </w:tcPr>
          <w:p w:rsidR="006424FC" w:rsidRPr="00120018" w:rsidRDefault="006424FC" w:rsidP="006424FC">
            <w:pPr>
              <w:jc w:val="center"/>
              <w:rPr>
                <w:b/>
              </w:rPr>
            </w:pPr>
            <w:r w:rsidRPr="00120018">
              <w:rPr>
                <w:b/>
              </w:rPr>
              <w:t>Test Case</w:t>
            </w:r>
          </w:p>
        </w:tc>
        <w:tc>
          <w:tcPr>
            <w:tcW w:w="2551" w:type="dxa"/>
          </w:tcPr>
          <w:p w:rsidR="006424FC" w:rsidRPr="00120018" w:rsidRDefault="006424FC" w:rsidP="006424FC">
            <w:pPr>
              <w:jc w:val="center"/>
              <w:rPr>
                <w:b/>
              </w:rPr>
            </w:pPr>
            <w:r w:rsidRPr="00120018">
              <w:rPr>
                <w:b/>
              </w:rPr>
              <w:t>Purpose</w:t>
            </w:r>
          </w:p>
        </w:tc>
        <w:tc>
          <w:tcPr>
            <w:tcW w:w="3544" w:type="dxa"/>
          </w:tcPr>
          <w:p w:rsidR="006424FC" w:rsidRPr="00120018" w:rsidRDefault="006424FC" w:rsidP="006424FC">
            <w:pPr>
              <w:jc w:val="center"/>
              <w:rPr>
                <w:b/>
              </w:rPr>
            </w:pPr>
            <w:r w:rsidRPr="00120018">
              <w:rPr>
                <w:b/>
              </w:rPr>
              <w:t>Expected Outcome</w:t>
            </w:r>
          </w:p>
        </w:tc>
        <w:tc>
          <w:tcPr>
            <w:tcW w:w="3967" w:type="dxa"/>
          </w:tcPr>
          <w:p w:rsidR="006424FC" w:rsidRPr="00120018" w:rsidRDefault="006424FC" w:rsidP="006424FC">
            <w:pPr>
              <w:jc w:val="center"/>
              <w:rPr>
                <w:b/>
              </w:rPr>
            </w:pPr>
            <w:r w:rsidRPr="00120018">
              <w:rPr>
                <w:b/>
              </w:rPr>
              <w:t>Actual Outcome</w:t>
            </w:r>
          </w:p>
        </w:tc>
        <w:tc>
          <w:tcPr>
            <w:tcW w:w="994" w:type="dxa"/>
          </w:tcPr>
          <w:p w:rsidR="006424FC" w:rsidRPr="00120018" w:rsidRDefault="006424FC" w:rsidP="006424FC">
            <w:pPr>
              <w:jc w:val="center"/>
              <w:rPr>
                <w:b/>
              </w:rPr>
            </w:pPr>
            <w:r w:rsidRPr="00120018">
              <w:rPr>
                <w:b/>
              </w:rPr>
              <w:t>Working</w:t>
            </w:r>
          </w:p>
        </w:tc>
      </w:tr>
      <w:tr w:rsidR="006424FC" w:rsidTr="00787811">
        <w:tc>
          <w:tcPr>
            <w:tcW w:w="3114" w:type="dxa"/>
          </w:tcPr>
          <w:p w:rsidR="006424FC" w:rsidRDefault="00787811" w:rsidP="006424FC">
            <w:r>
              <w:t>Open ‘Main Activity’ and check that all controls and views are displayed properly.</w:t>
            </w:r>
          </w:p>
        </w:tc>
        <w:tc>
          <w:tcPr>
            <w:tcW w:w="2551" w:type="dxa"/>
          </w:tcPr>
          <w:p w:rsidR="006424FC" w:rsidRDefault="00787811" w:rsidP="006424FC">
            <w:r>
              <w:t>To ensure that the activity displays properly.</w:t>
            </w:r>
          </w:p>
        </w:tc>
        <w:tc>
          <w:tcPr>
            <w:tcW w:w="3544" w:type="dxa"/>
          </w:tcPr>
          <w:p w:rsidR="006424FC" w:rsidRDefault="00787811" w:rsidP="006424FC">
            <w:r>
              <w:t>All content displayed properly.</w:t>
            </w:r>
          </w:p>
        </w:tc>
        <w:tc>
          <w:tcPr>
            <w:tcW w:w="3967" w:type="dxa"/>
          </w:tcPr>
          <w:p w:rsidR="006424FC" w:rsidRDefault="00787811" w:rsidP="006424FC">
            <w:r>
              <w:t>All content displayed properly.</w:t>
            </w:r>
          </w:p>
        </w:tc>
        <w:tc>
          <w:tcPr>
            <w:tcW w:w="994" w:type="dxa"/>
            <w:shd w:val="clear" w:color="auto" w:fill="00FF00"/>
          </w:tcPr>
          <w:p w:rsidR="006424FC" w:rsidRDefault="006424FC" w:rsidP="006424FC"/>
        </w:tc>
      </w:tr>
      <w:tr w:rsidR="00787811" w:rsidTr="00787811">
        <w:tc>
          <w:tcPr>
            <w:tcW w:w="3114" w:type="dxa"/>
          </w:tcPr>
          <w:p w:rsidR="00787811" w:rsidRDefault="00787811" w:rsidP="00787811">
            <w:r>
              <w:t>Open ‘Preferences Activity’ and check that all controls and views are displayed properly.</w:t>
            </w:r>
          </w:p>
        </w:tc>
        <w:tc>
          <w:tcPr>
            <w:tcW w:w="2551" w:type="dxa"/>
          </w:tcPr>
          <w:p w:rsidR="00787811" w:rsidRDefault="00787811" w:rsidP="00787811">
            <w:r>
              <w:t>To ensure that the activity displays properly.</w:t>
            </w:r>
          </w:p>
        </w:tc>
        <w:tc>
          <w:tcPr>
            <w:tcW w:w="3544" w:type="dxa"/>
          </w:tcPr>
          <w:p w:rsidR="00787811" w:rsidRDefault="00787811" w:rsidP="00787811">
            <w:r>
              <w:t>All content displayed properly.</w:t>
            </w:r>
          </w:p>
        </w:tc>
        <w:tc>
          <w:tcPr>
            <w:tcW w:w="3967" w:type="dxa"/>
          </w:tcPr>
          <w:p w:rsidR="00787811" w:rsidRDefault="00787811" w:rsidP="00787811">
            <w:r>
              <w:t>All content displayed properly.</w:t>
            </w:r>
          </w:p>
        </w:tc>
        <w:tc>
          <w:tcPr>
            <w:tcW w:w="994" w:type="dxa"/>
            <w:shd w:val="clear" w:color="auto" w:fill="00FF00"/>
          </w:tcPr>
          <w:p w:rsidR="00787811" w:rsidRDefault="00787811" w:rsidP="00787811"/>
        </w:tc>
      </w:tr>
      <w:tr w:rsidR="00787811" w:rsidTr="00787811">
        <w:tc>
          <w:tcPr>
            <w:tcW w:w="3114" w:type="dxa"/>
          </w:tcPr>
          <w:p w:rsidR="00787811" w:rsidRDefault="00787811" w:rsidP="00787811">
            <w:r>
              <w:t>Open ‘Forecasts Activity’ and check that all controls and views are displayed properly.</w:t>
            </w:r>
          </w:p>
        </w:tc>
        <w:tc>
          <w:tcPr>
            <w:tcW w:w="2551" w:type="dxa"/>
          </w:tcPr>
          <w:p w:rsidR="00787811" w:rsidRDefault="00787811" w:rsidP="00787811">
            <w:r>
              <w:t>To ensure that the activity displays properly.</w:t>
            </w:r>
          </w:p>
        </w:tc>
        <w:tc>
          <w:tcPr>
            <w:tcW w:w="3544" w:type="dxa"/>
          </w:tcPr>
          <w:p w:rsidR="00787811" w:rsidRDefault="00787811" w:rsidP="00787811">
            <w:r>
              <w:t>All content displayed properly.</w:t>
            </w:r>
          </w:p>
        </w:tc>
        <w:tc>
          <w:tcPr>
            <w:tcW w:w="3967" w:type="dxa"/>
          </w:tcPr>
          <w:p w:rsidR="00787811" w:rsidRDefault="00787811" w:rsidP="00787811">
            <w:r>
              <w:t>All content displayed properly.</w:t>
            </w:r>
          </w:p>
        </w:tc>
        <w:tc>
          <w:tcPr>
            <w:tcW w:w="994" w:type="dxa"/>
            <w:shd w:val="clear" w:color="auto" w:fill="00FF00"/>
          </w:tcPr>
          <w:p w:rsidR="00787811" w:rsidRDefault="00787811" w:rsidP="00787811"/>
        </w:tc>
      </w:tr>
      <w:tr w:rsidR="00787811" w:rsidTr="00787811">
        <w:tc>
          <w:tcPr>
            <w:tcW w:w="3114" w:type="dxa"/>
          </w:tcPr>
          <w:p w:rsidR="00787811" w:rsidRDefault="00787811" w:rsidP="00787811">
            <w:r>
              <w:t>Open ‘Search Activity’ and check that all controls and views are displayed properly.</w:t>
            </w:r>
          </w:p>
        </w:tc>
        <w:tc>
          <w:tcPr>
            <w:tcW w:w="2551" w:type="dxa"/>
          </w:tcPr>
          <w:p w:rsidR="00787811" w:rsidRDefault="00787811" w:rsidP="00787811">
            <w:r>
              <w:t>To ensure that the activity displays properly.</w:t>
            </w:r>
          </w:p>
        </w:tc>
        <w:tc>
          <w:tcPr>
            <w:tcW w:w="3544" w:type="dxa"/>
          </w:tcPr>
          <w:p w:rsidR="00787811" w:rsidRDefault="00787811" w:rsidP="00787811">
            <w:r>
              <w:t>All content displayed properly.</w:t>
            </w:r>
          </w:p>
        </w:tc>
        <w:tc>
          <w:tcPr>
            <w:tcW w:w="3967" w:type="dxa"/>
          </w:tcPr>
          <w:p w:rsidR="00787811" w:rsidRDefault="00787811" w:rsidP="00787811">
            <w:r>
              <w:t>All content displayed properly.</w:t>
            </w:r>
          </w:p>
        </w:tc>
        <w:tc>
          <w:tcPr>
            <w:tcW w:w="994" w:type="dxa"/>
            <w:shd w:val="clear" w:color="auto" w:fill="00FF00"/>
          </w:tcPr>
          <w:p w:rsidR="00787811" w:rsidRDefault="00787811" w:rsidP="00787811"/>
        </w:tc>
      </w:tr>
      <w:tr w:rsidR="00787811" w:rsidTr="009D7F57">
        <w:tc>
          <w:tcPr>
            <w:tcW w:w="3114" w:type="dxa"/>
            <w:shd w:val="clear" w:color="auto" w:fill="000000" w:themeFill="text1"/>
          </w:tcPr>
          <w:p w:rsidR="00787811" w:rsidRDefault="00787811" w:rsidP="00787811"/>
        </w:tc>
        <w:tc>
          <w:tcPr>
            <w:tcW w:w="2551" w:type="dxa"/>
            <w:shd w:val="clear" w:color="auto" w:fill="000000" w:themeFill="text1"/>
          </w:tcPr>
          <w:p w:rsidR="00787811" w:rsidRDefault="00787811" w:rsidP="00787811"/>
        </w:tc>
        <w:tc>
          <w:tcPr>
            <w:tcW w:w="3544" w:type="dxa"/>
            <w:shd w:val="clear" w:color="auto" w:fill="000000" w:themeFill="text1"/>
          </w:tcPr>
          <w:p w:rsidR="00787811" w:rsidRDefault="00787811" w:rsidP="00787811"/>
        </w:tc>
        <w:tc>
          <w:tcPr>
            <w:tcW w:w="3967" w:type="dxa"/>
            <w:shd w:val="clear" w:color="auto" w:fill="000000" w:themeFill="text1"/>
          </w:tcPr>
          <w:p w:rsidR="00787811" w:rsidRDefault="00787811" w:rsidP="00787811"/>
        </w:tc>
        <w:tc>
          <w:tcPr>
            <w:tcW w:w="994" w:type="dxa"/>
            <w:shd w:val="clear" w:color="auto" w:fill="000000" w:themeFill="text1"/>
          </w:tcPr>
          <w:p w:rsidR="00787811" w:rsidRDefault="00787811" w:rsidP="00787811"/>
        </w:tc>
      </w:tr>
      <w:tr w:rsidR="00787811" w:rsidTr="002357A3">
        <w:trPr>
          <w:trHeight w:val="703"/>
        </w:trPr>
        <w:tc>
          <w:tcPr>
            <w:tcW w:w="14170" w:type="dxa"/>
            <w:gridSpan w:val="5"/>
          </w:tcPr>
          <w:p w:rsidR="00787811" w:rsidRPr="00787811" w:rsidRDefault="00787811" w:rsidP="00787811">
            <w:r>
              <w:rPr>
                <w:b/>
              </w:rPr>
              <w:t xml:space="preserve">Evaluation – </w:t>
            </w:r>
            <w:r>
              <w:t>We can see by the test logs above that the application seems to be working as required and as expected due to the appearance of no errors when testing all of the functions. I believe that the test plan and method was thorough enough that I have confidence that the application is in full working order and development of the project can be finished.</w:t>
            </w:r>
          </w:p>
        </w:tc>
      </w:tr>
    </w:tbl>
    <w:p w:rsidR="00EC140D" w:rsidRDefault="00C23DB6">
      <w:bookmarkStart w:id="0" w:name="_GoBack"/>
      <w:bookmarkEnd w:id="0"/>
    </w:p>
    <w:sectPr w:rsidR="00EC140D" w:rsidSect="0035408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204365"/>
    <w:multiLevelType w:val="hybridMultilevel"/>
    <w:tmpl w:val="BA249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018"/>
    <w:rsid w:val="00042729"/>
    <w:rsid w:val="00103F4E"/>
    <w:rsid w:val="00120018"/>
    <w:rsid w:val="0035408F"/>
    <w:rsid w:val="003A7B81"/>
    <w:rsid w:val="00485256"/>
    <w:rsid w:val="00580CC6"/>
    <w:rsid w:val="006424FC"/>
    <w:rsid w:val="006F071E"/>
    <w:rsid w:val="00744AAB"/>
    <w:rsid w:val="00787811"/>
    <w:rsid w:val="00811918"/>
    <w:rsid w:val="009D7F57"/>
    <w:rsid w:val="009F2F0A"/>
    <w:rsid w:val="00B769DB"/>
    <w:rsid w:val="00C00022"/>
    <w:rsid w:val="00C23DB6"/>
    <w:rsid w:val="00C86CC7"/>
    <w:rsid w:val="00CB2233"/>
    <w:rsid w:val="00D53DB9"/>
    <w:rsid w:val="00D74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C7C34-4561-47A2-B0E4-FBD08D1D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0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Craig</cp:lastModifiedBy>
  <cp:revision>2</cp:revision>
  <dcterms:created xsi:type="dcterms:W3CDTF">2018-12-02T21:10:00Z</dcterms:created>
  <dcterms:modified xsi:type="dcterms:W3CDTF">2018-12-02T21:10:00Z</dcterms:modified>
</cp:coreProperties>
</file>