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GB"/>
        </w:rPr>
        <w:id w:val="591590409"/>
        <w:docPartObj>
          <w:docPartGallery w:val="Cover Pages"/>
          <w:docPartUnique/>
        </w:docPartObj>
      </w:sdtPr>
      <w:sdtEndPr>
        <w:rPr>
          <w:caps/>
          <w:sz w:val="64"/>
          <w:szCs w:val="64"/>
        </w:rPr>
      </w:sdtEndPr>
      <w:sdtContent>
        <w:p w:rsidR="00E246B4" w:rsidRDefault="00E246B4">
          <w:pPr>
            <w:pStyle w:val="NoSpacing"/>
            <w:spacing w:before="1540" w:after="240"/>
            <w:jc w:val="center"/>
            <w:rPr>
              <w:color w:val="4472C4" w:themeColor="accent1"/>
            </w:rPr>
          </w:pPr>
          <w:r>
            <w:rPr>
              <w:noProof/>
              <w:color w:val="4472C4" w:themeColor="accent1"/>
              <w:lang w:val="en-GB"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378E93512E7450A9597440F1C0AA4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246B4" w:rsidRDefault="00E246B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lang w:val="en-GB"/>
                </w:rPr>
                <w:t>CSSD UI Evaluation report</w:t>
              </w:r>
            </w:p>
          </w:sdtContent>
        </w:sdt>
        <w:p w:rsidR="00E246B4" w:rsidRDefault="00E246B4" w:rsidP="00E246B4">
          <w:pPr>
            <w:pStyle w:val="NoSpacing"/>
            <w:rPr>
              <w:color w:val="4472C4" w:themeColor="accent1"/>
              <w:sz w:val="28"/>
              <w:szCs w:val="28"/>
            </w:rPr>
          </w:pPr>
        </w:p>
        <w:p w:rsidR="00E246B4" w:rsidRDefault="00E246B4">
          <w:pPr>
            <w:pStyle w:val="NoSpacing"/>
            <w:spacing w:before="480"/>
            <w:jc w:val="center"/>
            <w:rPr>
              <w:color w:val="4472C4" w:themeColor="accent1"/>
            </w:rPr>
          </w:pPr>
          <w:r>
            <w:rPr>
              <w:noProof/>
              <w:color w:val="4472C4" w:themeColor="accent1"/>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3-13T00:00:00Z">
                                    <w:dateFormat w:val="MMMM d, yyyy"/>
                                    <w:lid w:val="en-US"/>
                                    <w:storeMappedDataAs w:val="dateTime"/>
                                    <w:calendar w:val="gregorian"/>
                                  </w:date>
                                </w:sdtPr>
                                <w:sdtEndPr/>
                                <w:sdtContent>
                                  <w:p w:rsidR="00E246B4" w:rsidRDefault="003236FC">
                                    <w:pPr>
                                      <w:pStyle w:val="NoSpacing"/>
                                      <w:spacing w:after="40"/>
                                      <w:jc w:val="center"/>
                                      <w:rPr>
                                        <w:caps/>
                                        <w:color w:val="4472C4" w:themeColor="accent1"/>
                                        <w:sz w:val="28"/>
                                        <w:szCs w:val="28"/>
                                      </w:rPr>
                                    </w:pPr>
                                    <w:r>
                                      <w:rPr>
                                        <w:caps/>
                                        <w:color w:val="4472C4" w:themeColor="accent1"/>
                                        <w:sz w:val="28"/>
                                        <w:szCs w:val="28"/>
                                      </w:rPr>
                                      <w:t>March 13, 2017</w:t>
                                    </w:r>
                                  </w:p>
                                </w:sdtContent>
                              </w:sdt>
                              <w:p w:rsidR="00E246B4" w:rsidRDefault="00A84AD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236FC">
                                      <w:rPr>
                                        <w:caps/>
                                        <w:color w:val="4472C4" w:themeColor="accent1"/>
                                      </w:rPr>
                                      <w:t>Group l</w:t>
                                    </w:r>
                                  </w:sdtContent>
                                </w:sdt>
                              </w:p>
                              <w:p w:rsidR="00E246B4" w:rsidRDefault="00A84AD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236FC">
                                      <w:rPr>
                                        <w:color w:val="4472C4" w:themeColor="accent1"/>
                                      </w:rPr>
                                      <w:t>Craig, Sam, Tom, Gareth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3-13T00:00:00Z">
                              <w:dateFormat w:val="MMMM d, yyyy"/>
                              <w:lid w:val="en-US"/>
                              <w:storeMappedDataAs w:val="dateTime"/>
                              <w:calendar w:val="gregorian"/>
                            </w:date>
                          </w:sdtPr>
                          <w:sdtEndPr/>
                          <w:sdtContent>
                            <w:p w:rsidR="00E246B4" w:rsidRDefault="003236FC">
                              <w:pPr>
                                <w:pStyle w:val="NoSpacing"/>
                                <w:spacing w:after="40"/>
                                <w:jc w:val="center"/>
                                <w:rPr>
                                  <w:caps/>
                                  <w:color w:val="4472C4" w:themeColor="accent1"/>
                                  <w:sz w:val="28"/>
                                  <w:szCs w:val="28"/>
                                </w:rPr>
                              </w:pPr>
                              <w:r>
                                <w:rPr>
                                  <w:caps/>
                                  <w:color w:val="4472C4" w:themeColor="accent1"/>
                                  <w:sz w:val="28"/>
                                  <w:szCs w:val="28"/>
                                </w:rPr>
                                <w:t>March 13, 2017</w:t>
                              </w:r>
                            </w:p>
                          </w:sdtContent>
                        </w:sdt>
                        <w:p w:rsidR="00E246B4" w:rsidRDefault="009A28B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236FC">
                                <w:rPr>
                                  <w:caps/>
                                  <w:color w:val="4472C4" w:themeColor="accent1"/>
                                </w:rPr>
                                <w:t>Group l</w:t>
                              </w:r>
                            </w:sdtContent>
                          </w:sdt>
                        </w:p>
                        <w:p w:rsidR="00E246B4" w:rsidRDefault="009A28B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236FC">
                                <w:rPr>
                                  <w:color w:val="4472C4" w:themeColor="accent1"/>
                                </w:rPr>
                                <w:t>Craig, Sam, Tom, Gareth</w:t>
                              </w:r>
                            </w:sdtContent>
                          </w:sdt>
                        </w:p>
                      </w:txbxContent>
                    </v:textbox>
                    <w10:wrap anchorx="margin" anchory="page"/>
                  </v:shape>
                </w:pict>
              </mc:Fallback>
            </mc:AlternateContent>
          </w:r>
          <w:r>
            <w:rPr>
              <w:noProof/>
              <w:color w:val="4472C4" w:themeColor="accent1"/>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246B4" w:rsidRDefault="00E246B4">
          <w:pPr>
            <w:rPr>
              <w:caps/>
              <w:color w:val="4472C4" w:themeColor="accent1"/>
              <w:sz w:val="64"/>
              <w:szCs w:val="64"/>
            </w:rPr>
          </w:pPr>
          <w:r>
            <w:rPr>
              <w:caps/>
              <w:color w:val="4472C4" w:themeColor="accent1"/>
              <w:sz w:val="64"/>
              <w:szCs w:val="64"/>
            </w:rPr>
            <w:br w:type="page"/>
          </w:r>
        </w:p>
      </w:sdtContent>
    </w:sdt>
    <w:sdt>
      <w:sdtPr>
        <w:rPr>
          <w:rFonts w:asciiTheme="minorHAnsi" w:eastAsiaTheme="minorHAnsi" w:hAnsiTheme="minorHAnsi" w:cstheme="minorBidi"/>
          <w:color w:val="auto"/>
          <w:sz w:val="22"/>
          <w:szCs w:val="22"/>
          <w:lang w:val="en-GB"/>
        </w:rPr>
        <w:id w:val="-1431888406"/>
        <w:docPartObj>
          <w:docPartGallery w:val="Table of Contents"/>
          <w:docPartUnique/>
        </w:docPartObj>
      </w:sdtPr>
      <w:sdtEndPr>
        <w:rPr>
          <w:b/>
          <w:bCs/>
          <w:noProof/>
        </w:rPr>
      </w:sdtEndPr>
      <w:sdtContent>
        <w:p w:rsidR="00DD18EB" w:rsidRDefault="00DD18EB">
          <w:pPr>
            <w:pStyle w:val="TOCHeading"/>
          </w:pPr>
          <w:r>
            <w:t>Contents</w:t>
          </w:r>
        </w:p>
        <w:p w:rsidR="00062F0C" w:rsidRDefault="00DD18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6418607" w:history="1">
            <w:r w:rsidR="00062F0C" w:rsidRPr="00EE6EAE">
              <w:rPr>
                <w:rStyle w:val="Hyperlink"/>
                <w:noProof/>
              </w:rPr>
              <w:t>Approach to Evaluation</w:t>
            </w:r>
            <w:r w:rsidR="00062F0C">
              <w:rPr>
                <w:noProof/>
                <w:webHidden/>
              </w:rPr>
              <w:tab/>
            </w:r>
            <w:r w:rsidR="00062F0C">
              <w:rPr>
                <w:noProof/>
                <w:webHidden/>
              </w:rPr>
              <w:fldChar w:fldCharType="begin"/>
            </w:r>
            <w:r w:rsidR="00062F0C">
              <w:rPr>
                <w:noProof/>
                <w:webHidden/>
              </w:rPr>
              <w:instrText xml:space="preserve"> PAGEREF _Toc476418607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A84AD0">
          <w:pPr>
            <w:pStyle w:val="TOC2"/>
            <w:tabs>
              <w:tab w:val="right" w:leader="dot" w:pos="9016"/>
            </w:tabs>
            <w:rPr>
              <w:rFonts w:eastAsiaTheme="minorEastAsia"/>
              <w:noProof/>
              <w:lang w:eastAsia="en-GB"/>
            </w:rPr>
          </w:pPr>
          <w:hyperlink w:anchor="_Toc476418608" w:history="1">
            <w:r w:rsidR="00062F0C" w:rsidRPr="00EE6EAE">
              <w:rPr>
                <w:rStyle w:val="Hyperlink"/>
                <w:noProof/>
              </w:rPr>
              <w:t>What are we testing?</w:t>
            </w:r>
            <w:r w:rsidR="00062F0C">
              <w:rPr>
                <w:noProof/>
                <w:webHidden/>
              </w:rPr>
              <w:tab/>
            </w:r>
            <w:r w:rsidR="00062F0C">
              <w:rPr>
                <w:noProof/>
                <w:webHidden/>
              </w:rPr>
              <w:fldChar w:fldCharType="begin"/>
            </w:r>
            <w:r w:rsidR="00062F0C">
              <w:rPr>
                <w:noProof/>
                <w:webHidden/>
              </w:rPr>
              <w:instrText xml:space="preserve"> PAGEREF _Toc476418608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A84AD0">
          <w:pPr>
            <w:pStyle w:val="TOC1"/>
            <w:tabs>
              <w:tab w:val="right" w:leader="dot" w:pos="9016"/>
            </w:tabs>
            <w:rPr>
              <w:rFonts w:eastAsiaTheme="minorEastAsia"/>
              <w:noProof/>
              <w:lang w:eastAsia="en-GB"/>
            </w:rPr>
          </w:pPr>
          <w:hyperlink w:anchor="_Toc476418609" w:history="1">
            <w:r w:rsidR="00062F0C" w:rsidRPr="00EE6EAE">
              <w:rPr>
                <w:rStyle w:val="Hyperlink"/>
                <w:noProof/>
              </w:rPr>
              <w:t>Plan for Evaluation</w:t>
            </w:r>
            <w:r w:rsidR="00062F0C">
              <w:rPr>
                <w:noProof/>
                <w:webHidden/>
              </w:rPr>
              <w:tab/>
            </w:r>
            <w:r w:rsidR="00062F0C">
              <w:rPr>
                <w:noProof/>
                <w:webHidden/>
              </w:rPr>
              <w:fldChar w:fldCharType="begin"/>
            </w:r>
            <w:r w:rsidR="00062F0C">
              <w:rPr>
                <w:noProof/>
                <w:webHidden/>
              </w:rPr>
              <w:instrText xml:space="preserve"> PAGEREF _Toc476418609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A84AD0">
          <w:pPr>
            <w:pStyle w:val="TOC2"/>
            <w:tabs>
              <w:tab w:val="right" w:leader="dot" w:pos="9016"/>
            </w:tabs>
            <w:rPr>
              <w:rFonts w:eastAsiaTheme="minorEastAsia"/>
              <w:noProof/>
              <w:lang w:eastAsia="en-GB"/>
            </w:rPr>
          </w:pPr>
          <w:hyperlink w:anchor="_Toc476418610" w:history="1">
            <w:r w:rsidR="00062F0C" w:rsidRPr="00EE6EAE">
              <w:rPr>
                <w:rStyle w:val="Hyperlink"/>
                <w:noProof/>
              </w:rPr>
              <w:t>Scope</w:t>
            </w:r>
            <w:r w:rsidR="00062F0C">
              <w:rPr>
                <w:noProof/>
                <w:webHidden/>
              </w:rPr>
              <w:tab/>
            </w:r>
            <w:r w:rsidR="00062F0C">
              <w:rPr>
                <w:noProof/>
                <w:webHidden/>
              </w:rPr>
              <w:fldChar w:fldCharType="begin"/>
            </w:r>
            <w:r w:rsidR="00062F0C">
              <w:rPr>
                <w:noProof/>
                <w:webHidden/>
              </w:rPr>
              <w:instrText xml:space="preserve"> PAGEREF _Toc476418610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A84AD0">
          <w:pPr>
            <w:pStyle w:val="TOC2"/>
            <w:tabs>
              <w:tab w:val="right" w:leader="dot" w:pos="9016"/>
            </w:tabs>
            <w:rPr>
              <w:rFonts w:eastAsiaTheme="minorEastAsia"/>
              <w:noProof/>
              <w:lang w:eastAsia="en-GB"/>
            </w:rPr>
          </w:pPr>
          <w:hyperlink w:anchor="_Toc476418611" w:history="1">
            <w:r w:rsidR="00062F0C" w:rsidRPr="00EE6EAE">
              <w:rPr>
                <w:rStyle w:val="Hyperlink"/>
                <w:noProof/>
              </w:rPr>
              <w:t>Purpose</w:t>
            </w:r>
            <w:r w:rsidR="00062F0C">
              <w:rPr>
                <w:noProof/>
                <w:webHidden/>
              </w:rPr>
              <w:tab/>
            </w:r>
            <w:r w:rsidR="00062F0C">
              <w:rPr>
                <w:noProof/>
                <w:webHidden/>
              </w:rPr>
              <w:fldChar w:fldCharType="begin"/>
            </w:r>
            <w:r w:rsidR="00062F0C">
              <w:rPr>
                <w:noProof/>
                <w:webHidden/>
              </w:rPr>
              <w:instrText xml:space="preserve"> PAGEREF _Toc476418611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A84AD0">
          <w:pPr>
            <w:pStyle w:val="TOC2"/>
            <w:tabs>
              <w:tab w:val="right" w:leader="dot" w:pos="9016"/>
            </w:tabs>
            <w:rPr>
              <w:rFonts w:eastAsiaTheme="minorEastAsia"/>
              <w:noProof/>
              <w:lang w:eastAsia="en-GB"/>
            </w:rPr>
          </w:pPr>
          <w:hyperlink w:anchor="_Toc476418612" w:history="1">
            <w:r w:rsidR="00062F0C" w:rsidRPr="00EE6EAE">
              <w:rPr>
                <w:rStyle w:val="Hyperlink"/>
                <w:noProof/>
              </w:rPr>
              <w:t>Schedule &amp; Location</w:t>
            </w:r>
            <w:r w:rsidR="00062F0C">
              <w:rPr>
                <w:noProof/>
                <w:webHidden/>
              </w:rPr>
              <w:tab/>
            </w:r>
            <w:r w:rsidR="00062F0C">
              <w:rPr>
                <w:noProof/>
                <w:webHidden/>
              </w:rPr>
              <w:fldChar w:fldCharType="begin"/>
            </w:r>
            <w:r w:rsidR="00062F0C">
              <w:rPr>
                <w:noProof/>
                <w:webHidden/>
              </w:rPr>
              <w:instrText xml:space="preserve"> PAGEREF _Toc476418612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A84AD0">
          <w:pPr>
            <w:pStyle w:val="TOC2"/>
            <w:tabs>
              <w:tab w:val="right" w:leader="dot" w:pos="9016"/>
            </w:tabs>
            <w:rPr>
              <w:rFonts w:eastAsiaTheme="minorEastAsia"/>
              <w:noProof/>
              <w:lang w:eastAsia="en-GB"/>
            </w:rPr>
          </w:pPr>
          <w:hyperlink w:anchor="_Toc476418613" w:history="1">
            <w:r w:rsidR="00062F0C" w:rsidRPr="00EE6EAE">
              <w:rPr>
                <w:rStyle w:val="Hyperlink"/>
                <w:noProof/>
              </w:rPr>
              <w:t>Sessions</w:t>
            </w:r>
            <w:r w:rsidR="00062F0C">
              <w:rPr>
                <w:noProof/>
                <w:webHidden/>
              </w:rPr>
              <w:tab/>
            </w:r>
            <w:r w:rsidR="00062F0C">
              <w:rPr>
                <w:noProof/>
                <w:webHidden/>
              </w:rPr>
              <w:fldChar w:fldCharType="begin"/>
            </w:r>
            <w:r w:rsidR="00062F0C">
              <w:rPr>
                <w:noProof/>
                <w:webHidden/>
              </w:rPr>
              <w:instrText xml:space="preserve"> PAGEREF _Toc476418613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A84AD0">
          <w:pPr>
            <w:pStyle w:val="TOC2"/>
            <w:tabs>
              <w:tab w:val="right" w:leader="dot" w:pos="9016"/>
            </w:tabs>
            <w:rPr>
              <w:rFonts w:eastAsiaTheme="minorEastAsia"/>
              <w:noProof/>
              <w:lang w:eastAsia="en-GB"/>
            </w:rPr>
          </w:pPr>
          <w:hyperlink w:anchor="_Toc476418614" w:history="1">
            <w:r w:rsidR="00062F0C" w:rsidRPr="00EE6EAE">
              <w:rPr>
                <w:rStyle w:val="Hyperlink"/>
                <w:noProof/>
              </w:rPr>
              <w:t>Equipment</w:t>
            </w:r>
            <w:r w:rsidR="00062F0C">
              <w:rPr>
                <w:noProof/>
                <w:webHidden/>
              </w:rPr>
              <w:tab/>
            </w:r>
            <w:r w:rsidR="00062F0C">
              <w:rPr>
                <w:noProof/>
                <w:webHidden/>
              </w:rPr>
              <w:fldChar w:fldCharType="begin"/>
            </w:r>
            <w:r w:rsidR="00062F0C">
              <w:rPr>
                <w:noProof/>
                <w:webHidden/>
              </w:rPr>
              <w:instrText xml:space="preserve"> PAGEREF _Toc476418614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A84AD0">
          <w:pPr>
            <w:pStyle w:val="TOC2"/>
            <w:tabs>
              <w:tab w:val="right" w:leader="dot" w:pos="9016"/>
            </w:tabs>
            <w:rPr>
              <w:rFonts w:eastAsiaTheme="minorEastAsia"/>
              <w:noProof/>
              <w:lang w:eastAsia="en-GB"/>
            </w:rPr>
          </w:pPr>
          <w:hyperlink w:anchor="_Toc476418615" w:history="1">
            <w:r w:rsidR="00062F0C" w:rsidRPr="00EE6EAE">
              <w:rPr>
                <w:rStyle w:val="Hyperlink"/>
                <w:noProof/>
              </w:rPr>
              <w:t>Participants</w:t>
            </w:r>
            <w:r w:rsidR="00062F0C">
              <w:rPr>
                <w:noProof/>
                <w:webHidden/>
              </w:rPr>
              <w:tab/>
            </w:r>
            <w:r w:rsidR="00062F0C">
              <w:rPr>
                <w:noProof/>
                <w:webHidden/>
              </w:rPr>
              <w:fldChar w:fldCharType="begin"/>
            </w:r>
            <w:r w:rsidR="00062F0C">
              <w:rPr>
                <w:noProof/>
                <w:webHidden/>
              </w:rPr>
              <w:instrText xml:space="preserve"> PAGEREF _Toc476418615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A84AD0">
          <w:pPr>
            <w:pStyle w:val="TOC2"/>
            <w:tabs>
              <w:tab w:val="right" w:leader="dot" w:pos="9016"/>
            </w:tabs>
            <w:rPr>
              <w:rFonts w:eastAsiaTheme="minorEastAsia"/>
              <w:noProof/>
              <w:lang w:eastAsia="en-GB"/>
            </w:rPr>
          </w:pPr>
          <w:hyperlink w:anchor="_Toc476418616" w:history="1">
            <w:r w:rsidR="00062F0C" w:rsidRPr="00EE6EAE">
              <w:rPr>
                <w:rStyle w:val="Hyperlink"/>
                <w:noProof/>
              </w:rPr>
              <w:t>Scenarios</w:t>
            </w:r>
            <w:r w:rsidR="00062F0C">
              <w:rPr>
                <w:noProof/>
                <w:webHidden/>
              </w:rPr>
              <w:tab/>
            </w:r>
            <w:r w:rsidR="00062F0C">
              <w:rPr>
                <w:noProof/>
                <w:webHidden/>
              </w:rPr>
              <w:fldChar w:fldCharType="begin"/>
            </w:r>
            <w:r w:rsidR="00062F0C">
              <w:rPr>
                <w:noProof/>
                <w:webHidden/>
              </w:rPr>
              <w:instrText xml:space="preserve"> PAGEREF _Toc476418616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A84AD0">
          <w:pPr>
            <w:pStyle w:val="TOC2"/>
            <w:tabs>
              <w:tab w:val="right" w:leader="dot" w:pos="9016"/>
            </w:tabs>
            <w:rPr>
              <w:rFonts w:eastAsiaTheme="minorEastAsia"/>
              <w:noProof/>
              <w:lang w:eastAsia="en-GB"/>
            </w:rPr>
          </w:pPr>
          <w:hyperlink w:anchor="_Toc476418617" w:history="1">
            <w:r w:rsidR="00062F0C" w:rsidRPr="00EE6EAE">
              <w:rPr>
                <w:rStyle w:val="Hyperlink"/>
                <w:noProof/>
              </w:rPr>
              <w:t>Subjective Metrics</w:t>
            </w:r>
            <w:r w:rsidR="00062F0C">
              <w:rPr>
                <w:noProof/>
                <w:webHidden/>
              </w:rPr>
              <w:tab/>
            </w:r>
            <w:r w:rsidR="00062F0C">
              <w:rPr>
                <w:noProof/>
                <w:webHidden/>
              </w:rPr>
              <w:fldChar w:fldCharType="begin"/>
            </w:r>
            <w:r w:rsidR="00062F0C">
              <w:rPr>
                <w:noProof/>
                <w:webHidden/>
              </w:rPr>
              <w:instrText xml:space="preserve"> PAGEREF _Toc476418617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A84AD0">
          <w:pPr>
            <w:pStyle w:val="TOC2"/>
            <w:tabs>
              <w:tab w:val="right" w:leader="dot" w:pos="9016"/>
            </w:tabs>
            <w:rPr>
              <w:rFonts w:eastAsiaTheme="minorEastAsia"/>
              <w:noProof/>
              <w:lang w:eastAsia="en-GB"/>
            </w:rPr>
          </w:pPr>
          <w:hyperlink w:anchor="_Toc476418618" w:history="1">
            <w:r w:rsidR="00062F0C" w:rsidRPr="00EE6EAE">
              <w:rPr>
                <w:rStyle w:val="Hyperlink"/>
                <w:noProof/>
              </w:rPr>
              <w:t>Objective Metrics</w:t>
            </w:r>
            <w:r w:rsidR="00062F0C">
              <w:rPr>
                <w:noProof/>
                <w:webHidden/>
              </w:rPr>
              <w:tab/>
            </w:r>
            <w:r w:rsidR="00062F0C">
              <w:rPr>
                <w:noProof/>
                <w:webHidden/>
              </w:rPr>
              <w:fldChar w:fldCharType="begin"/>
            </w:r>
            <w:r w:rsidR="00062F0C">
              <w:rPr>
                <w:noProof/>
                <w:webHidden/>
              </w:rPr>
              <w:instrText xml:space="preserve"> PAGEREF _Toc476418618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A84AD0">
          <w:pPr>
            <w:pStyle w:val="TOC2"/>
            <w:tabs>
              <w:tab w:val="right" w:leader="dot" w:pos="9016"/>
            </w:tabs>
            <w:rPr>
              <w:rFonts w:eastAsiaTheme="minorEastAsia"/>
              <w:noProof/>
              <w:lang w:eastAsia="en-GB"/>
            </w:rPr>
          </w:pPr>
          <w:hyperlink w:anchor="_Toc476418619" w:history="1">
            <w:r w:rsidR="00062F0C" w:rsidRPr="00EE6EAE">
              <w:rPr>
                <w:rStyle w:val="Hyperlink"/>
                <w:noProof/>
              </w:rPr>
              <w:t>Roles</w:t>
            </w:r>
            <w:r w:rsidR="00062F0C">
              <w:rPr>
                <w:noProof/>
                <w:webHidden/>
              </w:rPr>
              <w:tab/>
            </w:r>
            <w:r w:rsidR="00062F0C">
              <w:rPr>
                <w:noProof/>
                <w:webHidden/>
              </w:rPr>
              <w:fldChar w:fldCharType="begin"/>
            </w:r>
            <w:r w:rsidR="00062F0C">
              <w:rPr>
                <w:noProof/>
                <w:webHidden/>
              </w:rPr>
              <w:instrText xml:space="preserve"> PAGEREF _Toc476418619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A84AD0">
          <w:pPr>
            <w:pStyle w:val="TOC1"/>
            <w:tabs>
              <w:tab w:val="right" w:leader="dot" w:pos="9016"/>
            </w:tabs>
            <w:rPr>
              <w:rFonts w:eastAsiaTheme="minorEastAsia"/>
              <w:noProof/>
              <w:lang w:eastAsia="en-GB"/>
            </w:rPr>
          </w:pPr>
          <w:hyperlink w:anchor="_Toc476418620" w:history="1">
            <w:r w:rsidR="00062F0C" w:rsidRPr="00EE6EAE">
              <w:rPr>
                <w:rStyle w:val="Hyperlink"/>
                <w:noProof/>
              </w:rPr>
              <w:t>Conduction of Evaluation</w:t>
            </w:r>
            <w:r w:rsidR="00062F0C">
              <w:rPr>
                <w:noProof/>
                <w:webHidden/>
              </w:rPr>
              <w:tab/>
            </w:r>
            <w:r w:rsidR="00062F0C">
              <w:rPr>
                <w:noProof/>
                <w:webHidden/>
              </w:rPr>
              <w:fldChar w:fldCharType="begin"/>
            </w:r>
            <w:r w:rsidR="00062F0C">
              <w:rPr>
                <w:noProof/>
                <w:webHidden/>
              </w:rPr>
              <w:instrText xml:space="preserve"> PAGEREF _Toc476418620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A84AD0">
          <w:pPr>
            <w:pStyle w:val="TOC1"/>
            <w:tabs>
              <w:tab w:val="right" w:leader="dot" w:pos="9016"/>
            </w:tabs>
            <w:rPr>
              <w:rFonts w:eastAsiaTheme="minorEastAsia"/>
              <w:noProof/>
              <w:lang w:eastAsia="en-GB"/>
            </w:rPr>
          </w:pPr>
          <w:hyperlink w:anchor="_Toc476418621" w:history="1">
            <w:r w:rsidR="00062F0C" w:rsidRPr="00EE6EAE">
              <w:rPr>
                <w:rStyle w:val="Hyperlink"/>
                <w:noProof/>
              </w:rPr>
              <w:t>Ethical Considerations</w:t>
            </w:r>
            <w:r w:rsidR="00062F0C">
              <w:rPr>
                <w:noProof/>
                <w:webHidden/>
              </w:rPr>
              <w:tab/>
            </w:r>
            <w:r w:rsidR="00062F0C">
              <w:rPr>
                <w:noProof/>
                <w:webHidden/>
              </w:rPr>
              <w:fldChar w:fldCharType="begin"/>
            </w:r>
            <w:r w:rsidR="00062F0C">
              <w:rPr>
                <w:noProof/>
                <w:webHidden/>
              </w:rPr>
              <w:instrText xml:space="preserve"> PAGEREF _Toc476418621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A84AD0">
          <w:pPr>
            <w:pStyle w:val="TOC1"/>
            <w:tabs>
              <w:tab w:val="right" w:leader="dot" w:pos="9016"/>
            </w:tabs>
            <w:rPr>
              <w:rFonts w:eastAsiaTheme="minorEastAsia"/>
              <w:noProof/>
              <w:lang w:eastAsia="en-GB"/>
            </w:rPr>
          </w:pPr>
          <w:hyperlink w:anchor="_Toc476418622" w:history="1">
            <w:r w:rsidR="00062F0C" w:rsidRPr="00EE6EAE">
              <w:rPr>
                <w:rStyle w:val="Hyperlink"/>
                <w:noProof/>
              </w:rPr>
              <w:t>Re-Design Suggestions</w:t>
            </w:r>
            <w:r w:rsidR="00062F0C">
              <w:rPr>
                <w:noProof/>
                <w:webHidden/>
              </w:rPr>
              <w:tab/>
            </w:r>
            <w:r w:rsidR="00062F0C">
              <w:rPr>
                <w:noProof/>
                <w:webHidden/>
              </w:rPr>
              <w:fldChar w:fldCharType="begin"/>
            </w:r>
            <w:r w:rsidR="00062F0C">
              <w:rPr>
                <w:noProof/>
                <w:webHidden/>
              </w:rPr>
              <w:instrText xml:space="preserve"> PAGEREF _Toc476418622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DD18EB" w:rsidRDefault="00DD18EB">
          <w:r>
            <w:rPr>
              <w:b/>
              <w:bCs/>
              <w:noProof/>
            </w:rPr>
            <w:fldChar w:fldCharType="end"/>
          </w:r>
        </w:p>
      </w:sdtContent>
    </w:sdt>
    <w:p w:rsidR="00DD18EB" w:rsidRDefault="00DD18EB">
      <w:pPr>
        <w:rPr>
          <w:rFonts w:asciiTheme="majorHAnsi" w:eastAsiaTheme="majorEastAsia" w:hAnsiTheme="majorHAnsi" w:cstheme="majorBidi"/>
          <w:spacing w:val="-10"/>
          <w:kern w:val="28"/>
          <w:sz w:val="56"/>
          <w:szCs w:val="56"/>
        </w:rPr>
      </w:pPr>
      <w:r>
        <w:br w:type="page"/>
      </w:r>
    </w:p>
    <w:p w:rsidR="00DA4114" w:rsidRDefault="00DD18EB" w:rsidP="00062F0C">
      <w:pPr>
        <w:pStyle w:val="Heading1"/>
      </w:pPr>
      <w:bookmarkStart w:id="0" w:name="_Toc476418607"/>
      <w:r>
        <w:lastRenderedPageBreak/>
        <w:t>Approach to Evaluation</w:t>
      </w:r>
      <w:bookmarkEnd w:id="0"/>
    </w:p>
    <w:p w:rsidR="00DA4114" w:rsidRDefault="00DA4114" w:rsidP="00DD18EB">
      <w:r>
        <w:t xml:space="preserve">GOOGLE Guerrilla (Think-out-loud) </w:t>
      </w:r>
    </w:p>
    <w:p w:rsidR="00DD18EB" w:rsidRDefault="00DA4114">
      <w:r>
        <w:t>SUS (in not so lab-like conditions)</w:t>
      </w:r>
    </w:p>
    <w:p w:rsidR="00F15E6D" w:rsidRDefault="00F15E6D" w:rsidP="00F15E6D">
      <w:pPr>
        <w:pStyle w:val="Heading2"/>
      </w:pPr>
      <w:bookmarkStart w:id="1" w:name="_Toc476418608"/>
      <w:r>
        <w:t>What are we testing?</w:t>
      </w:r>
      <w:bookmarkEnd w:id="1"/>
    </w:p>
    <w:p w:rsidR="00F15E6D" w:rsidRDefault="00F15E6D" w:rsidP="00F15E6D">
      <w:pPr>
        <w:pStyle w:val="ListParagraph"/>
        <w:numPr>
          <w:ilvl w:val="0"/>
          <w:numId w:val="1"/>
        </w:numPr>
      </w:pPr>
      <w:r>
        <w:t>Overall Ease</w:t>
      </w:r>
    </w:p>
    <w:p w:rsidR="00F15E6D" w:rsidRDefault="00F15E6D" w:rsidP="00F15E6D">
      <w:pPr>
        <w:pStyle w:val="ListParagraph"/>
        <w:numPr>
          <w:ilvl w:val="0"/>
          <w:numId w:val="1"/>
        </w:numPr>
      </w:pPr>
      <w:r>
        <w:t>Satisfaction</w:t>
      </w:r>
    </w:p>
    <w:p w:rsidR="007D38AA" w:rsidRDefault="00F15E6D" w:rsidP="007D38AA">
      <w:pPr>
        <w:pStyle w:val="ListParagraph"/>
        <w:numPr>
          <w:ilvl w:val="0"/>
          <w:numId w:val="1"/>
        </w:numPr>
      </w:pPr>
      <w:r>
        <w:t>Likelihood to use</w:t>
      </w:r>
      <w:bookmarkStart w:id="2" w:name="_Toc476418609"/>
    </w:p>
    <w:p w:rsidR="00DD18EB" w:rsidRDefault="00DD18EB" w:rsidP="007D38AA">
      <w:pPr>
        <w:pStyle w:val="Heading1"/>
      </w:pPr>
      <w:r>
        <w:t>Plan for Evaluation</w:t>
      </w:r>
      <w:bookmarkEnd w:id="2"/>
    </w:p>
    <w:p w:rsidR="00F15E6D" w:rsidRDefault="00F15E6D" w:rsidP="00F15E6D">
      <w:pPr>
        <w:pStyle w:val="Heading2"/>
      </w:pPr>
      <w:bookmarkStart w:id="3" w:name="_Toc476418610"/>
      <w:r>
        <w:t>Scope</w:t>
      </w:r>
      <w:bookmarkEnd w:id="3"/>
    </w:p>
    <w:p w:rsidR="00F15E6D" w:rsidRPr="00F15E6D" w:rsidRDefault="00F15E6D" w:rsidP="00F15E6D">
      <w:r>
        <w:t>We will cover all aspects of the customer GUI</w:t>
      </w:r>
    </w:p>
    <w:p w:rsidR="00F15E6D" w:rsidRDefault="00F15E6D" w:rsidP="00F15E6D">
      <w:pPr>
        <w:pStyle w:val="Heading2"/>
      </w:pPr>
      <w:bookmarkStart w:id="4" w:name="_Toc476418611"/>
      <w:r>
        <w:t>Purpose</w:t>
      </w:r>
      <w:bookmarkEnd w:id="4"/>
    </w:p>
    <w:p w:rsidR="00F15E6D" w:rsidRPr="00F15E6D" w:rsidRDefault="008D1E36" w:rsidP="00F15E6D">
      <w:r>
        <w:t>The purpose of the test is to ensure that the UI is easy to use</w:t>
      </w:r>
      <w:r w:rsidR="00E246B4">
        <w:t>,</w:t>
      </w:r>
      <w:r>
        <w:t xml:space="preserve"> navigable</w:t>
      </w:r>
      <w:r w:rsidR="00E246B4">
        <w:t xml:space="preserve"> and contains all the features that a user would expect.</w:t>
      </w:r>
    </w:p>
    <w:p w:rsidR="00F15E6D" w:rsidRDefault="00F15E6D" w:rsidP="00F15E6D">
      <w:pPr>
        <w:pStyle w:val="Heading2"/>
      </w:pPr>
      <w:bookmarkStart w:id="5" w:name="_Toc476418612"/>
      <w:r>
        <w:t>Schedule &amp; Location</w:t>
      </w:r>
      <w:bookmarkEnd w:id="5"/>
    </w:p>
    <w:p w:rsidR="008D1E36" w:rsidRDefault="008D1E36" w:rsidP="008D1E36">
      <w:r>
        <w:t>Location: Sheffield Train Station</w:t>
      </w:r>
    </w:p>
    <w:p w:rsidR="003236FC" w:rsidRPr="003236FC" w:rsidRDefault="00E246B4" w:rsidP="003236FC">
      <w:r>
        <w:t>Schedule:</w:t>
      </w:r>
      <w:r w:rsidR="003236FC">
        <w:t xml:space="preserve"> </w:t>
      </w:r>
      <w:r w:rsidR="00A84AD0">
        <w:t>Wednesday 8</w:t>
      </w:r>
      <w:r w:rsidR="00A84AD0" w:rsidRPr="00A84AD0">
        <w:rPr>
          <w:vertAlign w:val="superscript"/>
        </w:rPr>
        <w:t>th</w:t>
      </w:r>
      <w:r w:rsidR="00A84AD0">
        <w:t xml:space="preserve"> March 13:00 – 15:30</w:t>
      </w:r>
      <w:bookmarkStart w:id="6" w:name="_GoBack"/>
      <w:bookmarkEnd w:id="6"/>
    </w:p>
    <w:p w:rsidR="00F15E6D" w:rsidRDefault="00F15E6D" w:rsidP="00F15E6D">
      <w:pPr>
        <w:pStyle w:val="Heading2"/>
      </w:pPr>
      <w:bookmarkStart w:id="7" w:name="_Toc476418614"/>
      <w:r>
        <w:t>Equipment</w:t>
      </w:r>
      <w:bookmarkEnd w:id="7"/>
    </w:p>
    <w:p w:rsidR="003236FC" w:rsidRDefault="003236FC" w:rsidP="003236FC">
      <w:r>
        <w:t>Laptop</w:t>
      </w:r>
    </w:p>
    <w:p w:rsidR="003236FC" w:rsidRDefault="003236FC" w:rsidP="003236FC">
      <w:r>
        <w:t>Webcam</w:t>
      </w:r>
    </w:p>
    <w:p w:rsidR="003236FC" w:rsidRDefault="003236FC" w:rsidP="003236FC">
      <w:r>
        <w:t>Microphone</w:t>
      </w:r>
    </w:p>
    <w:p w:rsidR="003236FC" w:rsidRPr="003236FC" w:rsidRDefault="003236FC" w:rsidP="003236FC">
      <w:r>
        <w:t>Screen-capture software</w:t>
      </w:r>
    </w:p>
    <w:p w:rsidR="00F15E6D" w:rsidRDefault="00F15E6D" w:rsidP="00F15E6D">
      <w:pPr>
        <w:pStyle w:val="Heading2"/>
      </w:pPr>
      <w:bookmarkStart w:id="8" w:name="_Toc476418615"/>
      <w:r>
        <w:t>Participants</w:t>
      </w:r>
      <w:bookmarkEnd w:id="8"/>
    </w:p>
    <w:p w:rsidR="003236FC" w:rsidRPr="003236FC" w:rsidRDefault="001C190A" w:rsidP="003236FC">
      <w:r>
        <w:t>We will recruit 4 public transport users</w:t>
      </w:r>
      <w:r w:rsidR="003236FC">
        <w:t xml:space="preserve"> </w:t>
      </w:r>
      <w:r>
        <w:t xml:space="preserve">of varying ages as participants. They will be given a consent form, instructions, and use of a test device. </w:t>
      </w:r>
    </w:p>
    <w:p w:rsidR="00F15E6D" w:rsidRPr="0055076F" w:rsidRDefault="00F15E6D" w:rsidP="00F15E6D">
      <w:pPr>
        <w:pStyle w:val="Heading2"/>
      </w:pPr>
      <w:bookmarkStart w:id="9" w:name="_Toc476418616"/>
      <w:r>
        <w:t>Scenarios</w:t>
      </w:r>
      <w:bookmarkEnd w:id="9"/>
      <w:r>
        <w:t xml:space="preserve"> </w:t>
      </w:r>
    </w:p>
    <w:p w:rsidR="00F15E6D" w:rsidRDefault="00F15E6D" w:rsidP="00F15E6D">
      <w:pPr>
        <w:pStyle w:val="Subtitle"/>
      </w:pPr>
      <w:r w:rsidRPr="00E47150">
        <w:t>User 1</w:t>
      </w:r>
    </w:p>
    <w:p w:rsidR="00F15E6D" w:rsidRPr="005F4AA3" w:rsidRDefault="00F15E6D" w:rsidP="00F15E6D">
      <w:r>
        <w:t>“Could you please buy a typical single journey ticket using cash”</w:t>
      </w:r>
    </w:p>
    <w:p w:rsidR="00F15E6D" w:rsidRDefault="00F15E6D" w:rsidP="00F15E6D">
      <w:r>
        <w:t>Show Token GUI</w:t>
      </w:r>
    </w:p>
    <w:p w:rsidR="00F15E6D" w:rsidRDefault="00F15E6D" w:rsidP="00F15E6D">
      <w:r>
        <w:t>Get user to buy most frequently bought ticket as guest</w:t>
      </w:r>
    </w:p>
    <w:p w:rsidR="00F15E6D" w:rsidRDefault="00F15E6D" w:rsidP="00F15E6D">
      <w:r>
        <w:t>Pay with Cash</w:t>
      </w:r>
    </w:p>
    <w:p w:rsidR="00F15E6D" w:rsidRDefault="00F15E6D" w:rsidP="00F15E6D"/>
    <w:p w:rsidR="00F15E6D" w:rsidRDefault="00F15E6D" w:rsidP="00F15E6D">
      <w:pPr>
        <w:pStyle w:val="Subtitle"/>
      </w:pPr>
      <w:r>
        <w:t>User 2</w:t>
      </w:r>
    </w:p>
    <w:p w:rsidR="00F15E6D" w:rsidRPr="005F4AA3" w:rsidRDefault="00F15E6D" w:rsidP="00F15E6D">
      <w:r>
        <w:t>“Please buy a Timed pass using the card payment method”</w:t>
      </w:r>
    </w:p>
    <w:p w:rsidR="00F15E6D" w:rsidRDefault="00F15E6D" w:rsidP="00F15E6D">
      <w:r>
        <w:t>Show Token GUI</w:t>
      </w:r>
    </w:p>
    <w:p w:rsidR="00F15E6D" w:rsidRDefault="00F15E6D" w:rsidP="00F15E6D">
      <w:r>
        <w:lastRenderedPageBreak/>
        <w:t>Get user to buy Timed Pass as guest</w:t>
      </w:r>
    </w:p>
    <w:p w:rsidR="00F15E6D" w:rsidRDefault="00F15E6D" w:rsidP="00F15E6D">
      <w:r>
        <w:t>Pay with Card</w:t>
      </w:r>
    </w:p>
    <w:p w:rsidR="00F15E6D" w:rsidRDefault="00F15E6D" w:rsidP="00F15E6D"/>
    <w:p w:rsidR="00F15E6D" w:rsidRDefault="00F15E6D" w:rsidP="00F15E6D">
      <w:pPr>
        <w:pStyle w:val="Subtitle"/>
      </w:pPr>
      <w:r>
        <w:t>User 3</w:t>
      </w:r>
    </w:p>
    <w:p w:rsidR="001C190A" w:rsidRPr="001C190A" w:rsidRDefault="001C190A" w:rsidP="001C190A">
      <w:pPr>
        <w:rPr>
          <w:rStyle w:val="SubtleEmphasis"/>
        </w:rPr>
      </w:pPr>
      <w:r w:rsidRPr="001C190A">
        <w:rPr>
          <w:rStyle w:val="SubtleEmphasis"/>
        </w:rPr>
        <w:t>Task 1</w:t>
      </w:r>
    </w:p>
    <w:p w:rsidR="00F15E6D" w:rsidRPr="005F4AA3" w:rsidRDefault="00F15E6D" w:rsidP="001C190A">
      <w:r>
        <w:t>“Please login to the mobile app and top up your balance by £15”</w:t>
      </w:r>
    </w:p>
    <w:p w:rsidR="00F15E6D" w:rsidRPr="007E6E2A" w:rsidRDefault="00F15E6D" w:rsidP="00F15E6D">
      <w:r>
        <w:t>Give login account details</w:t>
      </w:r>
    </w:p>
    <w:p w:rsidR="00F15E6D" w:rsidRDefault="00F15E6D" w:rsidP="00F15E6D">
      <w:r>
        <w:t>Show Mobile GUI</w:t>
      </w:r>
    </w:p>
    <w:p w:rsidR="00F15E6D" w:rsidRDefault="00F15E6D" w:rsidP="00F15E6D">
      <w:r>
        <w:t>Top Up</w:t>
      </w:r>
    </w:p>
    <w:p w:rsidR="001C190A" w:rsidRPr="001C190A" w:rsidRDefault="001C190A" w:rsidP="001C190A">
      <w:pPr>
        <w:rPr>
          <w:rStyle w:val="SubtleEmphasis"/>
        </w:rPr>
      </w:pPr>
      <w:r w:rsidRPr="001C190A">
        <w:rPr>
          <w:rStyle w:val="SubtleEmphasis"/>
        </w:rPr>
        <w:t>Task 2</w:t>
      </w:r>
    </w:p>
    <w:p w:rsidR="001C190A" w:rsidRDefault="001C190A" w:rsidP="00F15E6D">
      <w:r>
        <w:t>“Okay, could you now please buy a typical single journey ticket using the balance you have just added”</w:t>
      </w:r>
    </w:p>
    <w:p w:rsidR="00F15E6D" w:rsidRDefault="00F15E6D" w:rsidP="00F15E6D">
      <w:r>
        <w:t>Show Token GUI</w:t>
      </w:r>
    </w:p>
    <w:p w:rsidR="00F15E6D" w:rsidRDefault="00F15E6D" w:rsidP="00F15E6D">
      <w:r>
        <w:t>Get user to buy most frequently bought ticket as user</w:t>
      </w:r>
    </w:p>
    <w:p w:rsidR="00F15E6D" w:rsidRDefault="00F15E6D" w:rsidP="00F15E6D">
      <w:r>
        <w:t>Pay with Account Balance</w:t>
      </w:r>
    </w:p>
    <w:p w:rsidR="00F15E6D" w:rsidRDefault="00F15E6D" w:rsidP="00F15E6D"/>
    <w:p w:rsidR="00F15E6D" w:rsidRDefault="00F15E6D" w:rsidP="00F15E6D">
      <w:pPr>
        <w:pStyle w:val="Subtitle"/>
      </w:pPr>
      <w:r>
        <w:t>User 4</w:t>
      </w:r>
    </w:p>
    <w:p w:rsidR="001C190A" w:rsidRPr="001C190A" w:rsidRDefault="001C190A" w:rsidP="001C190A">
      <w:pPr>
        <w:rPr>
          <w:rStyle w:val="SubtleEmphasis"/>
        </w:rPr>
      </w:pPr>
      <w:r w:rsidRPr="001C190A">
        <w:rPr>
          <w:rStyle w:val="SubtleEmphasis"/>
        </w:rPr>
        <w:t>Task 1</w:t>
      </w:r>
    </w:p>
    <w:p w:rsidR="00F15E6D" w:rsidRPr="005F4AA3" w:rsidRDefault="00F15E6D" w:rsidP="001C190A">
      <w:r>
        <w:t>“Please login to the mobile app and top up your balance by £15”</w:t>
      </w:r>
    </w:p>
    <w:p w:rsidR="00F15E6D" w:rsidRPr="007E6E2A" w:rsidRDefault="00F15E6D" w:rsidP="00F15E6D">
      <w:r>
        <w:t>Give login account details</w:t>
      </w:r>
    </w:p>
    <w:p w:rsidR="00F15E6D" w:rsidRDefault="00F15E6D" w:rsidP="00F15E6D">
      <w:r>
        <w:t>Show Mobile GUI</w:t>
      </w:r>
    </w:p>
    <w:p w:rsidR="001C190A" w:rsidRDefault="00F15E6D" w:rsidP="001C190A">
      <w:r>
        <w:t>Top Up</w:t>
      </w:r>
    </w:p>
    <w:p w:rsidR="001C190A" w:rsidRPr="001C190A" w:rsidRDefault="001C190A" w:rsidP="001C190A">
      <w:pPr>
        <w:rPr>
          <w:rStyle w:val="SubtleEmphasis"/>
        </w:rPr>
      </w:pPr>
      <w:r w:rsidRPr="001C190A">
        <w:rPr>
          <w:rStyle w:val="SubtleEmphasis"/>
        </w:rPr>
        <w:t>Task 2</w:t>
      </w:r>
    </w:p>
    <w:p w:rsidR="00F15E6D" w:rsidRDefault="001C190A" w:rsidP="00F15E6D">
      <w:r>
        <w:t xml:space="preserve">“Okay, could you now please buy a timed pass using the balance you have just added” </w:t>
      </w:r>
    </w:p>
    <w:p w:rsidR="00F15E6D" w:rsidRDefault="00F15E6D" w:rsidP="00F15E6D">
      <w:r>
        <w:t>Show Token GUI</w:t>
      </w:r>
    </w:p>
    <w:p w:rsidR="00F15E6D" w:rsidRDefault="00F15E6D" w:rsidP="00F15E6D">
      <w:r>
        <w:t>Get user to buy timed pass as user</w:t>
      </w:r>
    </w:p>
    <w:p w:rsidR="00F15E6D" w:rsidRDefault="00F15E6D" w:rsidP="00F15E6D">
      <w:r>
        <w:t>Pay with Account Balance</w:t>
      </w:r>
    </w:p>
    <w:p w:rsidR="00F15E6D" w:rsidRDefault="00F15E6D" w:rsidP="00F15E6D"/>
    <w:p w:rsidR="00F15E6D" w:rsidRPr="00E47150" w:rsidRDefault="00F15E6D" w:rsidP="00F15E6D">
      <w:pPr>
        <w:rPr>
          <w:b/>
          <w:u w:val="single"/>
        </w:rPr>
      </w:pPr>
      <w:r w:rsidRPr="00E47150">
        <w:rPr>
          <w:b/>
          <w:u w:val="single"/>
        </w:rPr>
        <w:br w:type="page"/>
      </w:r>
    </w:p>
    <w:p w:rsidR="00F15E6D" w:rsidRDefault="00F15E6D" w:rsidP="0055076F">
      <w:pPr>
        <w:pStyle w:val="Heading2"/>
      </w:pPr>
      <w:bookmarkStart w:id="10" w:name="_Toc476418617"/>
      <w:r>
        <w:lastRenderedPageBreak/>
        <w:t>Subjective Metrics</w:t>
      </w:r>
      <w:bookmarkEnd w:id="10"/>
    </w:p>
    <w:p w:rsidR="001C190A" w:rsidRPr="001C190A" w:rsidRDefault="001C190A" w:rsidP="001C190A">
      <w:r>
        <w:t xml:space="preserve">Subjective Metrics will be measured using SUS after each task scenario to test for </w:t>
      </w:r>
      <w:r w:rsidRPr="001C190A">
        <w:t>overall ease, satisfaction and likelihood to use</w:t>
      </w:r>
      <w:r>
        <w:t>/</w:t>
      </w:r>
      <w:r w:rsidRPr="001C190A">
        <w:t>recommend</w:t>
      </w:r>
      <w:r>
        <w:t>.</w:t>
      </w:r>
    </w:p>
    <w:p w:rsidR="00F15E6D" w:rsidRDefault="00F15E6D" w:rsidP="00F15E6D">
      <w:pPr>
        <w:pStyle w:val="Heading2"/>
      </w:pPr>
      <w:bookmarkStart w:id="11" w:name="_Toc476418618"/>
      <w:r>
        <w:t>Objective Metrics</w:t>
      </w:r>
      <w:bookmarkEnd w:id="11"/>
    </w:p>
    <w:p w:rsidR="001C190A" w:rsidRDefault="00062F0C" w:rsidP="00062F0C">
      <w:pPr>
        <w:pStyle w:val="ListParagraph"/>
        <w:numPr>
          <w:ilvl w:val="0"/>
          <w:numId w:val="2"/>
        </w:numPr>
      </w:pPr>
      <w:r>
        <w:t>Successful Completion Rates</w:t>
      </w:r>
    </w:p>
    <w:p w:rsidR="00062F0C" w:rsidRPr="001C190A" w:rsidRDefault="00062F0C" w:rsidP="00062F0C">
      <w:pPr>
        <w:pStyle w:val="ListParagraph"/>
        <w:numPr>
          <w:ilvl w:val="0"/>
          <w:numId w:val="2"/>
        </w:numPr>
      </w:pPr>
      <w:r>
        <w:t>How many times the participant asks for help with the task</w:t>
      </w:r>
    </w:p>
    <w:p w:rsidR="0055076F" w:rsidRDefault="0055076F" w:rsidP="0055076F">
      <w:pPr>
        <w:pStyle w:val="Heading2"/>
      </w:pPr>
      <w:bookmarkStart w:id="12" w:name="_Toc476418619"/>
      <w:r>
        <w:t>Roles</w:t>
      </w:r>
      <w:bookmarkEnd w:id="12"/>
    </w:p>
    <w:p w:rsidR="0055076F" w:rsidRDefault="00F15E6D" w:rsidP="0055076F">
      <w:r>
        <w:t>Presenter will give the participant an introduction giving them the necessary information and then the required task(s).</w:t>
      </w:r>
    </w:p>
    <w:p w:rsidR="007D38AA" w:rsidRDefault="00F15E6D" w:rsidP="0055076F">
      <w:r>
        <w:t>Data will be captured using technology, therefore no other roles are necessary.</w:t>
      </w:r>
    </w:p>
    <w:p w:rsidR="004D12F3" w:rsidRDefault="004D12F3" w:rsidP="004D12F3">
      <w:pPr>
        <w:pStyle w:val="Heading1"/>
      </w:pPr>
      <w:bookmarkStart w:id="13" w:name="_Toc476418621"/>
      <w:bookmarkStart w:id="14" w:name="_Toc476418620"/>
      <w:r>
        <w:t>Ethical Considerations</w:t>
      </w:r>
      <w:bookmarkEnd w:id="13"/>
    </w:p>
    <w:p w:rsidR="004D12F3" w:rsidRPr="007D38AA" w:rsidRDefault="004D12F3" w:rsidP="004D12F3">
      <w:r>
        <w:t>See Ethical Considerations document.</w:t>
      </w:r>
    </w:p>
    <w:p w:rsidR="00062F0C" w:rsidRPr="00062F0C" w:rsidRDefault="004D12F3" w:rsidP="00062F0C">
      <w:pPr>
        <w:pStyle w:val="Heading1"/>
      </w:pPr>
      <w:r>
        <w:t>Report on</w:t>
      </w:r>
      <w:r w:rsidR="00DD18EB">
        <w:t xml:space="preserve"> Evaluation</w:t>
      </w:r>
      <w:bookmarkEnd w:id="14"/>
    </w:p>
    <w:p w:rsidR="00D94F7C" w:rsidRDefault="00D94F7C" w:rsidP="00062F0C">
      <w:r>
        <w:t xml:space="preserve">We conducted our evaluations in a train station so that we would be testing using the correct demographic for our system. The downside to this was that the people in train stations are extremely time conscious therefore are reluctant to take part in tests, or even when they do take part to take any real time in their consideration of the system. This was suitable because </w:t>
      </w:r>
      <w:r w:rsidR="00F85FAF">
        <w:t>this</w:t>
      </w:r>
      <w:r>
        <w:t xml:space="preserve"> is the kind of pressure the system would have to hold up against but in terms of receiving feedback it was less than ideal.</w:t>
      </w:r>
    </w:p>
    <w:p w:rsidR="00D94F7C" w:rsidRDefault="004D12F3" w:rsidP="00062F0C">
      <w:r>
        <w:t>During the UI evaluation, we tested our program with a</w:t>
      </w:r>
      <w:r w:rsidR="00D94F7C">
        <w:t xml:space="preserve"> variety of key demographics such as age and gender; as the system should be suitable for all users. </w:t>
      </w:r>
      <w:r>
        <w:t>One thing that was commented across all the tests was that the system was simple, streamlined and consistent</w:t>
      </w:r>
      <w:r w:rsidR="00F85FAF">
        <w:t>, as represented by one of our subjects; (1:50 – YoungGuy.Mp4)</w:t>
      </w:r>
      <w:r>
        <w:t xml:space="preserve">. </w:t>
      </w:r>
    </w:p>
    <w:p w:rsidR="00D94F7C" w:rsidRDefault="004D12F3" w:rsidP="00062F0C">
      <w:r>
        <w:t xml:space="preserve">However, the Token Machine section of the program was considered complex due to its control scheme; we believe this was due to the lack of touch screen or dedicated keyboard layout which would inevitably be present in an actual real-world implementation. </w:t>
      </w:r>
      <w:r w:rsidR="004A1861">
        <w:t>We feel that it would make more sense for the GUI to have an arrow to progress you to the ne</w:t>
      </w:r>
      <w:r w:rsidR="00166A4F">
        <w:t xml:space="preserve">xt stage, rather than using a keyboard; this is used on many of the Ticketing Machines available today. </w:t>
      </w:r>
    </w:p>
    <w:p w:rsidR="00062F0C" w:rsidRDefault="00A71BCC" w:rsidP="00062F0C">
      <w:r>
        <w:t>Another comment was that the language selection worked well but that we must make sure that the translations are accurate as that can be a barrier to the usability of the system, this would also affect its adaptable nature and capability to be implemented in all environments; (5:00-OlderFemale.mp4).</w:t>
      </w:r>
    </w:p>
    <w:p w:rsidR="00763974" w:rsidRDefault="00763974" w:rsidP="00062F0C"/>
    <w:p w:rsidR="00690FA5" w:rsidRDefault="00690FA5" w:rsidP="00062F0C">
      <w:r>
        <w:rPr>
          <w:noProof/>
          <w:lang w:eastAsia="en-GB"/>
        </w:rPr>
        <w:lastRenderedPageBreak/>
        <w:drawing>
          <wp:inline distT="0" distB="0" distL="0" distR="0" wp14:anchorId="4F801BEC" wp14:editId="0053C738">
            <wp:extent cx="5731510" cy="4224655"/>
            <wp:effectExtent l="0" t="0" r="2540" b="4445"/>
            <wp:docPr id="1" name="Chart 1">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90FA5" w:rsidRDefault="00690FA5" w:rsidP="00062F0C"/>
    <w:p w:rsidR="00690FA5" w:rsidRDefault="00690FA5" w:rsidP="00062F0C">
      <w:r>
        <w:t xml:space="preserve">As can be seen by the SUS results shown in the above graph, </w:t>
      </w:r>
      <w:r w:rsidR="00922722">
        <w:t xml:space="preserve">our results varied from between 60 and 82.5. As researched by Bangor et al., 2009, it is deemed above average if the result’s average is above 68. Our research resulted in an average of 71, indicating that our system scored above average; however, this does not mean it does not require improvements; as mentioned previously, the input mechanism needs redesigning / modifying. </w:t>
      </w:r>
    </w:p>
    <w:p w:rsidR="00922722" w:rsidRDefault="00922722" w:rsidP="00062F0C"/>
    <w:p w:rsidR="00922722" w:rsidRPr="00062F0C" w:rsidRDefault="00922722" w:rsidP="00062F0C">
      <w:r>
        <w:t>Overall, our research has concluded that the design is simplistic and easy to use, which the public liked; however, it does need some design concepts surrounding navigation updated.</w:t>
      </w:r>
    </w:p>
    <w:p w:rsidR="00DD18EB" w:rsidRDefault="00DD18EB" w:rsidP="00DD18EB">
      <w:pPr>
        <w:pStyle w:val="Heading1"/>
      </w:pPr>
      <w:bookmarkStart w:id="15" w:name="_Toc476418622"/>
      <w:r>
        <w:t>Re-Design Suggestions</w:t>
      </w:r>
      <w:bookmarkEnd w:id="15"/>
    </w:p>
    <w:p w:rsidR="00B917F6" w:rsidRPr="00B917F6" w:rsidRDefault="00C657BE" w:rsidP="00BC091F">
      <w:r>
        <w:t>We believe that should the system be redesigned, it should incorporate an on-board keyboard and use touch screen capabilities for all actions. Therefore, there should be a button (possibly in the shape of an arrow) that allows you to progress onto the next screen; rather than using a physical enter key as the current design. This would simplify the design and provide a</w:t>
      </w:r>
      <w:r w:rsidR="00B917F6">
        <w:t>n</w:t>
      </w:r>
      <w:r>
        <w:t xml:space="preserve"> input technique similar to tablet computers which majority of the population use. </w:t>
      </w:r>
    </w:p>
    <w:sectPr w:rsidR="00B917F6" w:rsidRPr="00B917F6" w:rsidSect="00DD18E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322E83"/>
    <w:multiLevelType w:val="hybridMultilevel"/>
    <w:tmpl w:val="03A08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465298"/>
    <w:multiLevelType w:val="hybridMultilevel"/>
    <w:tmpl w:val="C172A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EB"/>
    <w:rsid w:val="00062F0C"/>
    <w:rsid w:val="000D516D"/>
    <w:rsid w:val="00166A4F"/>
    <w:rsid w:val="001C190A"/>
    <w:rsid w:val="00266DC5"/>
    <w:rsid w:val="003236FC"/>
    <w:rsid w:val="00342C37"/>
    <w:rsid w:val="004A1861"/>
    <w:rsid w:val="004D12F3"/>
    <w:rsid w:val="0055076F"/>
    <w:rsid w:val="005F4AA3"/>
    <w:rsid w:val="00690FA5"/>
    <w:rsid w:val="00763974"/>
    <w:rsid w:val="007D38AA"/>
    <w:rsid w:val="007E6E2A"/>
    <w:rsid w:val="008D1E36"/>
    <w:rsid w:val="008D6086"/>
    <w:rsid w:val="00922722"/>
    <w:rsid w:val="009A28B6"/>
    <w:rsid w:val="00A71BCC"/>
    <w:rsid w:val="00A84AD0"/>
    <w:rsid w:val="00B35015"/>
    <w:rsid w:val="00B917F6"/>
    <w:rsid w:val="00BC091F"/>
    <w:rsid w:val="00C657BE"/>
    <w:rsid w:val="00D0729B"/>
    <w:rsid w:val="00D94F7C"/>
    <w:rsid w:val="00DA4114"/>
    <w:rsid w:val="00DD18EB"/>
    <w:rsid w:val="00E246B4"/>
    <w:rsid w:val="00E47150"/>
    <w:rsid w:val="00EF6BFA"/>
    <w:rsid w:val="00F15E6D"/>
    <w:rsid w:val="00F25935"/>
    <w:rsid w:val="00F85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A23A"/>
  <w15:chartTrackingRefBased/>
  <w15:docId w15:val="{2B6B6CC6-D582-4CEC-B330-E8EB224B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18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8E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D18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18EB"/>
    <w:rPr>
      <w:rFonts w:eastAsiaTheme="minorEastAsia"/>
      <w:lang w:val="en-US"/>
    </w:rPr>
  </w:style>
  <w:style w:type="character" w:customStyle="1" w:styleId="Heading1Char">
    <w:name w:val="Heading 1 Char"/>
    <w:basedOn w:val="DefaultParagraphFont"/>
    <w:link w:val="Heading1"/>
    <w:uiPriority w:val="9"/>
    <w:rsid w:val="00DD18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18EB"/>
    <w:pPr>
      <w:outlineLvl w:val="9"/>
    </w:pPr>
    <w:rPr>
      <w:lang w:val="en-US"/>
    </w:rPr>
  </w:style>
  <w:style w:type="character" w:customStyle="1" w:styleId="Heading2Char">
    <w:name w:val="Heading 2 Char"/>
    <w:basedOn w:val="DefaultParagraphFont"/>
    <w:link w:val="Heading2"/>
    <w:uiPriority w:val="9"/>
    <w:rsid w:val="00DD18E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E6E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6E2A"/>
    <w:rPr>
      <w:rFonts w:eastAsiaTheme="minorEastAsia"/>
      <w:color w:val="5A5A5A" w:themeColor="text1" w:themeTint="A5"/>
      <w:spacing w:val="15"/>
    </w:rPr>
  </w:style>
  <w:style w:type="paragraph" w:styleId="ListParagraph">
    <w:name w:val="List Paragraph"/>
    <w:basedOn w:val="Normal"/>
    <w:uiPriority w:val="34"/>
    <w:qFormat/>
    <w:rsid w:val="0055076F"/>
    <w:pPr>
      <w:ind w:left="720"/>
      <w:contextualSpacing/>
    </w:pPr>
  </w:style>
  <w:style w:type="paragraph" w:styleId="TOC1">
    <w:name w:val="toc 1"/>
    <w:basedOn w:val="Normal"/>
    <w:next w:val="Normal"/>
    <w:autoRedefine/>
    <w:uiPriority w:val="39"/>
    <w:unhideWhenUsed/>
    <w:rsid w:val="00F15E6D"/>
    <w:pPr>
      <w:spacing w:after="100"/>
    </w:pPr>
  </w:style>
  <w:style w:type="paragraph" w:styleId="TOC2">
    <w:name w:val="toc 2"/>
    <w:basedOn w:val="Normal"/>
    <w:next w:val="Normal"/>
    <w:autoRedefine/>
    <w:uiPriority w:val="39"/>
    <w:unhideWhenUsed/>
    <w:rsid w:val="00F15E6D"/>
    <w:pPr>
      <w:spacing w:after="100"/>
      <w:ind w:left="220"/>
    </w:pPr>
  </w:style>
  <w:style w:type="character" w:styleId="Hyperlink">
    <w:name w:val="Hyperlink"/>
    <w:basedOn w:val="DefaultParagraphFont"/>
    <w:uiPriority w:val="99"/>
    <w:unhideWhenUsed/>
    <w:rsid w:val="00F15E6D"/>
    <w:rPr>
      <w:color w:val="0563C1" w:themeColor="hyperlink"/>
      <w:u w:val="single"/>
    </w:rPr>
  </w:style>
  <w:style w:type="character" w:styleId="SubtleEmphasis">
    <w:name w:val="Subtle Emphasis"/>
    <w:basedOn w:val="DefaultParagraphFont"/>
    <w:uiPriority w:val="19"/>
    <w:qFormat/>
    <w:rsid w:val="001C190A"/>
    <w:rPr>
      <w:i/>
      <w:iCs/>
      <w:color w:val="404040" w:themeColor="text1" w:themeTint="BF"/>
    </w:rPr>
  </w:style>
  <w:style w:type="paragraph" w:styleId="NormalWeb">
    <w:name w:val="Normal (Web)"/>
    <w:basedOn w:val="Normal"/>
    <w:uiPriority w:val="99"/>
    <w:semiHidden/>
    <w:unhideWhenUsed/>
    <w:rsid w:val="00BC091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20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raig\University\Level%206\Case%20Studies%20In%20Software%20Design\Coursework\CSSDNEW2\trunk\SU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xVal>
            <c:numRef>
              <c:f>'Average across all participants'!$F$1:$F$11</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xVal>
          <c:yVal>
            <c:numRef>
              <c:f>'Average across all participants'!$G$1:$G$11</c:f>
              <c:numCache>
                <c:formatCode>General</c:formatCode>
                <c:ptCount val="11"/>
                <c:pt idx="0">
                  <c:v>0</c:v>
                </c:pt>
                <c:pt idx="1">
                  <c:v>0</c:v>
                </c:pt>
                <c:pt idx="2">
                  <c:v>0</c:v>
                </c:pt>
                <c:pt idx="3">
                  <c:v>0</c:v>
                </c:pt>
                <c:pt idx="4">
                  <c:v>0</c:v>
                </c:pt>
                <c:pt idx="5">
                  <c:v>0</c:v>
                </c:pt>
                <c:pt idx="6">
                  <c:v>1</c:v>
                </c:pt>
                <c:pt idx="7">
                  <c:v>1</c:v>
                </c:pt>
                <c:pt idx="8">
                  <c:v>1</c:v>
                </c:pt>
                <c:pt idx="9">
                  <c:v>1</c:v>
                </c:pt>
                <c:pt idx="10">
                  <c:v>0</c:v>
                </c:pt>
              </c:numCache>
            </c:numRef>
          </c:yVal>
          <c:smooth val="0"/>
          <c:extLst>
            <c:ext xmlns:c16="http://schemas.microsoft.com/office/drawing/2014/chart" uri="{C3380CC4-5D6E-409C-BE32-E72D297353CC}">
              <c16:uniqueId val="{00000000-97DF-4DBC-B1ED-DC538A9B6C0D}"/>
            </c:ext>
          </c:extLst>
        </c:ser>
        <c:dLbls>
          <c:showLegendKey val="0"/>
          <c:showVal val="0"/>
          <c:showCatName val="0"/>
          <c:showSerName val="0"/>
          <c:showPercent val="0"/>
          <c:showBubbleSize val="0"/>
        </c:dLbls>
        <c:axId val="53608832"/>
        <c:axId val="53610368"/>
      </c:scatterChart>
      <c:valAx>
        <c:axId val="53608832"/>
        <c:scaling>
          <c:orientation val="minMax"/>
          <c:max val="100"/>
        </c:scaling>
        <c:delete val="0"/>
        <c:axPos val="b"/>
        <c:numFmt formatCode="General" sourceLinked="1"/>
        <c:majorTickMark val="out"/>
        <c:minorTickMark val="none"/>
        <c:tickLblPos val="nextTo"/>
        <c:crossAx val="53610368"/>
        <c:crosses val="autoZero"/>
        <c:crossBetween val="midCat"/>
      </c:valAx>
      <c:valAx>
        <c:axId val="53610368"/>
        <c:scaling>
          <c:orientation val="minMax"/>
          <c:max val="10"/>
        </c:scaling>
        <c:delete val="0"/>
        <c:axPos val="l"/>
        <c:majorGridlines/>
        <c:numFmt formatCode="General" sourceLinked="1"/>
        <c:majorTickMark val="out"/>
        <c:minorTickMark val="none"/>
        <c:tickLblPos val="nextTo"/>
        <c:crossAx val="53608832"/>
        <c:crosses val="autoZero"/>
        <c:crossBetween val="midCat"/>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78E93512E7450A9597440F1C0AA418"/>
        <w:category>
          <w:name w:val="General"/>
          <w:gallery w:val="placeholder"/>
        </w:category>
        <w:types>
          <w:type w:val="bbPlcHdr"/>
        </w:types>
        <w:behaviors>
          <w:behavior w:val="content"/>
        </w:behaviors>
        <w:guid w:val="{01AFFE5F-0E2F-4252-9835-1DCE427FF2C6}"/>
      </w:docPartPr>
      <w:docPartBody>
        <w:p w:rsidR="002929CF" w:rsidRDefault="00E86413" w:rsidP="00E86413">
          <w:pPr>
            <w:pStyle w:val="5378E93512E7450A9597440F1C0AA418"/>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13"/>
    <w:rsid w:val="002929CF"/>
    <w:rsid w:val="00416828"/>
    <w:rsid w:val="005001F1"/>
    <w:rsid w:val="005E7E09"/>
    <w:rsid w:val="00C95C72"/>
    <w:rsid w:val="00E864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78E93512E7450A9597440F1C0AA418">
    <w:name w:val="5378E93512E7450A9597440F1C0AA418"/>
    <w:rsid w:val="00E86413"/>
  </w:style>
  <w:style w:type="paragraph" w:customStyle="1" w:styleId="53F0B7681F574098A7693D26DE963A10">
    <w:name w:val="53F0B7681F574098A7693D26DE963A10"/>
    <w:rsid w:val="00E86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2017-03-13T00:00:00</PublishDate>
  <Abstract/>
  <CompanyAddress>Craig, Sam, Tom, Gareth</CompanyAddress>
  <CompanyPhone/>
  <CompanyFax/>
  <CompanyEmail>Craig, Sam, Tom and Gareth</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6515B3-F5D4-4D42-A263-14D21872E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CSSD UI Evaluation report</vt:lpstr>
    </vt:vector>
  </TitlesOfParts>
  <Company>Group l</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CSSD UI Evaluation report</dc:title>
  <dc:subject/>
  <dc:creator>Group L</dc:creator>
  <cp:keywords/>
  <dc:description/>
  <cp:lastModifiedBy>Samuel Wiser</cp:lastModifiedBy>
  <cp:revision>7</cp:revision>
  <dcterms:created xsi:type="dcterms:W3CDTF">2017-03-04T16:28:00Z</dcterms:created>
  <dcterms:modified xsi:type="dcterms:W3CDTF">2017-03-13T20:44:00Z</dcterms:modified>
</cp:coreProperties>
</file>