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hr-HR"/>
        </w:rPr>
        <w:id w:val="-1882621658"/>
        <w:docPartObj>
          <w:docPartGallery w:val="Cover Pages"/>
          <w:docPartUnique/>
        </w:docPartObj>
      </w:sdtPr>
      <w:sdtEndPr>
        <w:rPr>
          <w:color w:val="auto"/>
        </w:rPr>
      </w:sdtEndPr>
      <w:sdtContent>
        <w:p w:rsidR="00D421D0" w:rsidRDefault="00D421D0">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996A58549824D838CA88DEE247072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421D0" w:rsidRDefault="00D421D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Fusion 360 Modeliranje</w:t>
              </w:r>
            </w:p>
          </w:sdtContent>
        </w:sdt>
        <w:sdt>
          <w:sdtPr>
            <w:rPr>
              <w:color w:val="4472C4" w:themeColor="accent1"/>
              <w:sz w:val="28"/>
              <w:szCs w:val="28"/>
            </w:rPr>
            <w:alias w:val="Subtitle"/>
            <w:tag w:val=""/>
            <w:id w:val="328029620"/>
            <w:placeholder>
              <w:docPart w:val="A6CF2BB157454252B62A1E6F76C119ED"/>
            </w:placeholder>
            <w:dataBinding w:prefixMappings="xmlns:ns0='http://purl.org/dc/elements/1.1/' xmlns:ns1='http://schemas.openxmlformats.org/package/2006/metadata/core-properties' " w:xpath="/ns1:coreProperties[1]/ns0:subject[1]" w:storeItemID="{6C3C8BC8-F283-45AE-878A-BAB7291924A1}"/>
            <w:text/>
          </w:sdtPr>
          <w:sdtEndPr/>
          <w:sdtContent>
            <w:p w:rsidR="00D421D0" w:rsidRDefault="00D421D0">
              <w:pPr>
                <w:pStyle w:val="NoSpacing"/>
                <w:jc w:val="center"/>
                <w:rPr>
                  <w:color w:val="4472C4" w:themeColor="accent1"/>
                  <w:sz w:val="28"/>
                  <w:szCs w:val="28"/>
                </w:rPr>
              </w:pPr>
              <w:proofErr w:type="spellStart"/>
              <w:r>
                <w:rPr>
                  <w:color w:val="4472C4" w:themeColor="accent1"/>
                  <w:sz w:val="28"/>
                  <w:szCs w:val="28"/>
                </w:rPr>
                <w:t>Računalna</w:t>
              </w:r>
              <w:proofErr w:type="spellEnd"/>
              <w:r>
                <w:rPr>
                  <w:color w:val="4472C4" w:themeColor="accent1"/>
                  <w:sz w:val="28"/>
                  <w:szCs w:val="28"/>
                </w:rPr>
                <w:t xml:space="preserve"> </w:t>
              </w:r>
              <w:proofErr w:type="spellStart"/>
              <w:r>
                <w:rPr>
                  <w:color w:val="4472C4" w:themeColor="accent1"/>
                  <w:sz w:val="28"/>
                  <w:szCs w:val="28"/>
                </w:rPr>
                <w:t>grafika</w:t>
              </w:r>
              <w:proofErr w:type="spellEnd"/>
            </w:p>
          </w:sdtContent>
        </w:sdt>
        <w:p w:rsidR="00D421D0" w:rsidRDefault="00D421D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421D0" w:rsidRDefault="00D421D0">
                                    <w:pPr>
                                      <w:pStyle w:val="NoSpacing"/>
                                      <w:spacing w:after="40"/>
                                      <w:jc w:val="center"/>
                                      <w:rPr>
                                        <w:caps/>
                                        <w:color w:val="4472C4" w:themeColor="accent1"/>
                                        <w:sz w:val="28"/>
                                        <w:szCs w:val="28"/>
                                      </w:rPr>
                                    </w:pPr>
                                    <w:r>
                                      <w:rPr>
                                        <w:caps/>
                                        <w:color w:val="4472C4" w:themeColor="accent1"/>
                                        <w:sz w:val="28"/>
                                        <w:szCs w:val="28"/>
                                      </w:rPr>
                                      <w:t>30.11, 2018</w:t>
                                    </w:r>
                                  </w:p>
                                </w:sdtContent>
                              </w:sdt>
                              <w:p w:rsidR="00D421D0" w:rsidRDefault="004732F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421D0">
                                      <w:rPr>
                                        <w:caps/>
                                        <w:color w:val="4472C4" w:themeColor="accent1"/>
                                      </w:rPr>
                                      <w:t>Mirko sršen</w:t>
                                    </w:r>
                                  </w:sdtContent>
                                </w:sdt>
                              </w:p>
                              <w:p w:rsidR="00D421D0" w:rsidRDefault="004732F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proofErr w:type="spellStart"/>
                                    <w:r w:rsidR="00D421D0">
                                      <w:rPr>
                                        <w:color w:val="4472C4" w:themeColor="accent1"/>
                                      </w:rPr>
                                      <w:t>Fakultet</w:t>
                                    </w:r>
                                    <w:proofErr w:type="spellEnd"/>
                                    <w:r w:rsidR="00D421D0">
                                      <w:rPr>
                                        <w:color w:val="4472C4" w:themeColor="accent1"/>
                                      </w:rPr>
                                      <w:t xml:space="preserve"> </w:t>
                                    </w:r>
                                    <w:proofErr w:type="spellStart"/>
                                    <w:r w:rsidR="00D421D0">
                                      <w:rPr>
                                        <w:color w:val="4472C4" w:themeColor="accent1"/>
                                      </w:rPr>
                                      <w:t>informatike</w:t>
                                    </w:r>
                                    <w:proofErr w:type="spellEnd"/>
                                    <w:r w:rsidR="00D421D0">
                                      <w:rPr>
                                        <w:color w:val="4472C4" w:themeColor="accent1"/>
                                      </w:rPr>
                                      <w:t xml:space="preserve"> u Puli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421D0" w:rsidRDefault="00D421D0">
                              <w:pPr>
                                <w:pStyle w:val="NoSpacing"/>
                                <w:spacing w:after="40"/>
                                <w:jc w:val="center"/>
                                <w:rPr>
                                  <w:caps/>
                                  <w:color w:val="4472C4" w:themeColor="accent1"/>
                                  <w:sz w:val="28"/>
                                  <w:szCs w:val="28"/>
                                </w:rPr>
                              </w:pPr>
                              <w:r>
                                <w:rPr>
                                  <w:caps/>
                                  <w:color w:val="4472C4" w:themeColor="accent1"/>
                                  <w:sz w:val="28"/>
                                  <w:szCs w:val="28"/>
                                </w:rPr>
                                <w:t>30.11, 2018</w:t>
                              </w:r>
                            </w:p>
                          </w:sdtContent>
                        </w:sdt>
                        <w:p w:rsidR="00D421D0" w:rsidRDefault="004732F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421D0">
                                <w:rPr>
                                  <w:caps/>
                                  <w:color w:val="4472C4" w:themeColor="accent1"/>
                                </w:rPr>
                                <w:t>Mirko sršen</w:t>
                              </w:r>
                            </w:sdtContent>
                          </w:sdt>
                        </w:p>
                        <w:p w:rsidR="00D421D0" w:rsidRDefault="004732F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proofErr w:type="spellStart"/>
                              <w:r w:rsidR="00D421D0">
                                <w:rPr>
                                  <w:color w:val="4472C4" w:themeColor="accent1"/>
                                </w:rPr>
                                <w:t>Fakultet</w:t>
                              </w:r>
                              <w:proofErr w:type="spellEnd"/>
                              <w:r w:rsidR="00D421D0">
                                <w:rPr>
                                  <w:color w:val="4472C4" w:themeColor="accent1"/>
                                </w:rPr>
                                <w:t xml:space="preserve"> </w:t>
                              </w:r>
                              <w:proofErr w:type="spellStart"/>
                              <w:r w:rsidR="00D421D0">
                                <w:rPr>
                                  <w:color w:val="4472C4" w:themeColor="accent1"/>
                                </w:rPr>
                                <w:t>informatike</w:t>
                              </w:r>
                              <w:proofErr w:type="spellEnd"/>
                              <w:r w:rsidR="00D421D0">
                                <w:rPr>
                                  <w:color w:val="4472C4" w:themeColor="accent1"/>
                                </w:rPr>
                                <w:t xml:space="preserve"> u Puli</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421D0" w:rsidRDefault="00D421D0">
          <w:r>
            <w:br w:type="page"/>
          </w:r>
        </w:p>
        <w:p w:rsidR="00D421D0" w:rsidRDefault="004732F2"/>
      </w:sdtContent>
    </w:sdt>
    <w:sdt>
      <w:sdtPr>
        <w:rPr>
          <w:rFonts w:asciiTheme="minorHAnsi" w:eastAsiaTheme="minorHAnsi" w:hAnsiTheme="minorHAnsi" w:cstheme="minorBidi"/>
          <w:color w:val="auto"/>
          <w:sz w:val="22"/>
          <w:szCs w:val="22"/>
          <w:lang w:val="hr-HR"/>
        </w:rPr>
        <w:id w:val="926773065"/>
        <w:docPartObj>
          <w:docPartGallery w:val="Table of Contents"/>
          <w:docPartUnique/>
        </w:docPartObj>
      </w:sdtPr>
      <w:sdtEndPr>
        <w:rPr>
          <w:b/>
          <w:bCs/>
          <w:noProof/>
        </w:rPr>
      </w:sdtEndPr>
      <w:sdtContent>
        <w:p w:rsidR="005C3F9B" w:rsidRDefault="005C3F9B">
          <w:pPr>
            <w:pStyle w:val="TOCHeading"/>
          </w:pPr>
          <w:r>
            <w:t>Contents</w:t>
          </w:r>
        </w:p>
        <w:p w:rsidR="00F12CF6" w:rsidRDefault="005C3F9B">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31285642" w:history="1">
            <w:r w:rsidR="00F12CF6" w:rsidRPr="0011706D">
              <w:rPr>
                <w:rStyle w:val="Hyperlink"/>
                <w:noProof/>
              </w:rPr>
              <w:t>Uvod</w:t>
            </w:r>
            <w:r w:rsidR="00F12CF6">
              <w:rPr>
                <w:noProof/>
                <w:webHidden/>
              </w:rPr>
              <w:tab/>
            </w:r>
            <w:r w:rsidR="00F12CF6">
              <w:rPr>
                <w:noProof/>
                <w:webHidden/>
              </w:rPr>
              <w:fldChar w:fldCharType="begin"/>
            </w:r>
            <w:r w:rsidR="00F12CF6">
              <w:rPr>
                <w:noProof/>
                <w:webHidden/>
              </w:rPr>
              <w:instrText xml:space="preserve"> PAGEREF _Toc531285642 \h </w:instrText>
            </w:r>
            <w:r w:rsidR="00F12CF6">
              <w:rPr>
                <w:noProof/>
                <w:webHidden/>
              </w:rPr>
            </w:r>
            <w:r w:rsidR="00F12CF6">
              <w:rPr>
                <w:noProof/>
                <w:webHidden/>
              </w:rPr>
              <w:fldChar w:fldCharType="separate"/>
            </w:r>
            <w:r w:rsidR="00F12CF6">
              <w:rPr>
                <w:noProof/>
                <w:webHidden/>
              </w:rPr>
              <w:t>2</w:t>
            </w:r>
            <w:r w:rsidR="00F12CF6">
              <w:rPr>
                <w:noProof/>
                <w:webHidden/>
              </w:rPr>
              <w:fldChar w:fldCharType="end"/>
            </w:r>
          </w:hyperlink>
        </w:p>
        <w:p w:rsidR="00F12CF6" w:rsidRDefault="004732F2">
          <w:pPr>
            <w:pStyle w:val="TOC1"/>
            <w:tabs>
              <w:tab w:val="right" w:leader="dot" w:pos="9350"/>
            </w:tabs>
            <w:rPr>
              <w:rFonts w:eastAsiaTheme="minorEastAsia"/>
              <w:noProof/>
              <w:lang w:val="en-US"/>
            </w:rPr>
          </w:pPr>
          <w:hyperlink w:anchor="_Toc531285643" w:history="1">
            <w:r w:rsidR="00F12CF6" w:rsidRPr="0011706D">
              <w:rPr>
                <w:rStyle w:val="Hyperlink"/>
                <w:noProof/>
              </w:rPr>
              <w:t>Zadatak</w:t>
            </w:r>
            <w:r w:rsidR="00F12CF6">
              <w:rPr>
                <w:noProof/>
                <w:webHidden/>
              </w:rPr>
              <w:tab/>
            </w:r>
            <w:r w:rsidR="00F12CF6">
              <w:rPr>
                <w:noProof/>
                <w:webHidden/>
              </w:rPr>
              <w:fldChar w:fldCharType="begin"/>
            </w:r>
            <w:r w:rsidR="00F12CF6">
              <w:rPr>
                <w:noProof/>
                <w:webHidden/>
              </w:rPr>
              <w:instrText xml:space="preserve"> PAGEREF _Toc531285643 \h </w:instrText>
            </w:r>
            <w:r w:rsidR="00F12CF6">
              <w:rPr>
                <w:noProof/>
                <w:webHidden/>
              </w:rPr>
            </w:r>
            <w:r w:rsidR="00F12CF6">
              <w:rPr>
                <w:noProof/>
                <w:webHidden/>
              </w:rPr>
              <w:fldChar w:fldCharType="separate"/>
            </w:r>
            <w:r w:rsidR="00F12CF6">
              <w:rPr>
                <w:noProof/>
                <w:webHidden/>
              </w:rPr>
              <w:t>3</w:t>
            </w:r>
            <w:r w:rsidR="00F12CF6">
              <w:rPr>
                <w:noProof/>
                <w:webHidden/>
              </w:rPr>
              <w:fldChar w:fldCharType="end"/>
            </w:r>
          </w:hyperlink>
        </w:p>
        <w:p w:rsidR="00F12CF6" w:rsidRDefault="004732F2">
          <w:pPr>
            <w:pStyle w:val="TOC1"/>
            <w:tabs>
              <w:tab w:val="right" w:leader="dot" w:pos="9350"/>
            </w:tabs>
            <w:rPr>
              <w:rFonts w:eastAsiaTheme="minorEastAsia"/>
              <w:noProof/>
              <w:lang w:val="en-US"/>
            </w:rPr>
          </w:pPr>
          <w:hyperlink w:anchor="_Toc531285644" w:history="1">
            <w:r w:rsidR="00F12CF6" w:rsidRPr="0011706D">
              <w:rPr>
                <w:rStyle w:val="Hyperlink"/>
                <w:noProof/>
              </w:rPr>
              <w:t>Izrada 3D modela:</w:t>
            </w:r>
            <w:r w:rsidR="00F12CF6">
              <w:rPr>
                <w:noProof/>
                <w:webHidden/>
              </w:rPr>
              <w:tab/>
            </w:r>
            <w:r w:rsidR="00F12CF6">
              <w:rPr>
                <w:noProof/>
                <w:webHidden/>
              </w:rPr>
              <w:fldChar w:fldCharType="begin"/>
            </w:r>
            <w:r w:rsidR="00F12CF6">
              <w:rPr>
                <w:noProof/>
                <w:webHidden/>
              </w:rPr>
              <w:instrText xml:space="preserve"> PAGEREF _Toc531285644 \h </w:instrText>
            </w:r>
            <w:r w:rsidR="00F12CF6">
              <w:rPr>
                <w:noProof/>
                <w:webHidden/>
              </w:rPr>
            </w:r>
            <w:r w:rsidR="00F12CF6">
              <w:rPr>
                <w:noProof/>
                <w:webHidden/>
              </w:rPr>
              <w:fldChar w:fldCharType="separate"/>
            </w:r>
            <w:r w:rsidR="00F12CF6">
              <w:rPr>
                <w:noProof/>
                <w:webHidden/>
              </w:rPr>
              <w:t>6</w:t>
            </w:r>
            <w:r w:rsidR="00F12CF6">
              <w:rPr>
                <w:noProof/>
                <w:webHidden/>
              </w:rPr>
              <w:fldChar w:fldCharType="end"/>
            </w:r>
          </w:hyperlink>
        </w:p>
        <w:p w:rsidR="00F12CF6" w:rsidRDefault="004732F2">
          <w:pPr>
            <w:pStyle w:val="TOC2"/>
            <w:tabs>
              <w:tab w:val="right" w:leader="dot" w:pos="9350"/>
            </w:tabs>
            <w:rPr>
              <w:rFonts w:eastAsiaTheme="minorEastAsia"/>
              <w:noProof/>
              <w:lang w:val="en-US"/>
            </w:rPr>
          </w:pPr>
          <w:hyperlink w:anchor="_Toc531285645" w:history="1">
            <w:r w:rsidR="00F12CF6" w:rsidRPr="0011706D">
              <w:rPr>
                <w:rStyle w:val="Hyperlink"/>
                <w:noProof/>
              </w:rPr>
              <w:t>Kostur bicikla:</w:t>
            </w:r>
            <w:r w:rsidR="00F12CF6">
              <w:rPr>
                <w:noProof/>
                <w:webHidden/>
              </w:rPr>
              <w:tab/>
            </w:r>
            <w:r w:rsidR="00F12CF6">
              <w:rPr>
                <w:noProof/>
                <w:webHidden/>
              </w:rPr>
              <w:fldChar w:fldCharType="begin"/>
            </w:r>
            <w:r w:rsidR="00F12CF6">
              <w:rPr>
                <w:noProof/>
                <w:webHidden/>
              </w:rPr>
              <w:instrText xml:space="preserve"> PAGEREF _Toc531285645 \h </w:instrText>
            </w:r>
            <w:r w:rsidR="00F12CF6">
              <w:rPr>
                <w:noProof/>
                <w:webHidden/>
              </w:rPr>
            </w:r>
            <w:r w:rsidR="00F12CF6">
              <w:rPr>
                <w:noProof/>
                <w:webHidden/>
              </w:rPr>
              <w:fldChar w:fldCharType="separate"/>
            </w:r>
            <w:r w:rsidR="00F12CF6">
              <w:rPr>
                <w:noProof/>
                <w:webHidden/>
              </w:rPr>
              <w:t>6</w:t>
            </w:r>
            <w:r w:rsidR="00F12CF6">
              <w:rPr>
                <w:noProof/>
                <w:webHidden/>
              </w:rPr>
              <w:fldChar w:fldCharType="end"/>
            </w:r>
          </w:hyperlink>
        </w:p>
        <w:p w:rsidR="00F12CF6" w:rsidRDefault="004732F2">
          <w:pPr>
            <w:pStyle w:val="TOC3"/>
            <w:tabs>
              <w:tab w:val="right" w:leader="dot" w:pos="9350"/>
            </w:tabs>
            <w:rPr>
              <w:rFonts w:eastAsiaTheme="minorEastAsia"/>
              <w:noProof/>
              <w:lang w:val="en-US"/>
            </w:rPr>
          </w:pPr>
          <w:hyperlink w:anchor="_Toc531285646" w:history="1">
            <w:r w:rsidR="00F12CF6" w:rsidRPr="0011706D">
              <w:rPr>
                <w:rStyle w:val="Hyperlink"/>
                <w:noProof/>
              </w:rPr>
              <w:t>Rješenje:</w:t>
            </w:r>
            <w:r w:rsidR="00F12CF6">
              <w:rPr>
                <w:noProof/>
                <w:webHidden/>
              </w:rPr>
              <w:tab/>
            </w:r>
            <w:r w:rsidR="00F12CF6">
              <w:rPr>
                <w:noProof/>
                <w:webHidden/>
              </w:rPr>
              <w:fldChar w:fldCharType="begin"/>
            </w:r>
            <w:r w:rsidR="00F12CF6">
              <w:rPr>
                <w:noProof/>
                <w:webHidden/>
              </w:rPr>
              <w:instrText xml:space="preserve"> PAGEREF _Toc531285646 \h </w:instrText>
            </w:r>
            <w:r w:rsidR="00F12CF6">
              <w:rPr>
                <w:noProof/>
                <w:webHidden/>
              </w:rPr>
            </w:r>
            <w:r w:rsidR="00F12CF6">
              <w:rPr>
                <w:noProof/>
                <w:webHidden/>
              </w:rPr>
              <w:fldChar w:fldCharType="separate"/>
            </w:r>
            <w:r w:rsidR="00F12CF6">
              <w:rPr>
                <w:noProof/>
                <w:webHidden/>
              </w:rPr>
              <w:t>6</w:t>
            </w:r>
            <w:r w:rsidR="00F12CF6">
              <w:rPr>
                <w:noProof/>
                <w:webHidden/>
              </w:rPr>
              <w:fldChar w:fldCharType="end"/>
            </w:r>
          </w:hyperlink>
        </w:p>
        <w:p w:rsidR="00F12CF6" w:rsidRDefault="004732F2">
          <w:pPr>
            <w:pStyle w:val="TOC2"/>
            <w:tabs>
              <w:tab w:val="right" w:leader="dot" w:pos="9350"/>
            </w:tabs>
            <w:rPr>
              <w:rFonts w:eastAsiaTheme="minorEastAsia"/>
              <w:noProof/>
              <w:lang w:val="en-US"/>
            </w:rPr>
          </w:pPr>
          <w:hyperlink w:anchor="_Toc531285647" w:history="1">
            <w:r w:rsidR="00F12CF6" w:rsidRPr="0011706D">
              <w:rPr>
                <w:rStyle w:val="Hyperlink"/>
                <w:noProof/>
              </w:rPr>
              <w:t>Volan bicikla</w:t>
            </w:r>
            <w:r w:rsidR="00F12CF6">
              <w:rPr>
                <w:noProof/>
                <w:webHidden/>
              </w:rPr>
              <w:tab/>
            </w:r>
            <w:r w:rsidR="00F12CF6">
              <w:rPr>
                <w:noProof/>
                <w:webHidden/>
              </w:rPr>
              <w:fldChar w:fldCharType="begin"/>
            </w:r>
            <w:r w:rsidR="00F12CF6">
              <w:rPr>
                <w:noProof/>
                <w:webHidden/>
              </w:rPr>
              <w:instrText xml:space="preserve"> PAGEREF _Toc531285647 \h </w:instrText>
            </w:r>
            <w:r w:rsidR="00F12CF6">
              <w:rPr>
                <w:noProof/>
                <w:webHidden/>
              </w:rPr>
            </w:r>
            <w:r w:rsidR="00F12CF6">
              <w:rPr>
                <w:noProof/>
                <w:webHidden/>
              </w:rPr>
              <w:fldChar w:fldCharType="separate"/>
            </w:r>
            <w:r w:rsidR="00F12CF6">
              <w:rPr>
                <w:noProof/>
                <w:webHidden/>
              </w:rPr>
              <w:t>8</w:t>
            </w:r>
            <w:r w:rsidR="00F12CF6">
              <w:rPr>
                <w:noProof/>
                <w:webHidden/>
              </w:rPr>
              <w:fldChar w:fldCharType="end"/>
            </w:r>
          </w:hyperlink>
        </w:p>
        <w:p w:rsidR="00F12CF6" w:rsidRDefault="004732F2">
          <w:pPr>
            <w:pStyle w:val="TOC3"/>
            <w:tabs>
              <w:tab w:val="right" w:leader="dot" w:pos="9350"/>
            </w:tabs>
            <w:rPr>
              <w:rFonts w:eastAsiaTheme="minorEastAsia"/>
              <w:noProof/>
              <w:lang w:val="en-US"/>
            </w:rPr>
          </w:pPr>
          <w:hyperlink w:anchor="_Toc531285648" w:history="1">
            <w:r w:rsidR="00F12CF6" w:rsidRPr="0011706D">
              <w:rPr>
                <w:rStyle w:val="Hyperlink"/>
                <w:noProof/>
              </w:rPr>
              <w:t>Rješenje:</w:t>
            </w:r>
            <w:r w:rsidR="00F12CF6">
              <w:rPr>
                <w:noProof/>
                <w:webHidden/>
              </w:rPr>
              <w:tab/>
            </w:r>
            <w:r w:rsidR="00F12CF6">
              <w:rPr>
                <w:noProof/>
                <w:webHidden/>
              </w:rPr>
              <w:fldChar w:fldCharType="begin"/>
            </w:r>
            <w:r w:rsidR="00F12CF6">
              <w:rPr>
                <w:noProof/>
                <w:webHidden/>
              </w:rPr>
              <w:instrText xml:space="preserve"> PAGEREF _Toc531285648 \h </w:instrText>
            </w:r>
            <w:r w:rsidR="00F12CF6">
              <w:rPr>
                <w:noProof/>
                <w:webHidden/>
              </w:rPr>
            </w:r>
            <w:r w:rsidR="00F12CF6">
              <w:rPr>
                <w:noProof/>
                <w:webHidden/>
              </w:rPr>
              <w:fldChar w:fldCharType="separate"/>
            </w:r>
            <w:r w:rsidR="00F12CF6">
              <w:rPr>
                <w:noProof/>
                <w:webHidden/>
              </w:rPr>
              <w:t>8</w:t>
            </w:r>
            <w:r w:rsidR="00F12CF6">
              <w:rPr>
                <w:noProof/>
                <w:webHidden/>
              </w:rPr>
              <w:fldChar w:fldCharType="end"/>
            </w:r>
          </w:hyperlink>
        </w:p>
        <w:p w:rsidR="00F12CF6" w:rsidRDefault="004732F2">
          <w:pPr>
            <w:pStyle w:val="TOC2"/>
            <w:tabs>
              <w:tab w:val="right" w:leader="dot" w:pos="9350"/>
            </w:tabs>
            <w:rPr>
              <w:rFonts w:eastAsiaTheme="minorEastAsia"/>
              <w:noProof/>
              <w:lang w:val="en-US"/>
            </w:rPr>
          </w:pPr>
          <w:hyperlink w:anchor="_Toc531285649" w:history="1">
            <w:r w:rsidR="00F12CF6" w:rsidRPr="0011706D">
              <w:rPr>
                <w:rStyle w:val="Hyperlink"/>
                <w:noProof/>
              </w:rPr>
              <w:t>Kotači bicikla</w:t>
            </w:r>
            <w:r w:rsidR="00F12CF6">
              <w:rPr>
                <w:noProof/>
                <w:webHidden/>
              </w:rPr>
              <w:tab/>
            </w:r>
            <w:r w:rsidR="00F12CF6">
              <w:rPr>
                <w:noProof/>
                <w:webHidden/>
              </w:rPr>
              <w:fldChar w:fldCharType="begin"/>
            </w:r>
            <w:r w:rsidR="00F12CF6">
              <w:rPr>
                <w:noProof/>
                <w:webHidden/>
              </w:rPr>
              <w:instrText xml:space="preserve"> PAGEREF _Toc531285649 \h </w:instrText>
            </w:r>
            <w:r w:rsidR="00F12CF6">
              <w:rPr>
                <w:noProof/>
                <w:webHidden/>
              </w:rPr>
            </w:r>
            <w:r w:rsidR="00F12CF6">
              <w:rPr>
                <w:noProof/>
                <w:webHidden/>
              </w:rPr>
              <w:fldChar w:fldCharType="separate"/>
            </w:r>
            <w:r w:rsidR="00F12CF6">
              <w:rPr>
                <w:noProof/>
                <w:webHidden/>
              </w:rPr>
              <w:t>9</w:t>
            </w:r>
            <w:r w:rsidR="00F12CF6">
              <w:rPr>
                <w:noProof/>
                <w:webHidden/>
              </w:rPr>
              <w:fldChar w:fldCharType="end"/>
            </w:r>
          </w:hyperlink>
        </w:p>
        <w:p w:rsidR="00F12CF6" w:rsidRDefault="004732F2">
          <w:pPr>
            <w:pStyle w:val="TOC1"/>
            <w:tabs>
              <w:tab w:val="right" w:leader="dot" w:pos="9350"/>
            </w:tabs>
            <w:rPr>
              <w:rFonts w:eastAsiaTheme="minorEastAsia"/>
              <w:noProof/>
              <w:lang w:val="en-US"/>
            </w:rPr>
          </w:pPr>
          <w:hyperlink w:anchor="_Toc531285650" w:history="1">
            <w:r w:rsidR="00F12CF6" w:rsidRPr="0011706D">
              <w:rPr>
                <w:rStyle w:val="Hyperlink"/>
                <w:noProof/>
              </w:rPr>
              <w:t>Završne radnje:</w:t>
            </w:r>
            <w:r w:rsidR="00F12CF6">
              <w:rPr>
                <w:noProof/>
                <w:webHidden/>
              </w:rPr>
              <w:tab/>
            </w:r>
            <w:r w:rsidR="00F12CF6">
              <w:rPr>
                <w:noProof/>
                <w:webHidden/>
              </w:rPr>
              <w:fldChar w:fldCharType="begin"/>
            </w:r>
            <w:r w:rsidR="00F12CF6">
              <w:rPr>
                <w:noProof/>
                <w:webHidden/>
              </w:rPr>
              <w:instrText xml:space="preserve"> PAGEREF _Toc531285650 \h </w:instrText>
            </w:r>
            <w:r w:rsidR="00F12CF6">
              <w:rPr>
                <w:noProof/>
                <w:webHidden/>
              </w:rPr>
            </w:r>
            <w:r w:rsidR="00F12CF6">
              <w:rPr>
                <w:noProof/>
                <w:webHidden/>
              </w:rPr>
              <w:fldChar w:fldCharType="separate"/>
            </w:r>
            <w:r w:rsidR="00F12CF6">
              <w:rPr>
                <w:noProof/>
                <w:webHidden/>
              </w:rPr>
              <w:t>10</w:t>
            </w:r>
            <w:r w:rsidR="00F12CF6">
              <w:rPr>
                <w:noProof/>
                <w:webHidden/>
              </w:rPr>
              <w:fldChar w:fldCharType="end"/>
            </w:r>
          </w:hyperlink>
        </w:p>
        <w:p w:rsidR="00F12CF6" w:rsidRDefault="004732F2">
          <w:pPr>
            <w:pStyle w:val="TOC1"/>
            <w:tabs>
              <w:tab w:val="right" w:leader="dot" w:pos="9350"/>
            </w:tabs>
            <w:rPr>
              <w:rFonts w:eastAsiaTheme="minorEastAsia"/>
              <w:noProof/>
              <w:lang w:val="en-US"/>
            </w:rPr>
          </w:pPr>
          <w:hyperlink w:anchor="_Toc531285651" w:history="1">
            <w:r w:rsidR="00F12CF6" w:rsidRPr="0011706D">
              <w:rPr>
                <w:rStyle w:val="Hyperlink"/>
                <w:noProof/>
              </w:rPr>
              <w:t>Zaključak:</w:t>
            </w:r>
            <w:r w:rsidR="00F12CF6">
              <w:rPr>
                <w:noProof/>
                <w:webHidden/>
              </w:rPr>
              <w:tab/>
            </w:r>
            <w:r w:rsidR="00F12CF6">
              <w:rPr>
                <w:noProof/>
                <w:webHidden/>
              </w:rPr>
              <w:fldChar w:fldCharType="begin"/>
            </w:r>
            <w:r w:rsidR="00F12CF6">
              <w:rPr>
                <w:noProof/>
                <w:webHidden/>
              </w:rPr>
              <w:instrText xml:space="preserve"> PAGEREF _Toc531285651 \h </w:instrText>
            </w:r>
            <w:r w:rsidR="00F12CF6">
              <w:rPr>
                <w:noProof/>
                <w:webHidden/>
              </w:rPr>
            </w:r>
            <w:r w:rsidR="00F12CF6">
              <w:rPr>
                <w:noProof/>
                <w:webHidden/>
              </w:rPr>
              <w:fldChar w:fldCharType="separate"/>
            </w:r>
            <w:r w:rsidR="00F12CF6">
              <w:rPr>
                <w:noProof/>
                <w:webHidden/>
              </w:rPr>
              <w:t>11</w:t>
            </w:r>
            <w:r w:rsidR="00F12CF6">
              <w:rPr>
                <w:noProof/>
                <w:webHidden/>
              </w:rPr>
              <w:fldChar w:fldCharType="end"/>
            </w:r>
          </w:hyperlink>
        </w:p>
        <w:p w:rsidR="005C3F9B" w:rsidRDefault="005C3F9B">
          <w:r>
            <w:rPr>
              <w:b/>
              <w:bCs/>
              <w:noProof/>
            </w:rPr>
            <w:fldChar w:fldCharType="end"/>
          </w:r>
        </w:p>
      </w:sdtContent>
    </w:sdt>
    <w:p w:rsidR="005C3F9B" w:rsidRDefault="005C3F9B">
      <w:pPr>
        <w:rPr>
          <w:rFonts w:asciiTheme="majorHAnsi" w:eastAsiaTheme="majorEastAsia" w:hAnsiTheme="majorHAnsi" w:cstheme="majorBidi"/>
          <w:color w:val="2F5496" w:themeColor="accent1" w:themeShade="BF"/>
          <w:sz w:val="32"/>
          <w:szCs w:val="32"/>
        </w:rPr>
      </w:pPr>
      <w:r>
        <w:br w:type="page"/>
      </w:r>
    </w:p>
    <w:p w:rsidR="00DA726C" w:rsidRPr="009A5FEB" w:rsidRDefault="00DA726C" w:rsidP="000E58E9">
      <w:pPr>
        <w:pStyle w:val="Heading1"/>
      </w:pPr>
      <w:bookmarkStart w:id="0" w:name="_Toc531285642"/>
      <w:r w:rsidRPr="009A5FEB">
        <w:lastRenderedPageBreak/>
        <w:t>Uvod</w:t>
      </w:r>
      <w:bookmarkEnd w:id="0"/>
    </w:p>
    <w:p w:rsidR="00DA726C" w:rsidRPr="009A5FEB" w:rsidRDefault="00DA726C"/>
    <w:p w:rsidR="00DA726C" w:rsidRPr="00F12CF6" w:rsidRDefault="00DA726C" w:rsidP="00F12CF6">
      <w:pPr>
        <w:spacing w:line="276" w:lineRule="auto"/>
        <w:rPr>
          <w:sz w:val="24"/>
          <w:szCs w:val="24"/>
        </w:rPr>
      </w:pPr>
      <w:r w:rsidRPr="00F12CF6">
        <w:rPr>
          <w:sz w:val="24"/>
          <w:szCs w:val="24"/>
        </w:rPr>
        <w:t>Fusion 360 je CAD alat ponajprije namijenjen 2D I 3D modeliranju.</w:t>
      </w:r>
      <w:r w:rsidR="004A46CB" w:rsidRPr="00F12CF6">
        <w:rPr>
          <w:sz w:val="24"/>
          <w:szCs w:val="24"/>
        </w:rPr>
        <w:t xml:space="preserve"> Alat je proizveden od strane </w:t>
      </w:r>
      <w:proofErr w:type="spellStart"/>
      <w:r w:rsidR="004A46CB" w:rsidRPr="00F12CF6">
        <w:rPr>
          <w:sz w:val="24"/>
          <w:szCs w:val="24"/>
        </w:rPr>
        <w:t>Autodesk</w:t>
      </w:r>
      <w:proofErr w:type="spellEnd"/>
      <w:r w:rsidR="004A46CB" w:rsidRPr="00F12CF6">
        <w:rPr>
          <w:sz w:val="24"/>
          <w:szCs w:val="24"/>
        </w:rPr>
        <w:t xml:space="preserve"> kompanije sa sjedištem u Americi, te je specijalizirana u izradu CAD rješenja. Prvi pravi alat koji ih je lansirao na tržište bio je </w:t>
      </w:r>
      <w:proofErr w:type="spellStart"/>
      <w:r w:rsidR="004A46CB" w:rsidRPr="00F12CF6">
        <w:rPr>
          <w:sz w:val="24"/>
          <w:szCs w:val="24"/>
        </w:rPr>
        <w:t>AutoCad</w:t>
      </w:r>
      <w:proofErr w:type="spellEnd"/>
      <w:r w:rsidR="004A46CB" w:rsidRPr="00F12CF6">
        <w:rPr>
          <w:sz w:val="24"/>
          <w:szCs w:val="24"/>
        </w:rPr>
        <w:t xml:space="preserve"> koji je u izradi bio od 1977 do 1979 te se u to doba vodio pod nazivom </w:t>
      </w:r>
      <w:proofErr w:type="spellStart"/>
      <w:r w:rsidR="004A46CB" w:rsidRPr="00F12CF6">
        <w:rPr>
          <w:sz w:val="24"/>
          <w:szCs w:val="24"/>
        </w:rPr>
        <w:t>Interact</w:t>
      </w:r>
      <w:proofErr w:type="spellEnd"/>
      <w:r w:rsidR="004A46CB" w:rsidRPr="00F12CF6">
        <w:rPr>
          <w:sz w:val="24"/>
          <w:szCs w:val="24"/>
        </w:rPr>
        <w:t xml:space="preserve"> </w:t>
      </w:r>
      <w:proofErr w:type="spellStart"/>
      <w:r w:rsidR="004A46CB" w:rsidRPr="00F12CF6">
        <w:rPr>
          <w:sz w:val="24"/>
          <w:szCs w:val="24"/>
        </w:rPr>
        <w:t>Cad</w:t>
      </w:r>
      <w:proofErr w:type="spellEnd"/>
      <w:r w:rsidR="004A46CB" w:rsidRPr="00F12CF6">
        <w:rPr>
          <w:sz w:val="24"/>
          <w:szCs w:val="24"/>
        </w:rPr>
        <w:t xml:space="preserve">. Danas </w:t>
      </w:r>
      <w:proofErr w:type="spellStart"/>
      <w:r w:rsidR="004A46CB" w:rsidRPr="00F12CF6">
        <w:rPr>
          <w:sz w:val="24"/>
          <w:szCs w:val="24"/>
        </w:rPr>
        <w:t>Autodesk</w:t>
      </w:r>
      <w:proofErr w:type="spellEnd"/>
      <w:r w:rsidR="004A46CB" w:rsidRPr="00F12CF6">
        <w:rPr>
          <w:sz w:val="24"/>
          <w:szCs w:val="24"/>
        </w:rPr>
        <w:t xml:space="preserve"> kompanija nastavlja sa unaprjeđenjem  starih i proizvodnjom novih alata koji kako bi ostali u tijeku sa razvojem industrije (alati za rad na CNC strojevima i sl.) </w:t>
      </w:r>
      <w:r w:rsidRPr="00F12CF6">
        <w:rPr>
          <w:sz w:val="24"/>
          <w:szCs w:val="24"/>
        </w:rPr>
        <w:t>U ovom seminarskom radu opisana je izrada modela bicikla koristeći se 2</w:t>
      </w:r>
      <w:r w:rsidR="004A46CB" w:rsidRPr="00F12CF6">
        <w:rPr>
          <w:sz w:val="24"/>
          <w:szCs w:val="24"/>
        </w:rPr>
        <w:t xml:space="preserve">D i 3D  funkcijama koje nam </w:t>
      </w:r>
      <w:proofErr w:type="spellStart"/>
      <w:r w:rsidR="004A46CB" w:rsidRPr="00F12CF6">
        <w:rPr>
          <w:sz w:val="24"/>
          <w:szCs w:val="24"/>
        </w:rPr>
        <w:t>Fusion</w:t>
      </w:r>
      <w:proofErr w:type="spellEnd"/>
      <w:r w:rsidR="004A46CB" w:rsidRPr="00F12CF6">
        <w:rPr>
          <w:sz w:val="24"/>
          <w:szCs w:val="24"/>
        </w:rPr>
        <w:t xml:space="preserve"> 360 pruža.</w:t>
      </w:r>
    </w:p>
    <w:p w:rsidR="004A46CB" w:rsidRPr="009A5FEB" w:rsidRDefault="004A46CB">
      <w:r w:rsidRPr="009A5FEB">
        <w:br w:type="page"/>
      </w:r>
    </w:p>
    <w:p w:rsidR="004A46CB" w:rsidRPr="009A5FEB" w:rsidRDefault="004A46CB" w:rsidP="000E58E9">
      <w:pPr>
        <w:pStyle w:val="Heading1"/>
      </w:pPr>
      <w:bookmarkStart w:id="1" w:name="_Toc531285643"/>
      <w:r w:rsidRPr="009A5FEB">
        <w:lastRenderedPageBreak/>
        <w:t>Zadatak</w:t>
      </w:r>
      <w:bookmarkEnd w:id="1"/>
    </w:p>
    <w:p w:rsidR="004A46CB" w:rsidRPr="009A5FEB" w:rsidRDefault="004A46CB" w:rsidP="004A46CB">
      <w:pPr>
        <w:spacing w:line="276" w:lineRule="auto"/>
      </w:pPr>
    </w:p>
    <w:p w:rsidR="004A46CB" w:rsidRPr="00F12CF6" w:rsidRDefault="004A46CB" w:rsidP="004A46CB">
      <w:pPr>
        <w:spacing w:line="276" w:lineRule="auto"/>
        <w:rPr>
          <w:sz w:val="24"/>
          <w:szCs w:val="24"/>
        </w:rPr>
      </w:pPr>
      <w:r w:rsidRPr="00F12CF6">
        <w:rPr>
          <w:sz w:val="24"/>
          <w:szCs w:val="24"/>
        </w:rPr>
        <w:t xml:space="preserve">Zadatak ovog seminarskog rada je da se proizvede model bicikla koristeći se funkcijama koje </w:t>
      </w:r>
      <w:proofErr w:type="spellStart"/>
      <w:r w:rsidRPr="00F12CF6">
        <w:rPr>
          <w:sz w:val="24"/>
          <w:szCs w:val="24"/>
        </w:rPr>
        <w:t>Fusion</w:t>
      </w:r>
      <w:proofErr w:type="spellEnd"/>
      <w:r w:rsidRPr="00F12CF6">
        <w:rPr>
          <w:sz w:val="24"/>
          <w:szCs w:val="24"/>
        </w:rPr>
        <w:t xml:space="preserve"> 360 pruža. Pored standardne problematike s kojom se susrećemo prilikom izrade modela susrećemo se sa dodatnom problematikom koja nije striktno vezana za problem modela već za problem proizvodnje.  </w:t>
      </w:r>
      <w:r w:rsidR="00875E2B">
        <w:rPr>
          <w:sz w:val="24"/>
          <w:szCs w:val="24"/>
        </w:rPr>
        <w:t>Kao na primjer</w:t>
      </w:r>
      <w:r w:rsidRPr="00F12CF6">
        <w:rPr>
          <w:sz w:val="24"/>
          <w:szCs w:val="24"/>
        </w:rPr>
        <w:t xml:space="preserve"> bicikl ne smije biti preteško za korisnika ali mora biti dovoljno čvrsto da osigura sigurnu uporabu u svim očekivanim situacijama (hladnoća, vrućina, kiša, nestabilan teren, nagla kočenja, lakši i srednji padovi, lakši sudari, visoke brzine, težina).  </w:t>
      </w:r>
    </w:p>
    <w:p w:rsidR="004A46CB" w:rsidRPr="00F12CF6" w:rsidRDefault="004A46CB" w:rsidP="004A46CB">
      <w:pPr>
        <w:spacing w:line="276" w:lineRule="auto"/>
        <w:rPr>
          <w:sz w:val="24"/>
          <w:szCs w:val="24"/>
        </w:rPr>
      </w:pPr>
      <w:r w:rsidRPr="00F12CF6">
        <w:rPr>
          <w:sz w:val="24"/>
          <w:szCs w:val="24"/>
        </w:rPr>
        <w:t>-Prvi problem težine a ujedno i čvrstoće se rješava koristeći gotovih profila što znači da se kostur bicikla ne proizvodi metodama lijevanja, već se koriste gotovi profili koje se u 99% slučajeva spajaju tehnikama varenja di je materijal s kojim se vari u pravilu jednakih ili boljih mehaničkih svojstava kao i profili koji se spajaju.</w:t>
      </w:r>
    </w:p>
    <w:p w:rsidR="004A46CB" w:rsidRPr="009A5FEB" w:rsidRDefault="004A46CB" w:rsidP="004A46CB">
      <w:pPr>
        <w:keepNext/>
        <w:spacing w:line="276" w:lineRule="auto"/>
        <w:jc w:val="center"/>
      </w:pPr>
      <w:r w:rsidRPr="009A5FEB">
        <w:rPr>
          <w:noProof/>
        </w:rPr>
        <w:drawing>
          <wp:inline distT="0" distB="0" distL="0" distR="0">
            <wp:extent cx="3944134" cy="3152775"/>
            <wp:effectExtent l="0" t="0" r="0" b="0"/>
            <wp:docPr id="1" name="Picture 1" descr="E:\Downloads\1280px-Zona_talje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1280px-Zona_taljenj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4086" cy="3160731"/>
                    </a:xfrm>
                    <a:prstGeom prst="rect">
                      <a:avLst/>
                    </a:prstGeom>
                    <a:noFill/>
                    <a:ln>
                      <a:noFill/>
                    </a:ln>
                  </pic:spPr>
                </pic:pic>
              </a:graphicData>
            </a:graphic>
          </wp:inline>
        </w:drawing>
      </w:r>
    </w:p>
    <w:p w:rsidR="004A46CB" w:rsidRPr="009A5FEB" w:rsidRDefault="004A46CB" w:rsidP="004A46CB">
      <w:pPr>
        <w:pStyle w:val="Caption"/>
        <w:jc w:val="center"/>
        <w:rPr>
          <w:sz w:val="22"/>
          <w:szCs w:val="22"/>
        </w:rPr>
      </w:pPr>
      <w:r w:rsidRPr="009A5FEB">
        <w:rPr>
          <w:sz w:val="22"/>
          <w:szCs w:val="22"/>
        </w:rPr>
        <w:t xml:space="preserve">Slika </w:t>
      </w:r>
      <w:r w:rsidRPr="009A5FEB">
        <w:rPr>
          <w:sz w:val="22"/>
          <w:szCs w:val="22"/>
        </w:rPr>
        <w:fldChar w:fldCharType="begin"/>
      </w:r>
      <w:r w:rsidRPr="009A5FEB">
        <w:rPr>
          <w:sz w:val="22"/>
          <w:szCs w:val="22"/>
        </w:rPr>
        <w:instrText xml:space="preserve"> SEQ Slika \* ARABIC </w:instrText>
      </w:r>
      <w:r w:rsidRPr="009A5FEB">
        <w:rPr>
          <w:sz w:val="22"/>
          <w:szCs w:val="22"/>
        </w:rPr>
        <w:fldChar w:fldCharType="separate"/>
      </w:r>
      <w:r w:rsidR="00C429D4">
        <w:rPr>
          <w:noProof/>
          <w:sz w:val="22"/>
          <w:szCs w:val="22"/>
        </w:rPr>
        <w:t>1</w:t>
      </w:r>
      <w:r w:rsidRPr="009A5FEB">
        <w:rPr>
          <w:sz w:val="22"/>
          <w:szCs w:val="22"/>
        </w:rPr>
        <w:fldChar w:fldCharType="end"/>
      </w:r>
      <w:r w:rsidRPr="009A5FEB">
        <w:rPr>
          <w:sz w:val="22"/>
          <w:szCs w:val="22"/>
        </w:rPr>
        <w:t xml:space="preserve"> Postupak varenja</w:t>
      </w:r>
    </w:p>
    <w:p w:rsidR="004A46CB" w:rsidRPr="009A5FEB" w:rsidRDefault="004A46CB">
      <w:pPr>
        <w:rPr>
          <w:i/>
          <w:iCs/>
          <w:color w:val="44546A" w:themeColor="text2"/>
        </w:rPr>
      </w:pPr>
      <w:r w:rsidRPr="009A5FEB">
        <w:br w:type="page"/>
      </w:r>
    </w:p>
    <w:p w:rsidR="004A46CB" w:rsidRPr="009A5FEB" w:rsidRDefault="004A46CB" w:rsidP="004A46CB">
      <w:pPr>
        <w:pStyle w:val="Caption"/>
        <w:jc w:val="center"/>
        <w:rPr>
          <w:sz w:val="22"/>
          <w:szCs w:val="22"/>
        </w:rPr>
      </w:pPr>
    </w:p>
    <w:p w:rsidR="004A46CB" w:rsidRPr="00F12CF6" w:rsidRDefault="004A46CB" w:rsidP="004A46CB">
      <w:pPr>
        <w:rPr>
          <w:sz w:val="24"/>
          <w:szCs w:val="24"/>
        </w:rPr>
      </w:pPr>
      <w:r w:rsidRPr="00F12CF6">
        <w:rPr>
          <w:sz w:val="24"/>
          <w:szCs w:val="24"/>
        </w:rPr>
        <w:t>-Kako ovo utječe na model bicikla koje ćemo izraditi?</w:t>
      </w:r>
    </w:p>
    <w:p w:rsidR="004A46CB" w:rsidRPr="00F12CF6" w:rsidRDefault="004A46CB" w:rsidP="004A46CB">
      <w:pPr>
        <w:rPr>
          <w:sz w:val="24"/>
          <w:szCs w:val="24"/>
        </w:rPr>
      </w:pPr>
      <w:r w:rsidRPr="00F12CF6">
        <w:rPr>
          <w:sz w:val="24"/>
          <w:szCs w:val="24"/>
        </w:rPr>
        <w:t xml:space="preserve">Pošto se koriste profili a ne lijevanje možemo odrediti optimalnu debljinu površinu materijala koja neće utjecati na funkcionalnost a olakšati će rad i upravljanje biciklom te uštedjeti na materijalu, drugim riječima profili će biti „prazni“ iznutra. Ovim postupkom možemo uštedjeti 20 – 70% materijala ovisno o primjeni i vrsti materijala koja se koristi (bicikla za vožnju po brdima će biti teža i deblja od onih koji su namijenjena za vožnju po gradu, isto tako bicikla od </w:t>
      </w:r>
      <w:proofErr w:type="spellStart"/>
      <w:r w:rsidRPr="00F12CF6">
        <w:rPr>
          <w:sz w:val="24"/>
          <w:szCs w:val="24"/>
        </w:rPr>
        <w:t>titaniuma</w:t>
      </w:r>
      <w:proofErr w:type="spellEnd"/>
      <w:r w:rsidRPr="00F12CF6">
        <w:rPr>
          <w:sz w:val="24"/>
          <w:szCs w:val="24"/>
        </w:rPr>
        <w:t xml:space="preserve"> će biti puno tanjih profila od onih koji su od željeza, aluminija i sl.) Na slici ispod prikazan je presjek bicikla  te debljinu profila koji se koriste.</w:t>
      </w:r>
    </w:p>
    <w:p w:rsidR="004A46CB" w:rsidRPr="009A5FEB" w:rsidRDefault="004A46CB" w:rsidP="004A46CB"/>
    <w:p w:rsidR="004A46CB" w:rsidRPr="009A5FEB" w:rsidRDefault="004A46CB" w:rsidP="004A46CB">
      <w:pPr>
        <w:keepNext/>
        <w:jc w:val="center"/>
      </w:pPr>
      <w:r w:rsidRPr="009A5FEB">
        <w:rPr>
          <w:noProof/>
        </w:rPr>
        <w:drawing>
          <wp:inline distT="0" distB="0" distL="0" distR="0">
            <wp:extent cx="4079875" cy="3038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9023" cy="3074768"/>
                    </a:xfrm>
                    <a:prstGeom prst="rect">
                      <a:avLst/>
                    </a:prstGeom>
                    <a:noFill/>
                    <a:ln>
                      <a:noFill/>
                    </a:ln>
                  </pic:spPr>
                </pic:pic>
              </a:graphicData>
            </a:graphic>
          </wp:inline>
        </w:drawing>
      </w:r>
    </w:p>
    <w:p w:rsidR="004A46CB" w:rsidRPr="009A5FEB" w:rsidRDefault="004A46CB" w:rsidP="004A46CB">
      <w:pPr>
        <w:pStyle w:val="Caption"/>
        <w:jc w:val="center"/>
        <w:rPr>
          <w:sz w:val="22"/>
          <w:szCs w:val="22"/>
        </w:rPr>
      </w:pPr>
      <w:r w:rsidRPr="009A5FEB">
        <w:rPr>
          <w:sz w:val="22"/>
          <w:szCs w:val="22"/>
        </w:rPr>
        <w:t xml:space="preserve">Slika </w:t>
      </w:r>
      <w:r w:rsidRPr="009A5FEB">
        <w:rPr>
          <w:sz w:val="22"/>
          <w:szCs w:val="22"/>
        </w:rPr>
        <w:fldChar w:fldCharType="begin"/>
      </w:r>
      <w:r w:rsidRPr="009A5FEB">
        <w:rPr>
          <w:sz w:val="22"/>
          <w:szCs w:val="22"/>
        </w:rPr>
        <w:instrText xml:space="preserve"> SEQ Slika \* ARABIC </w:instrText>
      </w:r>
      <w:r w:rsidRPr="009A5FEB">
        <w:rPr>
          <w:sz w:val="22"/>
          <w:szCs w:val="22"/>
        </w:rPr>
        <w:fldChar w:fldCharType="separate"/>
      </w:r>
      <w:r w:rsidR="00C429D4">
        <w:rPr>
          <w:noProof/>
          <w:sz w:val="22"/>
          <w:szCs w:val="22"/>
        </w:rPr>
        <w:t>2</w:t>
      </w:r>
      <w:r w:rsidRPr="009A5FEB">
        <w:rPr>
          <w:sz w:val="22"/>
          <w:szCs w:val="22"/>
        </w:rPr>
        <w:fldChar w:fldCharType="end"/>
      </w:r>
      <w:r w:rsidRPr="009A5FEB">
        <w:rPr>
          <w:sz w:val="22"/>
          <w:szCs w:val="22"/>
        </w:rPr>
        <w:t xml:space="preserve"> Presjek bicikla</w:t>
      </w:r>
    </w:p>
    <w:p w:rsidR="004A46CB" w:rsidRPr="009A5FEB" w:rsidRDefault="004A46CB"/>
    <w:p w:rsidR="004A46CB" w:rsidRPr="00F12CF6" w:rsidRDefault="004A46CB" w:rsidP="00F12CF6">
      <w:pPr>
        <w:spacing w:line="276" w:lineRule="auto"/>
        <w:rPr>
          <w:sz w:val="24"/>
          <w:szCs w:val="24"/>
        </w:rPr>
      </w:pPr>
      <w:r w:rsidRPr="00F12CF6">
        <w:rPr>
          <w:sz w:val="24"/>
          <w:szCs w:val="24"/>
        </w:rPr>
        <w:t>-Što sa dimenzijama bicikla?</w:t>
      </w:r>
    </w:p>
    <w:p w:rsidR="004A46CB" w:rsidRPr="00F12CF6" w:rsidRDefault="004A46CB" w:rsidP="00F12CF6">
      <w:pPr>
        <w:spacing w:line="276" w:lineRule="auto"/>
        <w:rPr>
          <w:sz w:val="24"/>
          <w:szCs w:val="24"/>
        </w:rPr>
      </w:pPr>
      <w:r w:rsidRPr="00F12CF6">
        <w:rPr>
          <w:sz w:val="24"/>
          <w:szCs w:val="24"/>
        </w:rPr>
        <w:t>Dimenzije bicikla često se vežu uz neke standardne veličine koje se nadovezuju na standardne veličine ljudi (djeca, mala, srednja, visoka). Uzmemo li da je osoba koja će voziti ovaj bicikl visoka 180 cm dužina od volana bi sjedala bi trebala biti duga oko 1 metar te bi visina s gumama na biciklu trebala biti otprilike ista.</w:t>
      </w:r>
      <w:r w:rsidR="008024D3" w:rsidRPr="00F12CF6">
        <w:rPr>
          <w:sz w:val="24"/>
          <w:szCs w:val="24"/>
        </w:rPr>
        <w:t xml:space="preserve"> </w:t>
      </w:r>
      <w:r w:rsidR="00636689" w:rsidRPr="00F12CF6">
        <w:rPr>
          <w:sz w:val="24"/>
          <w:szCs w:val="24"/>
        </w:rPr>
        <w:t xml:space="preserve"> Udaljenost između sjedalice i nožne pedale bi trebala omogućiti nozi da se potpuno istegne tokom rada te bi kut između trebao biti ne okomit već blago nagnut prema volanu tako da ne bi došlo do klizanja noge prilikom vožnje.</w:t>
      </w:r>
    </w:p>
    <w:p w:rsidR="00F12CF6" w:rsidRDefault="00F12CF6">
      <w:pPr>
        <w:rPr>
          <w:sz w:val="24"/>
          <w:szCs w:val="24"/>
        </w:rPr>
      </w:pPr>
      <w:r>
        <w:rPr>
          <w:sz w:val="24"/>
          <w:szCs w:val="24"/>
        </w:rPr>
        <w:br w:type="page"/>
      </w:r>
    </w:p>
    <w:p w:rsidR="00636689" w:rsidRPr="00F12CF6" w:rsidRDefault="006C028E" w:rsidP="00F12CF6">
      <w:pPr>
        <w:spacing w:line="276" w:lineRule="auto"/>
        <w:rPr>
          <w:sz w:val="24"/>
          <w:szCs w:val="24"/>
        </w:rPr>
      </w:pPr>
      <w:r w:rsidRPr="00F12CF6">
        <w:rPr>
          <w:sz w:val="24"/>
          <w:szCs w:val="24"/>
        </w:rPr>
        <w:lastRenderedPageBreak/>
        <w:t>Postupak izrade 2D sheme</w:t>
      </w:r>
    </w:p>
    <w:p w:rsidR="00F467D5" w:rsidRPr="00F12CF6" w:rsidRDefault="00636689" w:rsidP="00F12CF6">
      <w:pPr>
        <w:spacing w:line="276" w:lineRule="auto"/>
        <w:rPr>
          <w:sz w:val="24"/>
          <w:szCs w:val="24"/>
        </w:rPr>
      </w:pPr>
      <w:r w:rsidRPr="00F12CF6">
        <w:rPr>
          <w:sz w:val="24"/>
          <w:szCs w:val="24"/>
        </w:rPr>
        <w:t>Budući da se radi o malo kompleksnijem modelu najsigurniji i najprecizniji početak bi trebao biti crtanje bokocrta kostura tijela koj</w:t>
      </w:r>
      <w:r w:rsidR="002603FC" w:rsidRPr="00F12CF6">
        <w:rPr>
          <w:sz w:val="24"/>
          <w:szCs w:val="24"/>
        </w:rPr>
        <w:t>ega ćemo naknadno modificirati.  Za cijeli postupak opisivanja 2D rada koristiti ćemo model mača (slika 3. dole) koji je puno lakše objasniti radi svojih pravilnih dimenzija.</w:t>
      </w:r>
    </w:p>
    <w:p w:rsidR="002603FC" w:rsidRPr="00F12CF6" w:rsidRDefault="00F467D5" w:rsidP="00F12CF6">
      <w:pPr>
        <w:spacing w:line="276" w:lineRule="auto"/>
        <w:rPr>
          <w:sz w:val="24"/>
          <w:szCs w:val="24"/>
        </w:rPr>
      </w:pPr>
      <w:r w:rsidRPr="00F12CF6">
        <w:rPr>
          <w:sz w:val="24"/>
          <w:szCs w:val="24"/>
        </w:rPr>
        <w:t>-</w:t>
      </w:r>
      <w:r w:rsidR="002603FC" w:rsidRPr="00F12CF6">
        <w:rPr>
          <w:sz w:val="24"/>
          <w:szCs w:val="24"/>
        </w:rPr>
        <w:t xml:space="preserve">Najlakši prvi korak je kreirati najveću površinu predmeta koju ćemo naknadno uređivati, u ovom slučaju to je oštrica. Kreiramo oštricu koristeći naredbu „2 </w:t>
      </w:r>
      <w:proofErr w:type="spellStart"/>
      <w:r w:rsidR="002603FC" w:rsidRPr="00F12CF6">
        <w:rPr>
          <w:sz w:val="24"/>
          <w:szCs w:val="24"/>
        </w:rPr>
        <w:t>point</w:t>
      </w:r>
      <w:proofErr w:type="spellEnd"/>
      <w:r w:rsidR="002603FC" w:rsidRPr="00F12CF6">
        <w:rPr>
          <w:sz w:val="24"/>
          <w:szCs w:val="24"/>
        </w:rPr>
        <w:t xml:space="preserve"> </w:t>
      </w:r>
      <w:proofErr w:type="spellStart"/>
      <w:r w:rsidR="002603FC" w:rsidRPr="00F12CF6">
        <w:rPr>
          <w:sz w:val="24"/>
          <w:szCs w:val="24"/>
        </w:rPr>
        <w:t>rectangle</w:t>
      </w:r>
      <w:proofErr w:type="spellEnd"/>
      <w:r w:rsidR="002603FC" w:rsidRPr="00F12CF6">
        <w:rPr>
          <w:sz w:val="24"/>
          <w:szCs w:val="24"/>
        </w:rPr>
        <w:t>“, zatim povlačimo privremenu crtu po sredini objekta koja će služiti za lakšu orijentaciju „</w:t>
      </w:r>
      <w:proofErr w:type="spellStart"/>
      <w:r w:rsidR="002603FC" w:rsidRPr="00F12CF6">
        <w:rPr>
          <w:sz w:val="24"/>
          <w:szCs w:val="24"/>
        </w:rPr>
        <w:t>Construction</w:t>
      </w:r>
      <w:proofErr w:type="spellEnd"/>
      <w:r w:rsidR="002603FC" w:rsidRPr="00F12CF6">
        <w:rPr>
          <w:sz w:val="24"/>
          <w:szCs w:val="24"/>
        </w:rPr>
        <w:t>“</w:t>
      </w:r>
      <w:r w:rsidR="00763FDC" w:rsidRPr="00F12CF6">
        <w:rPr>
          <w:sz w:val="24"/>
          <w:szCs w:val="24"/>
        </w:rPr>
        <w:t xml:space="preserve">. Crtamo „2 </w:t>
      </w:r>
      <w:proofErr w:type="spellStart"/>
      <w:r w:rsidR="00763FDC" w:rsidRPr="00F12CF6">
        <w:rPr>
          <w:sz w:val="24"/>
          <w:szCs w:val="24"/>
        </w:rPr>
        <w:t>point</w:t>
      </w:r>
      <w:proofErr w:type="spellEnd"/>
      <w:r w:rsidR="00763FDC" w:rsidRPr="00F12CF6">
        <w:rPr>
          <w:sz w:val="24"/>
          <w:szCs w:val="24"/>
        </w:rPr>
        <w:t xml:space="preserve"> </w:t>
      </w:r>
      <w:proofErr w:type="spellStart"/>
      <w:r w:rsidR="00763FDC" w:rsidRPr="00F12CF6">
        <w:rPr>
          <w:sz w:val="24"/>
          <w:szCs w:val="24"/>
        </w:rPr>
        <w:t>Circle</w:t>
      </w:r>
      <w:proofErr w:type="spellEnd"/>
      <w:r w:rsidR="00763FDC" w:rsidRPr="00F12CF6">
        <w:rPr>
          <w:sz w:val="24"/>
          <w:szCs w:val="24"/>
        </w:rPr>
        <w:t>“</w:t>
      </w:r>
      <w:r w:rsidRPr="00F12CF6">
        <w:rPr>
          <w:sz w:val="24"/>
          <w:szCs w:val="24"/>
        </w:rPr>
        <w:t xml:space="preserve"> kružnicu</w:t>
      </w:r>
      <w:r w:rsidR="00763FDC" w:rsidRPr="00F12CF6">
        <w:rPr>
          <w:sz w:val="24"/>
          <w:szCs w:val="24"/>
        </w:rPr>
        <w:t xml:space="preserve"> oko vrha oštrice koja će nam definirati točku na </w:t>
      </w:r>
      <w:r w:rsidRPr="00F12CF6">
        <w:rPr>
          <w:sz w:val="24"/>
          <w:szCs w:val="24"/>
        </w:rPr>
        <w:t>konstrukcijskoj</w:t>
      </w:r>
      <w:r w:rsidR="00763FDC" w:rsidRPr="00F12CF6">
        <w:rPr>
          <w:sz w:val="24"/>
          <w:szCs w:val="24"/>
        </w:rPr>
        <w:t xml:space="preserve"> crti u kojoj će oštrica završiti.  Nakon što smo nacrtali</w:t>
      </w:r>
      <w:r w:rsidRPr="00F12CF6">
        <w:rPr>
          <w:sz w:val="24"/>
          <w:szCs w:val="24"/>
        </w:rPr>
        <w:t xml:space="preserve"> kružnicu</w:t>
      </w:r>
      <w:r w:rsidR="00763FDC" w:rsidRPr="00F12CF6">
        <w:rPr>
          <w:sz w:val="24"/>
          <w:szCs w:val="24"/>
        </w:rPr>
        <w:t xml:space="preserve"> oštricu koristimo naredbu „</w:t>
      </w:r>
      <w:proofErr w:type="spellStart"/>
      <w:r w:rsidR="00763FDC" w:rsidRPr="00F12CF6">
        <w:rPr>
          <w:sz w:val="24"/>
          <w:szCs w:val="24"/>
        </w:rPr>
        <w:t>Trim</w:t>
      </w:r>
      <w:proofErr w:type="spellEnd"/>
      <w:r w:rsidR="00763FDC" w:rsidRPr="00F12CF6">
        <w:rPr>
          <w:sz w:val="24"/>
          <w:szCs w:val="24"/>
        </w:rPr>
        <w:t>“</w:t>
      </w:r>
      <w:r w:rsidRPr="00F12CF6">
        <w:rPr>
          <w:sz w:val="24"/>
          <w:szCs w:val="24"/>
        </w:rPr>
        <w:t xml:space="preserve"> da odrežemo</w:t>
      </w:r>
      <w:r w:rsidR="00763FDC" w:rsidRPr="00F12CF6">
        <w:rPr>
          <w:sz w:val="24"/>
          <w:szCs w:val="24"/>
        </w:rPr>
        <w:t xml:space="preserve"> nepotrebne rubove prethodno napravljenog kvadrata i kružnice, nakon čega naredbom „</w:t>
      </w:r>
      <w:proofErr w:type="spellStart"/>
      <w:r w:rsidR="00763FDC" w:rsidRPr="00F12CF6">
        <w:rPr>
          <w:sz w:val="24"/>
          <w:szCs w:val="24"/>
        </w:rPr>
        <w:t>Offset</w:t>
      </w:r>
      <w:proofErr w:type="spellEnd"/>
      <w:r w:rsidR="00763FDC" w:rsidRPr="00F12CF6">
        <w:rPr>
          <w:sz w:val="24"/>
          <w:szCs w:val="24"/>
        </w:rPr>
        <w:t>“ kreiramo manju oštricu unutar mača, po potrebi skratimo(</w:t>
      </w:r>
      <w:proofErr w:type="spellStart"/>
      <w:r w:rsidR="00763FDC" w:rsidRPr="00F12CF6">
        <w:rPr>
          <w:sz w:val="24"/>
          <w:szCs w:val="24"/>
        </w:rPr>
        <w:t>Trim</w:t>
      </w:r>
      <w:proofErr w:type="spellEnd"/>
      <w:r w:rsidR="00763FDC" w:rsidRPr="00F12CF6">
        <w:rPr>
          <w:sz w:val="24"/>
          <w:szCs w:val="24"/>
        </w:rPr>
        <w:t>) ili produžimo(</w:t>
      </w:r>
      <w:proofErr w:type="spellStart"/>
      <w:r w:rsidR="00763FDC" w:rsidRPr="00F12CF6">
        <w:rPr>
          <w:sz w:val="24"/>
          <w:szCs w:val="24"/>
        </w:rPr>
        <w:t>Extend</w:t>
      </w:r>
      <w:proofErr w:type="spellEnd"/>
      <w:r w:rsidR="00763FDC" w:rsidRPr="00F12CF6">
        <w:rPr>
          <w:sz w:val="24"/>
          <w:szCs w:val="24"/>
        </w:rPr>
        <w:t>) novokreirane linije. Dršku mača krei</w:t>
      </w:r>
      <w:r w:rsidRPr="00F12CF6">
        <w:rPr>
          <w:sz w:val="24"/>
          <w:szCs w:val="24"/>
        </w:rPr>
        <w:t xml:space="preserve">ramo na sličan </w:t>
      </w:r>
      <w:r w:rsidR="00763FDC" w:rsidRPr="00F12CF6">
        <w:rPr>
          <w:sz w:val="24"/>
          <w:szCs w:val="24"/>
        </w:rPr>
        <w:t>način</w:t>
      </w:r>
      <w:r w:rsidRPr="00F12CF6">
        <w:rPr>
          <w:sz w:val="24"/>
          <w:szCs w:val="24"/>
        </w:rPr>
        <w:t xml:space="preserve"> samo uređujemo pola drške a zatim naredbom „</w:t>
      </w:r>
      <w:proofErr w:type="spellStart"/>
      <w:r w:rsidRPr="00F12CF6">
        <w:rPr>
          <w:sz w:val="24"/>
          <w:szCs w:val="24"/>
        </w:rPr>
        <w:t>Mirror</w:t>
      </w:r>
      <w:proofErr w:type="spellEnd"/>
      <w:r w:rsidRPr="00F12CF6">
        <w:rPr>
          <w:sz w:val="24"/>
          <w:szCs w:val="24"/>
        </w:rPr>
        <w:t xml:space="preserve">“ prekopiramo polovicu drške na drugu stranu koristeći se konstrukcijskom crtom. Ovo tehnika se mogla primijeniti i na oštrici ali samo u slučaju ako želimo da su </w:t>
      </w:r>
      <w:proofErr w:type="spellStart"/>
      <w:r w:rsidRPr="00F12CF6">
        <w:rPr>
          <w:sz w:val="24"/>
          <w:szCs w:val="24"/>
        </w:rPr>
        <w:t>obe</w:t>
      </w:r>
      <w:proofErr w:type="spellEnd"/>
      <w:r w:rsidRPr="00F12CF6">
        <w:rPr>
          <w:sz w:val="24"/>
          <w:szCs w:val="24"/>
        </w:rPr>
        <w:t xml:space="preserve"> strane oštrice identične (što u nekim slučajevima nije poželjno).</w:t>
      </w:r>
      <w:r w:rsidR="00B30E79" w:rsidRPr="00F12CF6">
        <w:rPr>
          <w:sz w:val="24"/>
          <w:szCs w:val="24"/>
        </w:rPr>
        <w:t xml:space="preserve"> Bokocrt je urađen</w:t>
      </w:r>
      <w:r w:rsidRPr="00F12CF6">
        <w:rPr>
          <w:sz w:val="24"/>
          <w:szCs w:val="24"/>
        </w:rPr>
        <w:t xml:space="preserve"> na način da se prvo definirao linija koja je predstavljala vrh mača koji se</w:t>
      </w:r>
      <w:r w:rsidR="00875E2B">
        <w:rPr>
          <w:sz w:val="24"/>
          <w:szCs w:val="24"/>
        </w:rPr>
        <w:t xml:space="preserve"> zatim naredbom „</w:t>
      </w:r>
      <w:proofErr w:type="spellStart"/>
      <w:r w:rsidR="00875E2B">
        <w:rPr>
          <w:sz w:val="24"/>
          <w:szCs w:val="24"/>
        </w:rPr>
        <w:t>Offset</w:t>
      </w:r>
      <w:proofErr w:type="spellEnd"/>
      <w:r w:rsidR="00875E2B">
        <w:rPr>
          <w:sz w:val="24"/>
          <w:szCs w:val="24"/>
        </w:rPr>
        <w:t>“ pomiču</w:t>
      </w:r>
      <w:r w:rsidRPr="00F12CF6">
        <w:rPr>
          <w:sz w:val="24"/>
          <w:szCs w:val="24"/>
        </w:rPr>
        <w:t xml:space="preserve"> do ključnih točaka nak</w:t>
      </w:r>
      <w:r w:rsidR="00DF0FCE" w:rsidRPr="00F12CF6">
        <w:rPr>
          <w:sz w:val="24"/>
          <w:szCs w:val="24"/>
        </w:rPr>
        <w:t xml:space="preserve">on čega </w:t>
      </w:r>
      <w:r w:rsidR="00875E2B">
        <w:rPr>
          <w:sz w:val="24"/>
          <w:szCs w:val="24"/>
        </w:rPr>
        <w:t>spajamo</w:t>
      </w:r>
      <w:r w:rsidR="00DF0FCE" w:rsidRPr="00F12CF6">
        <w:rPr>
          <w:sz w:val="24"/>
          <w:szCs w:val="24"/>
        </w:rPr>
        <w:t xml:space="preserve"> v</w:t>
      </w:r>
      <w:r w:rsidRPr="00F12CF6">
        <w:rPr>
          <w:sz w:val="24"/>
          <w:szCs w:val="24"/>
        </w:rPr>
        <w:t xml:space="preserve">rhove linija </w:t>
      </w:r>
      <w:r w:rsidR="00DF0FCE" w:rsidRPr="00F12CF6">
        <w:rPr>
          <w:sz w:val="24"/>
          <w:szCs w:val="24"/>
        </w:rPr>
        <w:t xml:space="preserve">te </w:t>
      </w:r>
      <w:r w:rsidRPr="00F12CF6">
        <w:rPr>
          <w:sz w:val="24"/>
          <w:szCs w:val="24"/>
        </w:rPr>
        <w:t>naredbom „</w:t>
      </w:r>
      <w:proofErr w:type="spellStart"/>
      <w:r w:rsidRPr="00F12CF6">
        <w:rPr>
          <w:sz w:val="24"/>
          <w:szCs w:val="24"/>
        </w:rPr>
        <w:t>Dimension</w:t>
      </w:r>
      <w:proofErr w:type="spellEnd"/>
      <w:r w:rsidRPr="00F12CF6">
        <w:rPr>
          <w:sz w:val="24"/>
          <w:szCs w:val="24"/>
        </w:rPr>
        <w:t>“</w:t>
      </w:r>
      <w:r w:rsidR="00875E2B">
        <w:rPr>
          <w:sz w:val="24"/>
          <w:szCs w:val="24"/>
        </w:rPr>
        <w:t xml:space="preserve"> ih kalibriramo</w:t>
      </w:r>
      <w:r w:rsidR="00DF0FCE" w:rsidRPr="00F12CF6">
        <w:rPr>
          <w:sz w:val="24"/>
          <w:szCs w:val="24"/>
        </w:rPr>
        <w:t>. N</w:t>
      </w:r>
      <w:r w:rsidRPr="00F12CF6">
        <w:rPr>
          <w:sz w:val="24"/>
          <w:szCs w:val="24"/>
        </w:rPr>
        <w:t>aredbom „</w:t>
      </w:r>
      <w:proofErr w:type="spellStart"/>
      <w:r w:rsidRPr="00F12CF6">
        <w:rPr>
          <w:sz w:val="24"/>
          <w:szCs w:val="24"/>
        </w:rPr>
        <w:t>Mirror</w:t>
      </w:r>
      <w:proofErr w:type="spellEnd"/>
      <w:r w:rsidRPr="00F12CF6">
        <w:rPr>
          <w:sz w:val="24"/>
          <w:szCs w:val="24"/>
        </w:rPr>
        <w:t>“ kopirali</w:t>
      </w:r>
      <w:r w:rsidR="00DF0FCE" w:rsidRPr="00F12CF6">
        <w:rPr>
          <w:sz w:val="24"/>
          <w:szCs w:val="24"/>
        </w:rPr>
        <w:t xml:space="preserve"> smo oštricu</w:t>
      </w:r>
      <w:r w:rsidRPr="00F12CF6">
        <w:rPr>
          <w:sz w:val="24"/>
          <w:szCs w:val="24"/>
        </w:rPr>
        <w:t xml:space="preserve"> na drugu stranu. </w:t>
      </w:r>
    </w:p>
    <w:p w:rsidR="00F467D5" w:rsidRDefault="002603FC" w:rsidP="00F467D5">
      <w:pPr>
        <w:keepNext/>
        <w:jc w:val="center"/>
      </w:pPr>
      <w:r>
        <w:rPr>
          <w:noProof/>
          <w:sz w:val="28"/>
          <w:szCs w:val="28"/>
        </w:rPr>
        <w:drawing>
          <wp:inline distT="0" distB="0" distL="0" distR="0">
            <wp:extent cx="5231959" cy="3065274"/>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791" cy="3212816"/>
                    </a:xfrm>
                    <a:prstGeom prst="rect">
                      <a:avLst/>
                    </a:prstGeom>
                    <a:noFill/>
                    <a:ln>
                      <a:noFill/>
                    </a:ln>
                  </pic:spPr>
                </pic:pic>
              </a:graphicData>
            </a:graphic>
          </wp:inline>
        </w:drawing>
      </w:r>
    </w:p>
    <w:p w:rsidR="002603FC" w:rsidRDefault="00F467D5" w:rsidP="00F467D5">
      <w:pPr>
        <w:pStyle w:val="Caption"/>
        <w:jc w:val="center"/>
      </w:pPr>
      <w:r>
        <w:t xml:space="preserve">Slika </w:t>
      </w:r>
      <w:r>
        <w:fldChar w:fldCharType="begin"/>
      </w:r>
      <w:r>
        <w:instrText xml:space="preserve"> SEQ Slika \* ARABIC </w:instrText>
      </w:r>
      <w:r>
        <w:fldChar w:fldCharType="separate"/>
      </w:r>
      <w:r w:rsidR="00C429D4">
        <w:rPr>
          <w:noProof/>
        </w:rPr>
        <w:t>3</w:t>
      </w:r>
      <w:r>
        <w:fldChar w:fldCharType="end"/>
      </w:r>
      <w:r>
        <w:t xml:space="preserve"> Primjer 2D modela</w:t>
      </w:r>
    </w:p>
    <w:p w:rsidR="00F467D5" w:rsidRDefault="009A5FEB" w:rsidP="00F467D5">
      <w:r>
        <w:br w:type="page"/>
      </w:r>
    </w:p>
    <w:p w:rsidR="00167A86" w:rsidRDefault="00167A86" w:rsidP="000E58E9">
      <w:pPr>
        <w:pStyle w:val="Heading1"/>
      </w:pPr>
      <w:bookmarkStart w:id="2" w:name="_Toc531285644"/>
      <w:r>
        <w:lastRenderedPageBreak/>
        <w:t>Izrada 3D modela:</w:t>
      </w:r>
      <w:bookmarkEnd w:id="2"/>
    </w:p>
    <w:p w:rsidR="00916103" w:rsidRDefault="00916103" w:rsidP="00167A86"/>
    <w:p w:rsidR="00167A86" w:rsidRDefault="00167A86" w:rsidP="00B30687">
      <w:pPr>
        <w:pStyle w:val="Heading2"/>
      </w:pPr>
      <w:bookmarkStart w:id="3" w:name="_Toc531285645"/>
      <w:r>
        <w:t>Kostur bicikla:</w:t>
      </w:r>
      <w:bookmarkEnd w:id="3"/>
    </w:p>
    <w:p w:rsidR="00167A86" w:rsidRPr="00F12CF6" w:rsidRDefault="00167A86" w:rsidP="00F12CF6">
      <w:pPr>
        <w:spacing w:line="276" w:lineRule="auto"/>
        <w:rPr>
          <w:sz w:val="24"/>
          <w:szCs w:val="24"/>
        </w:rPr>
      </w:pPr>
      <w:r w:rsidRPr="00F12CF6">
        <w:rPr>
          <w:sz w:val="24"/>
          <w:szCs w:val="24"/>
        </w:rPr>
        <w:t>Nakon što smo uradili 2D model naredbom „</w:t>
      </w:r>
      <w:proofErr w:type="spellStart"/>
      <w:r w:rsidRPr="00F12CF6">
        <w:rPr>
          <w:sz w:val="24"/>
          <w:szCs w:val="24"/>
        </w:rPr>
        <w:t>Extrude</w:t>
      </w:r>
      <w:proofErr w:type="spellEnd"/>
      <w:r w:rsidRPr="00F12CF6">
        <w:rPr>
          <w:sz w:val="24"/>
          <w:szCs w:val="24"/>
        </w:rPr>
        <w:t xml:space="preserve">“ izvlačimo 2D tijelo te mu dodajemo treću dimenziju </w:t>
      </w:r>
      <w:r w:rsidR="00875E2B">
        <w:rPr>
          <w:sz w:val="24"/>
          <w:szCs w:val="24"/>
        </w:rPr>
        <w:t>odnosno</w:t>
      </w:r>
      <w:r w:rsidRPr="00F12CF6">
        <w:rPr>
          <w:sz w:val="24"/>
          <w:szCs w:val="24"/>
        </w:rPr>
        <w:t xml:space="preserve"> nacrt dobiva svoje tijelo koji ga definira u prostoru.</w:t>
      </w:r>
    </w:p>
    <w:p w:rsidR="00167A86" w:rsidRPr="00F12CF6" w:rsidRDefault="00167A86" w:rsidP="00F12CF6">
      <w:pPr>
        <w:spacing w:line="276" w:lineRule="auto"/>
        <w:rPr>
          <w:sz w:val="24"/>
          <w:szCs w:val="24"/>
        </w:rPr>
      </w:pPr>
      <w:r w:rsidRPr="00F12CF6">
        <w:rPr>
          <w:sz w:val="24"/>
          <w:szCs w:val="24"/>
        </w:rPr>
        <w:t>Nailazimo na sljedeću problematiku:</w:t>
      </w:r>
    </w:p>
    <w:p w:rsidR="00167A86" w:rsidRPr="00F12CF6" w:rsidRDefault="00167A86" w:rsidP="00F12CF6">
      <w:pPr>
        <w:pStyle w:val="ListParagraph"/>
        <w:numPr>
          <w:ilvl w:val="0"/>
          <w:numId w:val="3"/>
        </w:numPr>
        <w:spacing w:line="276" w:lineRule="auto"/>
        <w:rPr>
          <w:sz w:val="24"/>
          <w:szCs w:val="24"/>
        </w:rPr>
      </w:pPr>
      <w:r w:rsidRPr="00F12CF6">
        <w:rPr>
          <w:sz w:val="24"/>
          <w:szCs w:val="24"/>
        </w:rPr>
        <w:t>Lica tijela su ravna a ne ovalna</w:t>
      </w:r>
    </w:p>
    <w:p w:rsidR="00167A86" w:rsidRPr="00F12CF6" w:rsidRDefault="00167A86" w:rsidP="00F12CF6">
      <w:pPr>
        <w:pStyle w:val="ListParagraph"/>
        <w:numPr>
          <w:ilvl w:val="0"/>
          <w:numId w:val="3"/>
        </w:numPr>
        <w:spacing w:line="276" w:lineRule="auto"/>
        <w:rPr>
          <w:sz w:val="24"/>
          <w:szCs w:val="24"/>
        </w:rPr>
      </w:pPr>
      <w:r w:rsidRPr="00F12CF6">
        <w:rPr>
          <w:sz w:val="24"/>
          <w:szCs w:val="24"/>
        </w:rPr>
        <w:t>Ne postoji prostor za umetanje kotača</w:t>
      </w:r>
    </w:p>
    <w:p w:rsidR="00167A86" w:rsidRPr="00F12CF6" w:rsidRDefault="00167A86" w:rsidP="00F12CF6">
      <w:pPr>
        <w:pStyle w:val="ListParagraph"/>
        <w:numPr>
          <w:ilvl w:val="0"/>
          <w:numId w:val="3"/>
        </w:numPr>
        <w:spacing w:line="276" w:lineRule="auto"/>
        <w:rPr>
          <w:sz w:val="24"/>
          <w:szCs w:val="24"/>
        </w:rPr>
      </w:pPr>
      <w:r w:rsidRPr="00F12CF6">
        <w:rPr>
          <w:sz w:val="24"/>
          <w:szCs w:val="24"/>
        </w:rPr>
        <w:t>Prednji dio bicikla ne posjeduje mjesto za volan</w:t>
      </w:r>
    </w:p>
    <w:p w:rsidR="00167A86" w:rsidRPr="00F12CF6" w:rsidRDefault="00167A86" w:rsidP="00F12CF6">
      <w:pPr>
        <w:pStyle w:val="ListParagraph"/>
        <w:numPr>
          <w:ilvl w:val="0"/>
          <w:numId w:val="3"/>
        </w:numPr>
        <w:spacing w:line="276" w:lineRule="auto"/>
        <w:rPr>
          <w:sz w:val="24"/>
          <w:szCs w:val="24"/>
        </w:rPr>
      </w:pPr>
      <w:r w:rsidRPr="00F12CF6">
        <w:rPr>
          <w:sz w:val="24"/>
          <w:szCs w:val="24"/>
        </w:rPr>
        <w:t>Pedale za vožnju i zupčanik ne postoje</w:t>
      </w:r>
    </w:p>
    <w:p w:rsidR="006C028E" w:rsidRPr="00F12CF6" w:rsidRDefault="006C028E" w:rsidP="00F12CF6">
      <w:pPr>
        <w:pStyle w:val="ListParagraph"/>
        <w:numPr>
          <w:ilvl w:val="0"/>
          <w:numId w:val="3"/>
        </w:numPr>
        <w:spacing w:line="276" w:lineRule="auto"/>
        <w:rPr>
          <w:sz w:val="24"/>
          <w:szCs w:val="24"/>
        </w:rPr>
      </w:pPr>
      <w:r w:rsidRPr="00F12CF6">
        <w:rPr>
          <w:sz w:val="24"/>
          <w:szCs w:val="24"/>
        </w:rPr>
        <w:t>Profili nisu prazni iznutra</w:t>
      </w:r>
    </w:p>
    <w:p w:rsidR="00916103" w:rsidRDefault="00916103" w:rsidP="00167A86"/>
    <w:p w:rsidR="006C028E" w:rsidRDefault="006C028E" w:rsidP="00B30687">
      <w:pPr>
        <w:pStyle w:val="Heading3"/>
      </w:pPr>
      <w:bookmarkStart w:id="4" w:name="_Toc531285646"/>
      <w:r>
        <w:t>Rješenje:</w:t>
      </w:r>
      <w:bookmarkEnd w:id="4"/>
    </w:p>
    <w:p w:rsidR="006C028E" w:rsidRPr="00F12CF6" w:rsidRDefault="006C028E" w:rsidP="00F12CF6">
      <w:pPr>
        <w:spacing w:line="276" w:lineRule="auto"/>
        <w:rPr>
          <w:sz w:val="24"/>
          <w:szCs w:val="24"/>
        </w:rPr>
      </w:pPr>
      <w:r w:rsidRPr="00F12CF6">
        <w:rPr>
          <w:sz w:val="24"/>
          <w:szCs w:val="24"/>
        </w:rPr>
        <w:t>U pravilu lica tijela zaobljavamo na samom kraju izrade naredbom „Filet“, razlog tome je što se puno lakše pozicionirati na ravnoj nego o</w:t>
      </w:r>
      <w:r w:rsidR="00875E2B">
        <w:rPr>
          <w:sz w:val="24"/>
          <w:szCs w:val="24"/>
        </w:rPr>
        <w:t>valnoj površini. K</w:t>
      </w:r>
      <w:r w:rsidRPr="00F12CF6">
        <w:rPr>
          <w:sz w:val="24"/>
          <w:szCs w:val="24"/>
        </w:rPr>
        <w:t xml:space="preserve">ostur </w:t>
      </w:r>
      <w:r w:rsidR="00875E2B">
        <w:rPr>
          <w:sz w:val="24"/>
          <w:szCs w:val="24"/>
        </w:rPr>
        <w:t xml:space="preserve">je </w:t>
      </w:r>
      <w:r w:rsidRPr="00F12CF6">
        <w:rPr>
          <w:sz w:val="24"/>
          <w:szCs w:val="24"/>
        </w:rPr>
        <w:t xml:space="preserve">u pravilu ovalan </w:t>
      </w:r>
      <w:r w:rsidR="00875E2B">
        <w:rPr>
          <w:sz w:val="24"/>
          <w:szCs w:val="24"/>
        </w:rPr>
        <w:t>iz razloga</w:t>
      </w:r>
      <w:r w:rsidRPr="00F12CF6">
        <w:rPr>
          <w:sz w:val="24"/>
          <w:szCs w:val="24"/>
        </w:rPr>
        <w:t xml:space="preserve"> što obli profili bolj</w:t>
      </w:r>
      <w:r w:rsidR="003F7369" w:rsidRPr="00F12CF6">
        <w:rPr>
          <w:sz w:val="24"/>
          <w:szCs w:val="24"/>
        </w:rPr>
        <w:t>e podnose opterećenja nego ravni</w:t>
      </w:r>
      <w:r w:rsidRPr="00F12CF6">
        <w:rPr>
          <w:sz w:val="24"/>
          <w:szCs w:val="24"/>
        </w:rPr>
        <w:t>. Prostor za umetanje kotača smo uradili tako što smo uradili novi nacrt na samom dnu kojeg smo naredbom „</w:t>
      </w:r>
      <w:proofErr w:type="spellStart"/>
      <w:r w:rsidRPr="00F12CF6">
        <w:rPr>
          <w:sz w:val="24"/>
          <w:szCs w:val="24"/>
        </w:rPr>
        <w:t>Extrude</w:t>
      </w:r>
      <w:proofErr w:type="spellEnd"/>
      <w:r w:rsidRPr="00F12CF6">
        <w:rPr>
          <w:sz w:val="24"/>
          <w:szCs w:val="24"/>
        </w:rPr>
        <w:t>“ se dodatnom postavkom „</w:t>
      </w:r>
      <w:proofErr w:type="spellStart"/>
      <w:r w:rsidRPr="00F12CF6">
        <w:rPr>
          <w:sz w:val="24"/>
          <w:szCs w:val="24"/>
        </w:rPr>
        <w:t>Extent</w:t>
      </w:r>
      <w:proofErr w:type="spellEnd"/>
      <w:r w:rsidRPr="00F12CF6">
        <w:rPr>
          <w:sz w:val="24"/>
          <w:szCs w:val="24"/>
        </w:rPr>
        <w:t xml:space="preserve"> -To </w:t>
      </w:r>
      <w:proofErr w:type="spellStart"/>
      <w:r w:rsidRPr="00F12CF6">
        <w:rPr>
          <w:sz w:val="24"/>
          <w:szCs w:val="24"/>
        </w:rPr>
        <w:t>Object</w:t>
      </w:r>
      <w:proofErr w:type="spellEnd"/>
      <w:r w:rsidRPr="00F12CF6">
        <w:rPr>
          <w:sz w:val="24"/>
          <w:szCs w:val="24"/>
        </w:rPr>
        <w:t xml:space="preserve">“ oduzeli od tijela te smo dobili prostor za dodavanje kotača (Slika 4). </w:t>
      </w:r>
    </w:p>
    <w:p w:rsidR="00916103" w:rsidRDefault="00916103" w:rsidP="00167A86"/>
    <w:p w:rsidR="006C028E" w:rsidRDefault="006C028E" w:rsidP="006C028E">
      <w:pPr>
        <w:keepNext/>
        <w:jc w:val="center"/>
      </w:pPr>
      <w:r>
        <w:rPr>
          <w:noProof/>
        </w:rPr>
        <w:drawing>
          <wp:inline distT="0" distB="0" distL="0" distR="0">
            <wp:extent cx="1869602" cy="182286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995" cy="1858345"/>
                    </a:xfrm>
                    <a:prstGeom prst="rect">
                      <a:avLst/>
                    </a:prstGeom>
                    <a:noFill/>
                    <a:ln>
                      <a:noFill/>
                    </a:ln>
                  </pic:spPr>
                </pic:pic>
              </a:graphicData>
            </a:graphic>
          </wp:inline>
        </w:drawing>
      </w:r>
    </w:p>
    <w:p w:rsidR="006C028E" w:rsidRDefault="006C028E" w:rsidP="009A5FEB">
      <w:pPr>
        <w:pStyle w:val="Caption"/>
        <w:jc w:val="center"/>
      </w:pPr>
      <w:r>
        <w:t xml:space="preserve">Slika </w:t>
      </w:r>
      <w:r>
        <w:fldChar w:fldCharType="begin"/>
      </w:r>
      <w:r>
        <w:instrText xml:space="preserve"> SEQ Slika \* ARABIC </w:instrText>
      </w:r>
      <w:r>
        <w:fldChar w:fldCharType="separate"/>
      </w:r>
      <w:r w:rsidR="00C429D4">
        <w:rPr>
          <w:noProof/>
        </w:rPr>
        <w:t>4</w:t>
      </w:r>
      <w:r>
        <w:fldChar w:fldCharType="end"/>
      </w:r>
      <w:r>
        <w:t xml:space="preserve"> Utori za kotače</w:t>
      </w:r>
    </w:p>
    <w:p w:rsidR="00916103" w:rsidRDefault="00916103" w:rsidP="00167A86"/>
    <w:p w:rsidR="00DF0FCE" w:rsidRDefault="00DF0FCE" w:rsidP="00F12CF6">
      <w:pPr>
        <w:spacing w:line="276" w:lineRule="auto"/>
      </w:pPr>
      <w:r w:rsidRPr="00F12CF6">
        <w:rPr>
          <w:sz w:val="24"/>
          <w:szCs w:val="24"/>
        </w:rPr>
        <w:t>Mjesto za volan je urađeno  u sklopu volana te je naredbom „</w:t>
      </w:r>
      <w:proofErr w:type="spellStart"/>
      <w:r w:rsidRPr="00F12CF6">
        <w:rPr>
          <w:sz w:val="24"/>
          <w:szCs w:val="24"/>
        </w:rPr>
        <w:t>Combine</w:t>
      </w:r>
      <w:proofErr w:type="spellEnd"/>
      <w:r w:rsidRPr="00F12CF6">
        <w:rPr>
          <w:sz w:val="24"/>
          <w:szCs w:val="24"/>
        </w:rPr>
        <w:t>“ spojeno sa kosturom bicikla</w:t>
      </w:r>
      <w:r w:rsidR="00F130BC" w:rsidRPr="00F12CF6">
        <w:rPr>
          <w:sz w:val="24"/>
          <w:szCs w:val="24"/>
        </w:rPr>
        <w:t xml:space="preserve"> (više o tome u nastavku)</w:t>
      </w:r>
      <w:r w:rsidRPr="00F12CF6">
        <w:rPr>
          <w:sz w:val="24"/>
          <w:szCs w:val="24"/>
        </w:rPr>
        <w:t>.Pedale za vožnju su urađene direktno u 3D okruženju uglavnom iz razloga što su dosta jednostavni oblici te ih je lakše pozicionirati ovim putem. S druge stra</w:t>
      </w:r>
      <w:r w:rsidR="003F7369" w:rsidRPr="00F12CF6">
        <w:rPr>
          <w:sz w:val="24"/>
          <w:szCs w:val="24"/>
        </w:rPr>
        <w:t xml:space="preserve">ne </w:t>
      </w:r>
      <w:r w:rsidR="003F7369" w:rsidRPr="00F12CF6">
        <w:rPr>
          <w:sz w:val="24"/>
          <w:szCs w:val="24"/>
        </w:rPr>
        <w:lastRenderedPageBreak/>
        <w:t>zupčanika je urađen</w:t>
      </w:r>
      <w:r w:rsidR="003245A0" w:rsidRPr="00F12CF6">
        <w:rPr>
          <w:sz w:val="24"/>
          <w:szCs w:val="24"/>
        </w:rPr>
        <w:t xml:space="preserve"> u 2D okruženju</w:t>
      </w:r>
      <w:r w:rsidR="003F7369" w:rsidRPr="00F12CF6">
        <w:rPr>
          <w:sz w:val="24"/>
          <w:szCs w:val="24"/>
        </w:rPr>
        <w:t xml:space="preserve"> te je nakon toga pretvoren u 3D</w:t>
      </w:r>
      <w:r w:rsidR="003245A0" w:rsidRPr="00F12CF6">
        <w:rPr>
          <w:sz w:val="24"/>
          <w:szCs w:val="24"/>
        </w:rPr>
        <w:t xml:space="preserve"> tijelo. Pedala je korištena kao ploha za crtanje zupčanika  iz razloga što posjeduje potrebne dimenzije i poziciju koja nam značajno olakšava rad. Zupčanik je kreiran na način da se prvo napravil</w:t>
      </w:r>
      <w:r w:rsidR="00F130BC" w:rsidRPr="00F12CF6">
        <w:rPr>
          <w:sz w:val="24"/>
          <w:szCs w:val="24"/>
        </w:rPr>
        <w:t xml:space="preserve">a kružnica oko koje smo </w:t>
      </w:r>
      <w:r w:rsidR="003F7369" w:rsidRPr="00F12CF6">
        <w:rPr>
          <w:sz w:val="24"/>
          <w:szCs w:val="24"/>
        </w:rPr>
        <w:t>napravili zupce koristeći</w:t>
      </w:r>
      <w:r w:rsidR="00F130BC" w:rsidRPr="00F12CF6">
        <w:rPr>
          <w:sz w:val="24"/>
          <w:szCs w:val="24"/>
        </w:rPr>
        <w:t xml:space="preserve"> naredbe „</w:t>
      </w:r>
      <w:proofErr w:type="spellStart"/>
      <w:r w:rsidR="00F130BC" w:rsidRPr="00F12CF6">
        <w:rPr>
          <w:sz w:val="24"/>
          <w:szCs w:val="24"/>
        </w:rPr>
        <w:t>Circular</w:t>
      </w:r>
      <w:proofErr w:type="spellEnd"/>
      <w:r w:rsidR="00F130BC">
        <w:t xml:space="preserve"> </w:t>
      </w:r>
      <w:proofErr w:type="spellStart"/>
      <w:r w:rsidR="00F130BC">
        <w:t>patern</w:t>
      </w:r>
      <w:proofErr w:type="spellEnd"/>
      <w:r w:rsidR="00F130BC">
        <w:t>“ i „</w:t>
      </w:r>
      <w:proofErr w:type="spellStart"/>
      <w:r w:rsidR="00F130BC">
        <w:t>Trim</w:t>
      </w:r>
      <w:proofErr w:type="spellEnd"/>
      <w:r w:rsidR="00F130BC">
        <w:t xml:space="preserve">“ </w:t>
      </w:r>
      <w:r w:rsidR="003F7369">
        <w:t xml:space="preserve">. </w:t>
      </w:r>
      <w:r w:rsidR="00F130BC">
        <w:t xml:space="preserve">Na samom kraju nacrtali smo još jednu kružnicu istog promjera kao i osovina pedale s kojom </w:t>
      </w:r>
      <w:r w:rsidR="009A5FEB">
        <w:t>smo probušili rupu na zupčaniku. Naredbom „</w:t>
      </w:r>
      <w:proofErr w:type="spellStart"/>
      <w:r w:rsidR="009A5FEB">
        <w:t>Join</w:t>
      </w:r>
      <w:proofErr w:type="spellEnd"/>
      <w:r w:rsidR="009A5FEB">
        <w:t>“ spojili smo zupčanik i osovinu u jednu cjelinu (Slika 5.)</w:t>
      </w:r>
    </w:p>
    <w:p w:rsidR="009A5FEB" w:rsidRDefault="00F130BC" w:rsidP="009A5FEB">
      <w:pPr>
        <w:keepNext/>
        <w:jc w:val="center"/>
      </w:pPr>
      <w:r>
        <w:rPr>
          <w:noProof/>
        </w:rPr>
        <w:drawing>
          <wp:inline distT="0" distB="0" distL="0" distR="0">
            <wp:extent cx="2475865" cy="209914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3722" cy="2122762"/>
                    </a:xfrm>
                    <a:prstGeom prst="rect">
                      <a:avLst/>
                    </a:prstGeom>
                    <a:noFill/>
                    <a:ln>
                      <a:noFill/>
                    </a:ln>
                  </pic:spPr>
                </pic:pic>
              </a:graphicData>
            </a:graphic>
          </wp:inline>
        </w:drawing>
      </w:r>
    </w:p>
    <w:p w:rsidR="00F130BC" w:rsidRDefault="009A5FEB" w:rsidP="009A5FEB">
      <w:pPr>
        <w:pStyle w:val="Caption"/>
        <w:jc w:val="center"/>
      </w:pPr>
      <w:r>
        <w:t xml:space="preserve">Slika </w:t>
      </w:r>
      <w:r>
        <w:fldChar w:fldCharType="begin"/>
      </w:r>
      <w:r>
        <w:instrText xml:space="preserve"> SEQ Slika \* ARABIC </w:instrText>
      </w:r>
      <w:r>
        <w:fldChar w:fldCharType="separate"/>
      </w:r>
      <w:r w:rsidR="00C429D4">
        <w:rPr>
          <w:noProof/>
        </w:rPr>
        <w:t>5</w:t>
      </w:r>
      <w:r>
        <w:fldChar w:fldCharType="end"/>
      </w:r>
      <w:r>
        <w:t xml:space="preserve"> Zupčanik i pedale</w:t>
      </w:r>
    </w:p>
    <w:p w:rsidR="00C15241" w:rsidRPr="00F12CF6" w:rsidRDefault="00916103" w:rsidP="00F12CF6">
      <w:pPr>
        <w:spacing w:line="276" w:lineRule="auto"/>
        <w:rPr>
          <w:sz w:val="24"/>
          <w:szCs w:val="24"/>
        </w:rPr>
      </w:pPr>
      <w:r w:rsidRPr="00F12CF6">
        <w:rPr>
          <w:sz w:val="24"/>
          <w:szCs w:val="24"/>
        </w:rPr>
        <w:t>Profile smo ispraznili na način da smo na licima od tijela kreirali kružnice koje smo naredbom „</w:t>
      </w:r>
      <w:proofErr w:type="spellStart"/>
      <w:r w:rsidRPr="00F12CF6">
        <w:rPr>
          <w:sz w:val="24"/>
          <w:szCs w:val="24"/>
        </w:rPr>
        <w:t>Extrude</w:t>
      </w:r>
      <w:proofErr w:type="spellEnd"/>
      <w:r w:rsidRPr="00F12CF6">
        <w:rPr>
          <w:sz w:val="24"/>
          <w:szCs w:val="24"/>
        </w:rPr>
        <w:t>“ oduzimali od tijela(Slika 6.)</w:t>
      </w:r>
      <w:r w:rsidR="00C15241" w:rsidRPr="00F12CF6">
        <w:rPr>
          <w:sz w:val="24"/>
          <w:szCs w:val="24"/>
        </w:rPr>
        <w:t xml:space="preserve"> Koristeći ovaj postupak uspješno smo izradili funkcionalni kostur bicikla.</w:t>
      </w:r>
      <w:r w:rsidR="004F78CF" w:rsidRPr="00F12CF6">
        <w:rPr>
          <w:sz w:val="24"/>
          <w:szCs w:val="24"/>
        </w:rPr>
        <w:t xml:space="preserve"> Valja napomenuti da</w:t>
      </w:r>
      <w:r w:rsidR="000E58E9" w:rsidRPr="00F12CF6">
        <w:rPr>
          <w:sz w:val="24"/>
          <w:szCs w:val="24"/>
        </w:rPr>
        <w:t xml:space="preserve"> utor u ravnini sjedala nije izbušen do kraja iz razloga što to nije zatvoreni sustav te postoji mogućnost da vlaga i nečistoća uzrokuju koroziju te samim time oštete kostur bicikla. </w:t>
      </w:r>
    </w:p>
    <w:p w:rsidR="003F7369" w:rsidRDefault="003F7369" w:rsidP="003F7369"/>
    <w:p w:rsidR="00916103" w:rsidRDefault="00916103" w:rsidP="00916103">
      <w:pPr>
        <w:keepNext/>
        <w:jc w:val="center"/>
      </w:pPr>
      <w:r>
        <w:rPr>
          <w:noProof/>
        </w:rPr>
        <w:drawing>
          <wp:inline distT="0" distB="0" distL="0" distR="0">
            <wp:extent cx="2583178" cy="1725433"/>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469" cy="1747670"/>
                    </a:xfrm>
                    <a:prstGeom prst="rect">
                      <a:avLst/>
                    </a:prstGeom>
                    <a:noFill/>
                    <a:ln>
                      <a:noFill/>
                    </a:ln>
                  </pic:spPr>
                </pic:pic>
              </a:graphicData>
            </a:graphic>
          </wp:inline>
        </w:drawing>
      </w:r>
    </w:p>
    <w:p w:rsidR="00916103" w:rsidRDefault="00916103" w:rsidP="00916103">
      <w:pPr>
        <w:pStyle w:val="Caption"/>
        <w:jc w:val="center"/>
      </w:pPr>
      <w:r>
        <w:t xml:space="preserve">Slika </w:t>
      </w:r>
      <w:r>
        <w:fldChar w:fldCharType="begin"/>
      </w:r>
      <w:r>
        <w:instrText xml:space="preserve"> SEQ Slika \* ARABIC </w:instrText>
      </w:r>
      <w:r>
        <w:fldChar w:fldCharType="separate"/>
      </w:r>
      <w:r w:rsidR="00C429D4">
        <w:rPr>
          <w:noProof/>
        </w:rPr>
        <w:t>6</w:t>
      </w:r>
      <w:r>
        <w:fldChar w:fldCharType="end"/>
      </w:r>
      <w:r>
        <w:t xml:space="preserve"> Prazni profili</w:t>
      </w:r>
    </w:p>
    <w:p w:rsidR="00916103" w:rsidRDefault="00916103" w:rsidP="003F7369">
      <w:r>
        <w:br w:type="page"/>
      </w:r>
    </w:p>
    <w:p w:rsidR="003F7369" w:rsidRDefault="00BA6A4F" w:rsidP="00B30687">
      <w:pPr>
        <w:pStyle w:val="Heading2"/>
      </w:pPr>
      <w:bookmarkStart w:id="5" w:name="_Toc531285647"/>
      <w:r>
        <w:lastRenderedPageBreak/>
        <w:t>Volan bicikla</w:t>
      </w:r>
      <w:bookmarkEnd w:id="5"/>
    </w:p>
    <w:p w:rsidR="003F7369" w:rsidRDefault="003F7369" w:rsidP="003F7369"/>
    <w:p w:rsidR="00B30687" w:rsidRPr="00F12CF6" w:rsidRDefault="00B30687" w:rsidP="00F12CF6">
      <w:pPr>
        <w:spacing w:line="276" w:lineRule="auto"/>
        <w:rPr>
          <w:sz w:val="24"/>
          <w:szCs w:val="24"/>
        </w:rPr>
      </w:pPr>
      <w:r w:rsidRPr="00F12CF6">
        <w:rPr>
          <w:sz w:val="24"/>
          <w:szCs w:val="24"/>
        </w:rPr>
        <w:t>Volan je glavna upravljačka jedinica svakog bicikla te kao takva mora omogućiti korisniku sigurno i precizno upravljanje biciklom.</w:t>
      </w:r>
    </w:p>
    <w:p w:rsidR="00B30687" w:rsidRPr="00F12CF6" w:rsidRDefault="00B30687" w:rsidP="00F12CF6">
      <w:pPr>
        <w:spacing w:line="276" w:lineRule="auto"/>
        <w:rPr>
          <w:sz w:val="24"/>
          <w:szCs w:val="24"/>
        </w:rPr>
      </w:pPr>
      <w:r w:rsidRPr="00F12CF6">
        <w:rPr>
          <w:sz w:val="24"/>
          <w:szCs w:val="24"/>
        </w:rPr>
        <w:t>Uvjete koje svako volan mora zadovoljiti su:</w:t>
      </w:r>
    </w:p>
    <w:p w:rsidR="00B30687" w:rsidRPr="00F12CF6" w:rsidRDefault="00B30687" w:rsidP="00F12CF6">
      <w:pPr>
        <w:pStyle w:val="ListParagraph"/>
        <w:numPr>
          <w:ilvl w:val="0"/>
          <w:numId w:val="4"/>
        </w:numPr>
        <w:spacing w:line="276" w:lineRule="auto"/>
        <w:rPr>
          <w:sz w:val="24"/>
          <w:szCs w:val="24"/>
        </w:rPr>
      </w:pPr>
      <w:r w:rsidRPr="00F12CF6">
        <w:rPr>
          <w:sz w:val="24"/>
          <w:szCs w:val="24"/>
        </w:rPr>
        <w:t>Mora biti neovisan o ostatku bicikla</w:t>
      </w:r>
    </w:p>
    <w:p w:rsidR="00B30687" w:rsidRPr="00F12CF6" w:rsidRDefault="00B30687" w:rsidP="00F12CF6">
      <w:pPr>
        <w:pStyle w:val="ListParagraph"/>
        <w:numPr>
          <w:ilvl w:val="0"/>
          <w:numId w:val="4"/>
        </w:numPr>
        <w:spacing w:line="276" w:lineRule="auto"/>
        <w:rPr>
          <w:sz w:val="24"/>
          <w:szCs w:val="24"/>
        </w:rPr>
      </w:pPr>
      <w:r w:rsidRPr="00F12CF6">
        <w:rPr>
          <w:sz w:val="24"/>
          <w:szCs w:val="24"/>
        </w:rPr>
        <w:t>Mora biti direktno povezan prednjim kotačem</w:t>
      </w:r>
    </w:p>
    <w:p w:rsidR="00B30687" w:rsidRPr="00F12CF6" w:rsidRDefault="00B30687" w:rsidP="003F7369">
      <w:pPr>
        <w:pStyle w:val="ListParagraph"/>
        <w:numPr>
          <w:ilvl w:val="0"/>
          <w:numId w:val="4"/>
        </w:numPr>
        <w:spacing w:line="276" w:lineRule="auto"/>
        <w:rPr>
          <w:sz w:val="24"/>
          <w:szCs w:val="24"/>
        </w:rPr>
      </w:pPr>
      <w:r w:rsidRPr="00F12CF6">
        <w:rPr>
          <w:sz w:val="24"/>
          <w:szCs w:val="24"/>
        </w:rPr>
        <w:t>Mora omogućiti hvatišta koja odgovaraju položaju ruka</w:t>
      </w:r>
    </w:p>
    <w:p w:rsidR="00B30687" w:rsidRDefault="00B30687" w:rsidP="00B30687">
      <w:pPr>
        <w:pStyle w:val="Heading3"/>
      </w:pPr>
      <w:bookmarkStart w:id="6" w:name="_Toc531285648"/>
      <w:r>
        <w:t>Rješenje:</w:t>
      </w:r>
      <w:bookmarkEnd w:id="6"/>
    </w:p>
    <w:p w:rsidR="005738D5" w:rsidRPr="00F12CF6" w:rsidRDefault="003F7369" w:rsidP="00F12CF6">
      <w:pPr>
        <w:spacing w:line="276" w:lineRule="auto"/>
        <w:rPr>
          <w:sz w:val="24"/>
          <w:szCs w:val="24"/>
        </w:rPr>
      </w:pPr>
      <w:r w:rsidRPr="00F12CF6">
        <w:rPr>
          <w:sz w:val="24"/>
          <w:szCs w:val="24"/>
        </w:rPr>
        <w:t xml:space="preserve">Volan je </w:t>
      </w:r>
      <w:r w:rsidR="00B30687" w:rsidRPr="00F12CF6">
        <w:rPr>
          <w:sz w:val="24"/>
          <w:szCs w:val="24"/>
        </w:rPr>
        <w:t xml:space="preserve">prvo </w:t>
      </w:r>
      <w:r w:rsidRPr="00F12CF6">
        <w:rPr>
          <w:sz w:val="24"/>
          <w:szCs w:val="24"/>
        </w:rPr>
        <w:t>kreiran u 2D okruženju te je naredbom „</w:t>
      </w:r>
      <w:proofErr w:type="spellStart"/>
      <w:r w:rsidRPr="00F12CF6">
        <w:rPr>
          <w:sz w:val="24"/>
          <w:szCs w:val="24"/>
        </w:rPr>
        <w:t>Revolve</w:t>
      </w:r>
      <w:proofErr w:type="spellEnd"/>
      <w:r w:rsidRPr="00F12CF6">
        <w:rPr>
          <w:sz w:val="24"/>
          <w:szCs w:val="24"/>
        </w:rPr>
        <w:t>“</w:t>
      </w:r>
      <w:r w:rsidR="00B30687" w:rsidRPr="00F12CF6">
        <w:rPr>
          <w:sz w:val="24"/>
          <w:szCs w:val="24"/>
        </w:rPr>
        <w:t xml:space="preserve"> i „</w:t>
      </w:r>
      <w:proofErr w:type="spellStart"/>
      <w:r w:rsidR="00B30687" w:rsidRPr="00F12CF6">
        <w:rPr>
          <w:sz w:val="24"/>
          <w:szCs w:val="24"/>
        </w:rPr>
        <w:t>Extrude</w:t>
      </w:r>
      <w:proofErr w:type="spellEnd"/>
      <w:r w:rsidR="00B30687" w:rsidRPr="00F12CF6">
        <w:rPr>
          <w:sz w:val="24"/>
          <w:szCs w:val="24"/>
        </w:rPr>
        <w:t>“</w:t>
      </w:r>
      <w:r w:rsidRPr="00F12CF6">
        <w:rPr>
          <w:sz w:val="24"/>
          <w:szCs w:val="24"/>
        </w:rPr>
        <w:t xml:space="preserve"> pretvoren u 3D t</w:t>
      </w:r>
      <w:r w:rsidR="005738D5" w:rsidRPr="00F12CF6">
        <w:rPr>
          <w:sz w:val="24"/>
          <w:szCs w:val="24"/>
        </w:rPr>
        <w:t>i</w:t>
      </w:r>
      <w:r w:rsidR="000E58E9" w:rsidRPr="00F12CF6">
        <w:rPr>
          <w:sz w:val="24"/>
          <w:szCs w:val="24"/>
        </w:rPr>
        <w:t xml:space="preserve">jelo. </w:t>
      </w:r>
      <w:r w:rsidR="00B30687" w:rsidRPr="00F12CF6">
        <w:rPr>
          <w:sz w:val="24"/>
          <w:szCs w:val="24"/>
        </w:rPr>
        <w:t>„</w:t>
      </w:r>
      <w:proofErr w:type="spellStart"/>
      <w:r w:rsidR="00B30687" w:rsidRPr="00F12CF6">
        <w:rPr>
          <w:sz w:val="24"/>
          <w:szCs w:val="24"/>
        </w:rPr>
        <w:t>Revolve</w:t>
      </w:r>
      <w:proofErr w:type="spellEnd"/>
      <w:r w:rsidR="00B30687" w:rsidRPr="00F12CF6">
        <w:rPr>
          <w:sz w:val="24"/>
          <w:szCs w:val="24"/>
        </w:rPr>
        <w:t>“ je kori</w:t>
      </w:r>
      <w:bookmarkStart w:id="7" w:name="_GoBack"/>
      <w:bookmarkEnd w:id="7"/>
      <w:r w:rsidR="00B30687" w:rsidRPr="00F12CF6">
        <w:rPr>
          <w:sz w:val="24"/>
          <w:szCs w:val="24"/>
        </w:rPr>
        <w:t xml:space="preserve">šten na hvatištima kako bi se stvorilo što ugodnije prianjanje uz ruku. </w:t>
      </w:r>
      <w:r w:rsidR="000E58E9" w:rsidRPr="00F12CF6">
        <w:rPr>
          <w:sz w:val="24"/>
          <w:szCs w:val="24"/>
        </w:rPr>
        <w:t>Kreirani</w:t>
      </w:r>
      <w:r w:rsidRPr="00F12CF6">
        <w:rPr>
          <w:sz w:val="24"/>
          <w:szCs w:val="24"/>
        </w:rPr>
        <w:t xml:space="preserve"> su i </w:t>
      </w:r>
      <w:r w:rsidR="004732F2">
        <w:rPr>
          <w:sz w:val="24"/>
          <w:szCs w:val="24"/>
        </w:rPr>
        <w:t>vijci</w:t>
      </w:r>
      <w:r w:rsidRPr="00F12CF6">
        <w:rPr>
          <w:sz w:val="24"/>
          <w:szCs w:val="24"/>
        </w:rPr>
        <w:t xml:space="preserve"> </w:t>
      </w:r>
      <w:r w:rsidR="000E58E9" w:rsidRPr="00F12CF6">
        <w:rPr>
          <w:sz w:val="24"/>
          <w:szCs w:val="24"/>
        </w:rPr>
        <w:t xml:space="preserve">s navojem </w:t>
      </w:r>
      <w:r w:rsidRPr="00F12CF6">
        <w:rPr>
          <w:sz w:val="24"/>
          <w:szCs w:val="24"/>
        </w:rPr>
        <w:t>na volanu</w:t>
      </w:r>
      <w:r w:rsidR="000E58E9" w:rsidRPr="00F12CF6">
        <w:rPr>
          <w:sz w:val="24"/>
          <w:szCs w:val="24"/>
        </w:rPr>
        <w:t xml:space="preserve"> </w:t>
      </w:r>
      <w:r w:rsidRPr="00F12CF6">
        <w:rPr>
          <w:sz w:val="24"/>
          <w:szCs w:val="24"/>
        </w:rPr>
        <w:t>kojim je zadaća da učvrste volan na mjestu i omoguće promjenu volana po potrebi bez potrebe za mijenjanjem cijele osovine</w:t>
      </w:r>
      <w:r w:rsidR="000E58E9" w:rsidRPr="00F12CF6">
        <w:rPr>
          <w:sz w:val="24"/>
          <w:szCs w:val="24"/>
        </w:rPr>
        <w:t xml:space="preserve"> bicikla</w:t>
      </w:r>
      <w:r w:rsidRPr="00F12CF6">
        <w:rPr>
          <w:sz w:val="24"/>
          <w:szCs w:val="24"/>
        </w:rPr>
        <w:t>(Slika 6.)</w:t>
      </w:r>
      <w:r w:rsidR="005738D5" w:rsidRPr="00F12CF6">
        <w:rPr>
          <w:sz w:val="24"/>
          <w:szCs w:val="24"/>
        </w:rPr>
        <w:t xml:space="preserve"> </w:t>
      </w:r>
    </w:p>
    <w:p w:rsidR="005738D5" w:rsidRDefault="005738D5" w:rsidP="005738D5">
      <w:pPr>
        <w:keepNext/>
        <w:jc w:val="center"/>
      </w:pPr>
      <w:r>
        <w:rPr>
          <w:noProof/>
        </w:rPr>
        <w:drawing>
          <wp:inline distT="0" distB="0" distL="0" distR="0">
            <wp:extent cx="3243981"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8643" cy="1663507"/>
                    </a:xfrm>
                    <a:prstGeom prst="rect">
                      <a:avLst/>
                    </a:prstGeom>
                    <a:noFill/>
                    <a:ln>
                      <a:noFill/>
                    </a:ln>
                  </pic:spPr>
                </pic:pic>
              </a:graphicData>
            </a:graphic>
          </wp:inline>
        </w:drawing>
      </w:r>
    </w:p>
    <w:p w:rsidR="005738D5" w:rsidRDefault="005738D5" w:rsidP="00B30687">
      <w:pPr>
        <w:pStyle w:val="Caption"/>
        <w:jc w:val="center"/>
      </w:pPr>
      <w:r>
        <w:t xml:space="preserve">Slika </w:t>
      </w:r>
      <w:r>
        <w:fldChar w:fldCharType="begin"/>
      </w:r>
      <w:r>
        <w:instrText xml:space="preserve"> SEQ Slika \* ARABIC </w:instrText>
      </w:r>
      <w:r>
        <w:fldChar w:fldCharType="separate"/>
      </w:r>
      <w:r w:rsidR="00C429D4">
        <w:rPr>
          <w:noProof/>
        </w:rPr>
        <w:t>7</w:t>
      </w:r>
      <w:r>
        <w:fldChar w:fldCharType="end"/>
      </w:r>
      <w:r>
        <w:t xml:space="preserve"> Zakovice na volanu</w:t>
      </w:r>
    </w:p>
    <w:p w:rsidR="005738D5" w:rsidRPr="00F12CF6" w:rsidRDefault="005738D5" w:rsidP="00F12CF6">
      <w:pPr>
        <w:spacing w:line="276" w:lineRule="auto"/>
        <w:rPr>
          <w:sz w:val="24"/>
          <w:szCs w:val="24"/>
        </w:rPr>
      </w:pPr>
      <w:r w:rsidRPr="00F12CF6">
        <w:rPr>
          <w:sz w:val="24"/>
          <w:szCs w:val="24"/>
        </w:rPr>
        <w:t>Volan je također direktno povezan sa prednjim kotačem te na taj način omogućuje direktnu kontrolu smjera kretanja (Slika 7.) Na sredini se nalazi spojnica koja će biti spojena sa kosturom bicikla(označeno plavom bojom).</w:t>
      </w:r>
    </w:p>
    <w:p w:rsidR="005738D5" w:rsidRDefault="005738D5" w:rsidP="005738D5">
      <w:pPr>
        <w:keepNext/>
        <w:jc w:val="center"/>
      </w:pPr>
      <w:r>
        <w:rPr>
          <w:noProof/>
        </w:rPr>
        <w:drawing>
          <wp:inline distT="0" distB="0" distL="0" distR="0">
            <wp:extent cx="1105232" cy="149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2459" cy="1598122"/>
                    </a:xfrm>
                    <a:prstGeom prst="rect">
                      <a:avLst/>
                    </a:prstGeom>
                    <a:noFill/>
                    <a:ln>
                      <a:noFill/>
                    </a:ln>
                  </pic:spPr>
                </pic:pic>
              </a:graphicData>
            </a:graphic>
          </wp:inline>
        </w:drawing>
      </w:r>
    </w:p>
    <w:p w:rsidR="00916103" w:rsidRDefault="005738D5" w:rsidP="00B30687">
      <w:pPr>
        <w:pStyle w:val="Caption"/>
        <w:jc w:val="center"/>
      </w:pPr>
      <w:r>
        <w:t xml:space="preserve">Slika </w:t>
      </w:r>
      <w:r>
        <w:fldChar w:fldCharType="begin"/>
      </w:r>
      <w:r>
        <w:instrText xml:space="preserve"> SEQ Slika \* ARABIC </w:instrText>
      </w:r>
      <w:r>
        <w:fldChar w:fldCharType="separate"/>
      </w:r>
      <w:r w:rsidR="00C429D4">
        <w:rPr>
          <w:noProof/>
        </w:rPr>
        <w:t>8</w:t>
      </w:r>
      <w:r>
        <w:fldChar w:fldCharType="end"/>
      </w:r>
      <w:r>
        <w:t xml:space="preserve"> Volan bicikla</w:t>
      </w:r>
    </w:p>
    <w:p w:rsidR="00F33D3C" w:rsidRDefault="00F33D3C">
      <w:r>
        <w:br w:type="page"/>
      </w:r>
    </w:p>
    <w:p w:rsidR="00916103" w:rsidRDefault="00F33D3C" w:rsidP="00B30687">
      <w:pPr>
        <w:pStyle w:val="Heading2"/>
      </w:pPr>
      <w:bookmarkStart w:id="8" w:name="_Toc531285649"/>
      <w:r>
        <w:lastRenderedPageBreak/>
        <w:t>Kotači bicikla</w:t>
      </w:r>
      <w:bookmarkEnd w:id="8"/>
    </w:p>
    <w:p w:rsidR="00B30687" w:rsidRPr="00B30687" w:rsidRDefault="00B30687" w:rsidP="00B30687"/>
    <w:p w:rsidR="00916103" w:rsidRPr="00F12CF6" w:rsidRDefault="00916103" w:rsidP="00F12CF6">
      <w:pPr>
        <w:spacing w:line="276" w:lineRule="auto"/>
        <w:rPr>
          <w:sz w:val="24"/>
          <w:szCs w:val="24"/>
        </w:rPr>
      </w:pPr>
      <w:r w:rsidRPr="00F12CF6">
        <w:rPr>
          <w:sz w:val="24"/>
          <w:szCs w:val="24"/>
        </w:rPr>
        <w:t>Kotači bicikla urađeni su prvo u 2D okruženu</w:t>
      </w:r>
      <w:r w:rsidR="0034595C" w:rsidRPr="00F12CF6">
        <w:rPr>
          <w:sz w:val="24"/>
          <w:szCs w:val="24"/>
        </w:rPr>
        <w:t xml:space="preserve"> te su žice koje očvršćuju kotač sa osovinom rađene na način da je prvo urađen nacrt jedne žice koja je naredbom „ </w:t>
      </w:r>
      <w:proofErr w:type="spellStart"/>
      <w:r w:rsidR="0034595C" w:rsidRPr="00F12CF6">
        <w:rPr>
          <w:sz w:val="24"/>
          <w:szCs w:val="24"/>
        </w:rPr>
        <w:t>Circular</w:t>
      </w:r>
      <w:proofErr w:type="spellEnd"/>
      <w:r w:rsidR="0034595C" w:rsidRPr="00F12CF6">
        <w:rPr>
          <w:sz w:val="24"/>
          <w:szCs w:val="24"/>
        </w:rPr>
        <w:t xml:space="preserve"> </w:t>
      </w:r>
      <w:proofErr w:type="spellStart"/>
      <w:r w:rsidR="0034595C" w:rsidRPr="00F12CF6">
        <w:rPr>
          <w:sz w:val="24"/>
          <w:szCs w:val="24"/>
        </w:rPr>
        <w:t>Pattern</w:t>
      </w:r>
      <w:proofErr w:type="spellEnd"/>
      <w:r w:rsidR="0034595C" w:rsidRPr="00F12CF6">
        <w:rPr>
          <w:sz w:val="24"/>
          <w:szCs w:val="24"/>
        </w:rPr>
        <w:t>“ kopirana određeni broj puta.</w:t>
      </w:r>
      <w:r w:rsidR="007A5390" w:rsidRPr="00F12CF6">
        <w:rPr>
          <w:sz w:val="24"/>
          <w:szCs w:val="24"/>
        </w:rPr>
        <w:t xml:space="preserve"> Zatim se kotač naredbom „</w:t>
      </w:r>
      <w:proofErr w:type="spellStart"/>
      <w:r w:rsidR="007A5390" w:rsidRPr="00F12CF6">
        <w:rPr>
          <w:sz w:val="24"/>
          <w:szCs w:val="24"/>
        </w:rPr>
        <w:t>Move</w:t>
      </w:r>
      <w:proofErr w:type="spellEnd"/>
      <w:r w:rsidR="007A5390" w:rsidRPr="00F12CF6">
        <w:rPr>
          <w:sz w:val="24"/>
          <w:szCs w:val="24"/>
        </w:rPr>
        <w:t>“ pomaknuo u željeni položaj. Prilikom izrade kotača učinjena je greška te je kotač bio puno manji nego što je to očekivano. Taj problem je riješen koristeći naredbu „</w:t>
      </w:r>
      <w:proofErr w:type="spellStart"/>
      <w:r w:rsidR="007A5390" w:rsidRPr="00F12CF6">
        <w:rPr>
          <w:sz w:val="24"/>
          <w:szCs w:val="24"/>
        </w:rPr>
        <w:t>Scale</w:t>
      </w:r>
      <w:proofErr w:type="spellEnd"/>
      <w:r w:rsidR="007A5390" w:rsidRPr="00F12CF6">
        <w:rPr>
          <w:sz w:val="24"/>
          <w:szCs w:val="24"/>
        </w:rPr>
        <w:t>“ s kojom smo povećali veličinu kotača za 150%</w:t>
      </w:r>
      <w:r w:rsidR="00F33D3C" w:rsidRPr="00F12CF6">
        <w:rPr>
          <w:sz w:val="24"/>
          <w:szCs w:val="24"/>
        </w:rPr>
        <w:t>(Slika 9.).</w:t>
      </w:r>
    </w:p>
    <w:p w:rsidR="00F33D3C" w:rsidRDefault="00F33D3C" w:rsidP="00916103"/>
    <w:p w:rsidR="00BA6A4F" w:rsidRDefault="00F33D3C" w:rsidP="00BA6A4F">
      <w:pPr>
        <w:keepNext/>
        <w:jc w:val="center"/>
      </w:pPr>
      <w:r>
        <w:rPr>
          <w:noProof/>
        </w:rPr>
        <w:drawing>
          <wp:inline distT="0" distB="0" distL="0" distR="0">
            <wp:extent cx="4334170" cy="322027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5484" cy="3228684"/>
                    </a:xfrm>
                    <a:prstGeom prst="rect">
                      <a:avLst/>
                    </a:prstGeom>
                    <a:noFill/>
                    <a:ln>
                      <a:noFill/>
                    </a:ln>
                  </pic:spPr>
                </pic:pic>
              </a:graphicData>
            </a:graphic>
          </wp:inline>
        </w:drawing>
      </w:r>
    </w:p>
    <w:p w:rsidR="00BA6A4F" w:rsidRDefault="00BA6A4F" w:rsidP="00B30687">
      <w:pPr>
        <w:pStyle w:val="Caption"/>
        <w:jc w:val="center"/>
      </w:pPr>
      <w:r>
        <w:t xml:space="preserve">Slika </w:t>
      </w:r>
      <w:r>
        <w:fldChar w:fldCharType="begin"/>
      </w:r>
      <w:r>
        <w:instrText xml:space="preserve"> SEQ Slika \* ARABIC </w:instrText>
      </w:r>
      <w:r>
        <w:fldChar w:fldCharType="separate"/>
      </w:r>
      <w:r w:rsidR="00C429D4">
        <w:rPr>
          <w:noProof/>
        </w:rPr>
        <w:t>9</w:t>
      </w:r>
      <w:r>
        <w:fldChar w:fldCharType="end"/>
      </w:r>
      <w:r>
        <w:t>Kotač</w:t>
      </w:r>
    </w:p>
    <w:p w:rsidR="00C429D4" w:rsidRDefault="00C429D4">
      <w:r>
        <w:br w:type="page"/>
      </w:r>
    </w:p>
    <w:p w:rsidR="00BA6A4F" w:rsidRDefault="00BA6A4F" w:rsidP="00F12CF6">
      <w:pPr>
        <w:pStyle w:val="Heading1"/>
      </w:pPr>
      <w:bookmarkStart w:id="9" w:name="_Toc531285650"/>
      <w:r>
        <w:lastRenderedPageBreak/>
        <w:t>Završne radnje:</w:t>
      </w:r>
      <w:bookmarkEnd w:id="9"/>
    </w:p>
    <w:p w:rsidR="00BA6A4F" w:rsidRDefault="00BA6A4F" w:rsidP="00BA6A4F"/>
    <w:p w:rsidR="00C429D4" w:rsidRPr="00F12CF6" w:rsidRDefault="00C429D4" w:rsidP="00F12CF6">
      <w:pPr>
        <w:spacing w:line="276" w:lineRule="auto"/>
        <w:rPr>
          <w:sz w:val="24"/>
          <w:szCs w:val="24"/>
        </w:rPr>
      </w:pPr>
      <w:r w:rsidRPr="00F12CF6">
        <w:rPr>
          <w:sz w:val="24"/>
          <w:szCs w:val="24"/>
        </w:rPr>
        <w:t xml:space="preserve">Na kraju smo zaoblili sve potrebne rubove te smo u </w:t>
      </w:r>
      <w:r w:rsidR="000E58E9" w:rsidRPr="00F12CF6">
        <w:rPr>
          <w:sz w:val="24"/>
          <w:szCs w:val="24"/>
        </w:rPr>
        <w:t>skulptura-</w:t>
      </w:r>
      <w:r w:rsidRPr="00F12CF6">
        <w:rPr>
          <w:sz w:val="24"/>
          <w:szCs w:val="24"/>
        </w:rPr>
        <w:t>modu popravili mjesta di su nam lica bila u nepravilnom stanju. Finalni produkt je prikazan na sljedećim slikama.</w:t>
      </w:r>
    </w:p>
    <w:p w:rsidR="00C429D4" w:rsidRDefault="00C429D4" w:rsidP="00C429D4">
      <w:pPr>
        <w:keepNext/>
        <w:jc w:val="center"/>
      </w:pPr>
      <w:r>
        <w:rPr>
          <w:noProof/>
        </w:rPr>
        <w:drawing>
          <wp:inline distT="0" distB="0" distL="0" distR="0">
            <wp:extent cx="2274073" cy="159214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4073" cy="1592142"/>
                    </a:xfrm>
                    <a:prstGeom prst="rect">
                      <a:avLst/>
                    </a:prstGeom>
                    <a:noFill/>
                    <a:ln>
                      <a:noFill/>
                    </a:ln>
                  </pic:spPr>
                </pic:pic>
              </a:graphicData>
            </a:graphic>
          </wp:inline>
        </w:drawing>
      </w:r>
    </w:p>
    <w:p w:rsidR="00C429D4" w:rsidRDefault="00C429D4" w:rsidP="00C429D4">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Bokocrt</w:t>
      </w:r>
    </w:p>
    <w:p w:rsidR="00C429D4" w:rsidRDefault="00C429D4" w:rsidP="00C429D4">
      <w:pPr>
        <w:keepNext/>
        <w:jc w:val="center"/>
      </w:pPr>
      <w:r>
        <w:rPr>
          <w:noProof/>
        </w:rPr>
        <w:drawing>
          <wp:inline distT="0" distB="0" distL="0" distR="0">
            <wp:extent cx="1296063" cy="1817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9017" cy="1835653"/>
                    </a:xfrm>
                    <a:prstGeom prst="rect">
                      <a:avLst/>
                    </a:prstGeom>
                    <a:noFill/>
                    <a:ln>
                      <a:noFill/>
                    </a:ln>
                  </pic:spPr>
                </pic:pic>
              </a:graphicData>
            </a:graphic>
          </wp:inline>
        </w:drawing>
      </w:r>
    </w:p>
    <w:p w:rsidR="00C429D4" w:rsidRDefault="00C429D4" w:rsidP="00C429D4">
      <w:pPr>
        <w:pStyle w:val="Caption"/>
        <w:jc w:val="center"/>
      </w:pPr>
      <w:r>
        <w:t xml:space="preserve">Slika </w:t>
      </w:r>
      <w:r>
        <w:fldChar w:fldCharType="begin"/>
      </w:r>
      <w:r>
        <w:instrText xml:space="preserve"> SEQ Slika \* ARABIC </w:instrText>
      </w:r>
      <w:r>
        <w:fldChar w:fldCharType="separate"/>
      </w:r>
      <w:r>
        <w:rPr>
          <w:noProof/>
        </w:rPr>
        <w:t>11</w:t>
      </w:r>
      <w:r>
        <w:fldChar w:fldCharType="end"/>
      </w:r>
      <w:r>
        <w:t xml:space="preserve"> Nacrt</w:t>
      </w:r>
    </w:p>
    <w:p w:rsidR="00C429D4" w:rsidRDefault="00C429D4" w:rsidP="00C429D4">
      <w:pPr>
        <w:keepNext/>
        <w:jc w:val="center"/>
      </w:pPr>
      <w:r>
        <w:rPr>
          <w:noProof/>
        </w:rPr>
        <w:drawing>
          <wp:inline distT="0" distB="0" distL="0" distR="0">
            <wp:extent cx="1192530" cy="225021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5801" cy="2275260"/>
                    </a:xfrm>
                    <a:prstGeom prst="rect">
                      <a:avLst/>
                    </a:prstGeom>
                    <a:noFill/>
                    <a:ln>
                      <a:noFill/>
                    </a:ln>
                  </pic:spPr>
                </pic:pic>
              </a:graphicData>
            </a:graphic>
          </wp:inline>
        </w:drawing>
      </w:r>
    </w:p>
    <w:p w:rsidR="00C429D4" w:rsidRDefault="00C429D4" w:rsidP="00C429D4">
      <w:pPr>
        <w:pStyle w:val="Caption"/>
        <w:jc w:val="center"/>
      </w:pPr>
      <w:r>
        <w:t xml:space="preserve">Slika </w:t>
      </w:r>
      <w:r>
        <w:fldChar w:fldCharType="begin"/>
      </w:r>
      <w:r>
        <w:instrText xml:space="preserve"> SEQ Slika \* ARABIC </w:instrText>
      </w:r>
      <w:r>
        <w:fldChar w:fldCharType="separate"/>
      </w:r>
      <w:r>
        <w:rPr>
          <w:noProof/>
        </w:rPr>
        <w:t>12</w:t>
      </w:r>
      <w:r>
        <w:fldChar w:fldCharType="end"/>
      </w:r>
      <w:r>
        <w:t xml:space="preserve"> Tlocrt</w:t>
      </w:r>
    </w:p>
    <w:p w:rsidR="00B30687" w:rsidRDefault="00B30687">
      <w:r>
        <w:br w:type="page"/>
      </w:r>
    </w:p>
    <w:p w:rsidR="00C429D4" w:rsidRDefault="00C429D4" w:rsidP="00F12CF6">
      <w:pPr>
        <w:pStyle w:val="Heading1"/>
      </w:pPr>
      <w:bookmarkStart w:id="10" w:name="_Toc531285651"/>
      <w:r>
        <w:lastRenderedPageBreak/>
        <w:t>Zaključak:</w:t>
      </w:r>
      <w:bookmarkEnd w:id="10"/>
    </w:p>
    <w:p w:rsidR="00C429D4" w:rsidRDefault="00C429D4"/>
    <w:p w:rsidR="00C429D4" w:rsidRPr="00F12CF6" w:rsidRDefault="001830CC" w:rsidP="00F12CF6">
      <w:pPr>
        <w:spacing w:line="276" w:lineRule="auto"/>
        <w:rPr>
          <w:sz w:val="24"/>
          <w:szCs w:val="24"/>
        </w:rPr>
      </w:pPr>
      <w:proofErr w:type="spellStart"/>
      <w:r w:rsidRPr="00F12CF6">
        <w:rPr>
          <w:sz w:val="24"/>
          <w:szCs w:val="24"/>
        </w:rPr>
        <w:t>Fusion</w:t>
      </w:r>
      <w:proofErr w:type="spellEnd"/>
      <w:r w:rsidR="00C15241" w:rsidRPr="00F12CF6">
        <w:rPr>
          <w:sz w:val="24"/>
          <w:szCs w:val="24"/>
        </w:rPr>
        <w:t xml:space="preserve"> 360</w:t>
      </w:r>
      <w:r w:rsidRPr="00F12CF6">
        <w:rPr>
          <w:sz w:val="24"/>
          <w:szCs w:val="24"/>
        </w:rPr>
        <w:t xml:space="preserve"> i drugi CAD</w:t>
      </w:r>
      <w:r w:rsidR="00C429D4" w:rsidRPr="00F12CF6">
        <w:rPr>
          <w:sz w:val="24"/>
          <w:szCs w:val="24"/>
        </w:rPr>
        <w:t xml:space="preserve"> olakšavaju rad </w:t>
      </w:r>
      <w:r w:rsidR="00C15241" w:rsidRPr="00F12CF6">
        <w:rPr>
          <w:sz w:val="24"/>
          <w:szCs w:val="24"/>
        </w:rPr>
        <w:t>stručnjaka</w:t>
      </w:r>
      <w:r w:rsidR="00C429D4" w:rsidRPr="00F12CF6">
        <w:rPr>
          <w:sz w:val="24"/>
          <w:szCs w:val="24"/>
        </w:rPr>
        <w:t xml:space="preserve"> po cijelom svijetu. Jednostavnost, brzina i preciznost su samo neke od mogućnosti koje nam ovi alati omogućuju. U prošlosti ljudi koji nisu </w:t>
      </w:r>
      <w:r w:rsidRPr="00F12CF6">
        <w:rPr>
          <w:sz w:val="24"/>
          <w:szCs w:val="24"/>
        </w:rPr>
        <w:t>zadovoljavali</w:t>
      </w:r>
      <w:r w:rsidR="00C429D4" w:rsidRPr="00F12CF6">
        <w:rPr>
          <w:sz w:val="24"/>
          <w:szCs w:val="24"/>
        </w:rPr>
        <w:t xml:space="preserve"> fizičke predispozicije (mirne ruke, dobar vid i sl.)</w:t>
      </w:r>
      <w:r w:rsidRPr="00F12CF6">
        <w:rPr>
          <w:sz w:val="24"/>
          <w:szCs w:val="24"/>
        </w:rPr>
        <w:t xml:space="preserve"> se nisu mogli baviti poslovima u ovom sektoru</w:t>
      </w:r>
      <w:r w:rsidR="00C429D4" w:rsidRPr="00F12CF6">
        <w:rPr>
          <w:sz w:val="24"/>
          <w:szCs w:val="24"/>
        </w:rPr>
        <w:t>, ali danas zahvaljujući ovakvim alatima doslovno svatko u par sati može napraviti nešto korisno. Dodatnom integracijom u sustave kao što su CNC strojevi u raznim tvornicama omogućili smo</w:t>
      </w:r>
      <w:r w:rsidRPr="00F12CF6">
        <w:rPr>
          <w:sz w:val="24"/>
          <w:szCs w:val="24"/>
        </w:rPr>
        <w:t xml:space="preserve"> automatizaciju koja je uzrok</w:t>
      </w:r>
      <w:r w:rsidR="00C429D4" w:rsidRPr="00F12CF6">
        <w:rPr>
          <w:sz w:val="24"/>
          <w:szCs w:val="24"/>
        </w:rPr>
        <w:t xml:space="preserve"> užurban</w:t>
      </w:r>
      <w:r w:rsidRPr="00F12CF6">
        <w:rPr>
          <w:sz w:val="24"/>
          <w:szCs w:val="24"/>
        </w:rPr>
        <w:t>og</w:t>
      </w:r>
      <w:r w:rsidR="00C429D4" w:rsidRPr="00F12CF6">
        <w:rPr>
          <w:sz w:val="24"/>
          <w:szCs w:val="24"/>
        </w:rPr>
        <w:t xml:space="preserve"> razvoj</w:t>
      </w:r>
      <w:r w:rsidRPr="00F12CF6">
        <w:rPr>
          <w:sz w:val="24"/>
          <w:szCs w:val="24"/>
        </w:rPr>
        <w:t>a</w:t>
      </w:r>
      <w:r w:rsidR="00C429D4" w:rsidRPr="00F12CF6">
        <w:rPr>
          <w:sz w:val="24"/>
          <w:szCs w:val="24"/>
        </w:rPr>
        <w:t xml:space="preserve"> industrije i proizvodnje </w:t>
      </w:r>
      <w:r w:rsidRPr="00F12CF6">
        <w:rPr>
          <w:sz w:val="24"/>
          <w:szCs w:val="24"/>
        </w:rPr>
        <w:t xml:space="preserve">te su upravo ovi alati razlog zašto su neke stvari danas puno pristupačnije, kvalitetnije i sigurnije. Koliko su zapravo ovi sustavi bitni govori činjenica da svaka tvornica danas u kojoj je proizvodni pogon barem malo automatiziran posjeduje školovane stručnjake koje znaju rukovati barem jednim CAD alatom. </w:t>
      </w:r>
      <w:r w:rsidR="00C15241" w:rsidRPr="00F12CF6">
        <w:rPr>
          <w:sz w:val="24"/>
          <w:szCs w:val="24"/>
        </w:rPr>
        <w:t>Čovjek je uv</w:t>
      </w:r>
      <w:r w:rsidR="0096414A" w:rsidRPr="00F12CF6">
        <w:rPr>
          <w:sz w:val="24"/>
          <w:szCs w:val="24"/>
        </w:rPr>
        <w:t>ijek</w:t>
      </w:r>
      <w:r w:rsidR="00C15241" w:rsidRPr="00F12CF6">
        <w:rPr>
          <w:sz w:val="24"/>
          <w:szCs w:val="24"/>
        </w:rPr>
        <w:t xml:space="preserve"> težio napretku a smatram da </w:t>
      </w:r>
      <w:r w:rsidR="00B30687" w:rsidRPr="00F12CF6">
        <w:rPr>
          <w:sz w:val="24"/>
          <w:szCs w:val="24"/>
        </w:rPr>
        <w:t>će</w:t>
      </w:r>
      <w:r w:rsidR="00C15241" w:rsidRPr="00F12CF6">
        <w:rPr>
          <w:sz w:val="24"/>
          <w:szCs w:val="24"/>
        </w:rPr>
        <w:t xml:space="preserve"> ovakvi alati bili odskočna daska u postizanju takvih ciljeva.</w:t>
      </w:r>
    </w:p>
    <w:p w:rsidR="00C429D4" w:rsidRPr="00C429D4" w:rsidRDefault="00C429D4" w:rsidP="00C429D4">
      <w:pPr>
        <w:pStyle w:val="Caption"/>
        <w:jc w:val="center"/>
      </w:pPr>
    </w:p>
    <w:sectPr w:rsidR="00C429D4" w:rsidRPr="00C429D4" w:rsidSect="009F6C4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4948"/>
    <w:multiLevelType w:val="hybridMultilevel"/>
    <w:tmpl w:val="34B68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6321"/>
    <w:multiLevelType w:val="hybridMultilevel"/>
    <w:tmpl w:val="61EAD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D2BCB"/>
    <w:multiLevelType w:val="hybridMultilevel"/>
    <w:tmpl w:val="679E9A50"/>
    <w:lvl w:ilvl="0" w:tplc="0228F0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B43B1A"/>
    <w:multiLevelType w:val="hybridMultilevel"/>
    <w:tmpl w:val="48961212"/>
    <w:lvl w:ilvl="0" w:tplc="971A44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6C"/>
    <w:rsid w:val="000E58E9"/>
    <w:rsid w:val="00167A86"/>
    <w:rsid w:val="001830CC"/>
    <w:rsid w:val="002603FC"/>
    <w:rsid w:val="003245A0"/>
    <w:rsid w:val="0034595C"/>
    <w:rsid w:val="003F7369"/>
    <w:rsid w:val="004732F2"/>
    <w:rsid w:val="004A46CB"/>
    <w:rsid w:val="004F78CF"/>
    <w:rsid w:val="005738D5"/>
    <w:rsid w:val="005C3F9B"/>
    <w:rsid w:val="00636689"/>
    <w:rsid w:val="006C028E"/>
    <w:rsid w:val="00763FDC"/>
    <w:rsid w:val="007A5390"/>
    <w:rsid w:val="008024D3"/>
    <w:rsid w:val="00822DDA"/>
    <w:rsid w:val="00875E2B"/>
    <w:rsid w:val="00916103"/>
    <w:rsid w:val="0096414A"/>
    <w:rsid w:val="009A5FEB"/>
    <w:rsid w:val="009F6C40"/>
    <w:rsid w:val="00B30687"/>
    <w:rsid w:val="00B30E79"/>
    <w:rsid w:val="00BA6A4F"/>
    <w:rsid w:val="00C15241"/>
    <w:rsid w:val="00C429D4"/>
    <w:rsid w:val="00D421D0"/>
    <w:rsid w:val="00D61F16"/>
    <w:rsid w:val="00DA726C"/>
    <w:rsid w:val="00DF0FCE"/>
    <w:rsid w:val="00F12CF6"/>
    <w:rsid w:val="00F130BC"/>
    <w:rsid w:val="00F33D3C"/>
    <w:rsid w:val="00F4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8D961"/>
  <w15:chartTrackingRefBased/>
  <w15:docId w15:val="{DB0451BF-0811-4A70-875D-530B4919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0E58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6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0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A46CB"/>
    <w:pPr>
      <w:spacing w:after="200" w:line="240" w:lineRule="auto"/>
    </w:pPr>
    <w:rPr>
      <w:i/>
      <w:iCs/>
      <w:color w:val="44546A" w:themeColor="text2"/>
      <w:sz w:val="18"/>
      <w:szCs w:val="18"/>
    </w:rPr>
  </w:style>
  <w:style w:type="paragraph" w:styleId="ListParagraph">
    <w:name w:val="List Paragraph"/>
    <w:basedOn w:val="Normal"/>
    <w:uiPriority w:val="34"/>
    <w:qFormat/>
    <w:rsid w:val="00167A86"/>
    <w:pPr>
      <w:ind w:left="720"/>
      <w:contextualSpacing/>
    </w:pPr>
  </w:style>
  <w:style w:type="character" w:customStyle="1" w:styleId="Heading1Char">
    <w:name w:val="Heading 1 Char"/>
    <w:basedOn w:val="DefaultParagraphFont"/>
    <w:link w:val="Heading1"/>
    <w:uiPriority w:val="9"/>
    <w:rsid w:val="000E58E9"/>
    <w:rPr>
      <w:rFonts w:asciiTheme="majorHAnsi" w:eastAsiaTheme="majorEastAsia" w:hAnsiTheme="majorHAnsi" w:cstheme="majorBidi"/>
      <w:color w:val="2F5496" w:themeColor="accent1" w:themeShade="BF"/>
      <w:sz w:val="32"/>
      <w:szCs w:val="32"/>
      <w:lang w:val="hr-HR"/>
    </w:rPr>
  </w:style>
  <w:style w:type="character" w:customStyle="1" w:styleId="Heading2Char">
    <w:name w:val="Heading 2 Char"/>
    <w:basedOn w:val="DefaultParagraphFont"/>
    <w:link w:val="Heading2"/>
    <w:uiPriority w:val="9"/>
    <w:rsid w:val="00B30687"/>
    <w:rPr>
      <w:rFonts w:asciiTheme="majorHAnsi" w:eastAsiaTheme="majorEastAsia" w:hAnsiTheme="majorHAnsi" w:cstheme="majorBidi"/>
      <w:color w:val="2F5496" w:themeColor="accent1" w:themeShade="BF"/>
      <w:sz w:val="26"/>
      <w:szCs w:val="26"/>
      <w:lang w:val="hr-HR"/>
    </w:rPr>
  </w:style>
  <w:style w:type="character" w:customStyle="1" w:styleId="Heading3Char">
    <w:name w:val="Heading 3 Char"/>
    <w:basedOn w:val="DefaultParagraphFont"/>
    <w:link w:val="Heading3"/>
    <w:uiPriority w:val="9"/>
    <w:rsid w:val="00B30687"/>
    <w:rPr>
      <w:rFonts w:asciiTheme="majorHAnsi" w:eastAsiaTheme="majorEastAsia" w:hAnsiTheme="majorHAnsi" w:cstheme="majorBidi"/>
      <w:color w:val="1F3763" w:themeColor="accent1" w:themeShade="7F"/>
      <w:sz w:val="24"/>
      <w:szCs w:val="24"/>
      <w:lang w:val="hr-HR"/>
    </w:rPr>
  </w:style>
  <w:style w:type="paragraph" w:styleId="TOCHeading">
    <w:name w:val="TOC Heading"/>
    <w:basedOn w:val="Heading1"/>
    <w:next w:val="Normal"/>
    <w:uiPriority w:val="39"/>
    <w:unhideWhenUsed/>
    <w:qFormat/>
    <w:rsid w:val="005C3F9B"/>
    <w:pPr>
      <w:outlineLvl w:val="9"/>
    </w:pPr>
    <w:rPr>
      <w:lang w:val="en-US"/>
    </w:rPr>
  </w:style>
  <w:style w:type="paragraph" w:styleId="TOC1">
    <w:name w:val="toc 1"/>
    <w:basedOn w:val="Normal"/>
    <w:next w:val="Normal"/>
    <w:autoRedefine/>
    <w:uiPriority w:val="39"/>
    <w:unhideWhenUsed/>
    <w:rsid w:val="005C3F9B"/>
    <w:pPr>
      <w:spacing w:after="100"/>
    </w:pPr>
  </w:style>
  <w:style w:type="paragraph" w:styleId="TOC2">
    <w:name w:val="toc 2"/>
    <w:basedOn w:val="Normal"/>
    <w:next w:val="Normal"/>
    <w:autoRedefine/>
    <w:uiPriority w:val="39"/>
    <w:unhideWhenUsed/>
    <w:rsid w:val="005C3F9B"/>
    <w:pPr>
      <w:spacing w:after="100"/>
      <w:ind w:left="220"/>
    </w:pPr>
  </w:style>
  <w:style w:type="paragraph" w:styleId="TOC3">
    <w:name w:val="toc 3"/>
    <w:basedOn w:val="Normal"/>
    <w:next w:val="Normal"/>
    <w:autoRedefine/>
    <w:uiPriority w:val="39"/>
    <w:unhideWhenUsed/>
    <w:rsid w:val="005C3F9B"/>
    <w:pPr>
      <w:spacing w:after="100"/>
      <w:ind w:left="440"/>
    </w:pPr>
  </w:style>
  <w:style w:type="character" w:styleId="Hyperlink">
    <w:name w:val="Hyperlink"/>
    <w:basedOn w:val="DefaultParagraphFont"/>
    <w:uiPriority w:val="99"/>
    <w:unhideWhenUsed/>
    <w:rsid w:val="005C3F9B"/>
    <w:rPr>
      <w:color w:val="0563C1" w:themeColor="hyperlink"/>
      <w:u w:val="single"/>
    </w:rPr>
  </w:style>
  <w:style w:type="paragraph" w:styleId="NoSpacing">
    <w:name w:val="No Spacing"/>
    <w:link w:val="NoSpacingChar"/>
    <w:uiPriority w:val="1"/>
    <w:qFormat/>
    <w:rsid w:val="009F6C40"/>
    <w:pPr>
      <w:spacing w:after="0" w:line="240" w:lineRule="auto"/>
    </w:pPr>
    <w:rPr>
      <w:rFonts w:eastAsiaTheme="minorEastAsia"/>
    </w:rPr>
  </w:style>
  <w:style w:type="character" w:customStyle="1" w:styleId="NoSpacingChar">
    <w:name w:val="No Spacing Char"/>
    <w:basedOn w:val="DefaultParagraphFont"/>
    <w:link w:val="NoSpacing"/>
    <w:uiPriority w:val="1"/>
    <w:rsid w:val="009F6C4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96A58549824D838CA88DEE247072F0"/>
        <w:category>
          <w:name w:val="General"/>
          <w:gallery w:val="placeholder"/>
        </w:category>
        <w:types>
          <w:type w:val="bbPlcHdr"/>
        </w:types>
        <w:behaviors>
          <w:behavior w:val="content"/>
        </w:behaviors>
        <w:guid w:val="{2FBCE5CD-5481-4E69-A9BC-F17EDCBA178C}"/>
      </w:docPartPr>
      <w:docPartBody>
        <w:p w:rsidR="006272AD" w:rsidRDefault="004A2D1C" w:rsidP="004A2D1C">
          <w:pPr>
            <w:pStyle w:val="D996A58549824D838CA88DEE247072F0"/>
          </w:pPr>
          <w:r>
            <w:rPr>
              <w:rFonts w:asciiTheme="majorHAnsi" w:eastAsiaTheme="majorEastAsia" w:hAnsiTheme="majorHAnsi" w:cstheme="majorBidi"/>
              <w:caps/>
              <w:color w:val="4472C4" w:themeColor="accent1"/>
              <w:sz w:val="80"/>
              <w:szCs w:val="80"/>
            </w:rPr>
            <w:t>[Document title]</w:t>
          </w:r>
        </w:p>
      </w:docPartBody>
    </w:docPart>
    <w:docPart>
      <w:docPartPr>
        <w:name w:val="A6CF2BB157454252B62A1E6F76C119ED"/>
        <w:category>
          <w:name w:val="General"/>
          <w:gallery w:val="placeholder"/>
        </w:category>
        <w:types>
          <w:type w:val="bbPlcHdr"/>
        </w:types>
        <w:behaviors>
          <w:behavior w:val="content"/>
        </w:behaviors>
        <w:guid w:val="{76B6ABD4-7AE5-4FF0-A124-58FD69934798}"/>
      </w:docPartPr>
      <w:docPartBody>
        <w:p w:rsidR="006272AD" w:rsidRDefault="004A2D1C" w:rsidP="004A2D1C">
          <w:pPr>
            <w:pStyle w:val="A6CF2BB157454252B62A1E6F76C119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D1C"/>
    <w:rsid w:val="004828B7"/>
    <w:rsid w:val="004A2D1C"/>
    <w:rsid w:val="006272AD"/>
    <w:rsid w:val="00766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96A58549824D838CA88DEE247072F0">
    <w:name w:val="D996A58549824D838CA88DEE247072F0"/>
    <w:rsid w:val="004A2D1C"/>
  </w:style>
  <w:style w:type="paragraph" w:customStyle="1" w:styleId="A6CF2BB157454252B62A1E6F76C119ED">
    <w:name w:val="A6CF2BB157454252B62A1E6F76C119ED"/>
    <w:rsid w:val="004A2D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30.11, 2018</PublishDate>
  <Abstract/>
  <CompanyAddress>Fakultet informatike u Puli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7E432-00D3-4372-996B-E0E5F1D27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12</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Fusion 360 Modeliranje</vt:lpstr>
    </vt:vector>
  </TitlesOfParts>
  <Company>Mirko sršen</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 360 Modeliranje</dc:title>
  <dc:subject>Računalna grafika</dc:subject>
  <dc:creator>Mirko Sršen</dc:creator>
  <cp:keywords/>
  <dc:description/>
  <cp:lastModifiedBy>Mirko Srsen</cp:lastModifiedBy>
  <cp:revision>15</cp:revision>
  <dcterms:created xsi:type="dcterms:W3CDTF">2018-11-29T14:55:00Z</dcterms:created>
  <dcterms:modified xsi:type="dcterms:W3CDTF">2018-12-10T18:43:00Z</dcterms:modified>
</cp:coreProperties>
</file>