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ABD" w:rsidRDefault="00CA2AC5">
      <w:pPr>
        <w:pStyle w:val="a3"/>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cstate="print"/>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cstate="print"/>
                    <a:srcRect/>
                    <a:stretch>
                      <a:fillRect/>
                    </a:stretch>
                  </pic:blipFill>
                  <pic:spPr>
                    <a:xfrm>
                      <a:off x="0" y="0"/>
                      <a:ext cx="1141200" cy="1584000"/>
                    </a:xfrm>
                    <a:prstGeom prst="rect">
                      <a:avLst/>
                    </a:prstGeom>
                    <a:ln/>
                  </pic:spPr>
                </pic:pic>
              </a:graphicData>
            </a:graphic>
          </wp:anchor>
        </w:drawing>
      </w:r>
    </w:p>
    <w:p w:rsidR="00654ABD" w:rsidRDefault="00654ABD">
      <w:pPr>
        <w:pStyle w:val="a3"/>
        <w:keepNext w:val="0"/>
        <w:keepLines w:val="0"/>
        <w:spacing w:after="0"/>
        <w:ind w:left="720"/>
        <w:contextualSpacing w:val="0"/>
        <w:jc w:val="right"/>
        <w:rPr>
          <w:color w:val="B7B7B7"/>
          <w:sz w:val="48"/>
          <w:szCs w:val="48"/>
        </w:rPr>
      </w:pPr>
      <w:bookmarkStart w:id="1" w:name="_26sbew8fa0gp" w:colFirst="0" w:colLast="0"/>
      <w:bookmarkEnd w:id="1"/>
    </w:p>
    <w:p w:rsidR="00654ABD" w:rsidRDefault="00654ABD">
      <w:pPr>
        <w:pStyle w:val="a3"/>
        <w:contextualSpacing w:val="0"/>
        <w:jc w:val="right"/>
        <w:rPr>
          <w:sz w:val="48"/>
          <w:szCs w:val="48"/>
        </w:rPr>
      </w:pPr>
      <w:bookmarkStart w:id="2" w:name="_1v0rwb789wl3" w:colFirst="0" w:colLast="0"/>
      <w:bookmarkEnd w:id="2"/>
    </w:p>
    <w:p w:rsidR="00654ABD" w:rsidRDefault="00654ABD">
      <w:pPr>
        <w:pStyle w:val="a3"/>
        <w:contextualSpacing w:val="0"/>
        <w:rPr>
          <w:sz w:val="48"/>
          <w:szCs w:val="48"/>
        </w:rPr>
      </w:pPr>
      <w:bookmarkStart w:id="3" w:name="_2468oyeg0eef" w:colFirst="0" w:colLast="0"/>
      <w:bookmarkEnd w:id="3"/>
    </w:p>
    <w:p w:rsidR="00654ABD" w:rsidRDefault="00654ABD">
      <w:pPr>
        <w:pStyle w:val="normal"/>
      </w:pPr>
    </w:p>
    <w:p w:rsidR="00654ABD" w:rsidRDefault="00654ABD">
      <w:pPr>
        <w:pStyle w:val="normal"/>
      </w:pPr>
    </w:p>
    <w:p w:rsidR="00654ABD" w:rsidRDefault="00CA2AC5">
      <w:pPr>
        <w:pStyle w:val="a3"/>
        <w:contextualSpacing w:val="0"/>
        <w:jc w:val="right"/>
      </w:pPr>
      <w:bookmarkStart w:id="4" w:name="_ug35toubx59n" w:colFirst="0" w:colLast="0"/>
      <w:bookmarkEnd w:id="4"/>
      <w:r>
        <w:rPr>
          <w:sz w:val="48"/>
          <w:szCs w:val="48"/>
        </w:rPr>
        <w:t>Safety Plan Lane Assistance</w:t>
      </w:r>
    </w:p>
    <w:p w:rsidR="00654ABD" w:rsidRDefault="00CA2AC5">
      <w:pPr>
        <w:pStyle w:val="normal"/>
        <w:jc w:val="right"/>
        <w:rPr>
          <w:b/>
          <w:color w:val="B7B7B7"/>
        </w:rPr>
      </w:pPr>
      <w:r>
        <w:rPr>
          <w:b/>
        </w:rPr>
        <w:t xml:space="preserve">Document Version: </w:t>
      </w:r>
      <w:r>
        <w:rPr>
          <w:b/>
          <w:color w:val="B7B7B7"/>
        </w:rPr>
        <w:t>[Version]</w:t>
      </w:r>
    </w:p>
    <w:p w:rsidR="00654ABD" w:rsidRDefault="00CA2AC5">
      <w:pPr>
        <w:pStyle w:val="normal"/>
        <w:jc w:val="right"/>
        <w:rPr>
          <w:b/>
          <w:color w:val="999999"/>
        </w:rPr>
      </w:pPr>
      <w:r>
        <w:rPr>
          <w:b/>
          <w:color w:val="999999"/>
        </w:rPr>
        <w:t>Template Version 1.0, Released on 2017-06-21</w:t>
      </w:r>
    </w:p>
    <w:p w:rsidR="00654ABD" w:rsidRDefault="00654ABD">
      <w:pPr>
        <w:pStyle w:val="normal"/>
      </w:pPr>
    </w:p>
    <w:p w:rsidR="00654ABD" w:rsidRDefault="00CA2AC5">
      <w:pPr>
        <w:pStyle w:val="a3"/>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54ABD" w:rsidRDefault="00654ABD">
      <w:pPr>
        <w:pStyle w:val="normal"/>
      </w:pPr>
    </w:p>
    <w:p w:rsidR="00654ABD" w:rsidRDefault="00654ABD">
      <w:pPr>
        <w:pStyle w:val="normal"/>
      </w:pPr>
    </w:p>
    <w:p w:rsidR="00654ABD" w:rsidRDefault="00654ABD">
      <w:pPr>
        <w:pStyle w:val="normal"/>
        <w:ind w:left="720"/>
        <w:jc w:val="right"/>
      </w:pPr>
    </w:p>
    <w:p w:rsidR="00654ABD" w:rsidRDefault="00654ABD">
      <w:pPr>
        <w:pStyle w:val="normal"/>
        <w:ind w:left="720"/>
        <w:jc w:val="right"/>
      </w:pPr>
    </w:p>
    <w:p w:rsidR="00654ABD" w:rsidRDefault="00654ABD">
      <w:pPr>
        <w:pStyle w:val="normal"/>
        <w:ind w:left="720"/>
        <w:jc w:val="right"/>
      </w:pPr>
    </w:p>
    <w:p w:rsidR="00654ABD" w:rsidRDefault="00654ABD">
      <w:pPr>
        <w:pStyle w:val="normal"/>
        <w:ind w:left="720"/>
        <w:jc w:val="right"/>
      </w:pPr>
    </w:p>
    <w:p w:rsidR="00654ABD" w:rsidRDefault="00654ABD">
      <w:pPr>
        <w:pStyle w:val="normal"/>
        <w:ind w:left="720"/>
        <w:jc w:val="right"/>
      </w:pPr>
    </w:p>
    <w:p w:rsidR="00654ABD" w:rsidRDefault="00CA2AC5">
      <w:pPr>
        <w:pStyle w:val="1"/>
        <w:widowControl w:val="0"/>
        <w:spacing w:before="480" w:after="180" w:line="240" w:lineRule="auto"/>
        <w:contextualSpacing w:val="0"/>
      </w:pPr>
      <w:bookmarkStart w:id="6" w:name="_1t3h5sf" w:colFirst="0" w:colLast="0"/>
      <w:bookmarkEnd w:id="6"/>
      <w:r>
        <w:lastRenderedPageBreak/>
        <w:t>Document history</w:t>
      </w:r>
    </w:p>
    <w:p w:rsidR="00654ABD" w:rsidRDefault="00CA2AC5">
      <w:pPr>
        <w:pStyle w:val="normal"/>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654ABD" w:rsidRDefault="00654ABD">
      <w:pPr>
        <w:pStyle w:val="normal"/>
        <w:rPr>
          <w:b/>
          <w:color w:val="B7B7B7"/>
        </w:rPr>
      </w:pPr>
    </w:p>
    <w:p w:rsidR="00654ABD" w:rsidRDefault="00CA2AC5">
      <w:pPr>
        <w:pStyle w:val="normal"/>
        <w:rPr>
          <w:b/>
          <w:color w:val="B7B7B7"/>
        </w:rPr>
      </w:pPr>
      <w:r>
        <w:rPr>
          <w:b/>
          <w:color w:val="B7B7B7"/>
        </w:rPr>
        <w:t>For example, if this were your first draft or first submission, you might say version 1.0. If this is a second submission attempt, then you'd add a second line with a new date and version 2.0]</w:t>
      </w:r>
    </w:p>
    <w:p w:rsidR="00654ABD" w:rsidRDefault="00654ABD">
      <w:pPr>
        <w:pStyle w:val="normal"/>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654ABD">
        <w:trPr>
          <w:cnfStyle w:val="100000000000"/>
        </w:trPr>
        <w:tc>
          <w:tcPr>
            <w:tcW w:w="1470" w:type="dxa"/>
          </w:tcPr>
          <w:p w:rsidR="00654ABD" w:rsidRDefault="00CA2AC5">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54ABD" w:rsidRDefault="00CA2AC5">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54ABD" w:rsidRDefault="00CA2AC5">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54ABD" w:rsidRDefault="00CA2AC5">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B1773">
        <w:tc>
          <w:tcPr>
            <w:tcW w:w="1470" w:type="dxa"/>
          </w:tcPr>
          <w:p w:rsidR="000B1773" w:rsidRPr="00CD3D11" w:rsidRDefault="000B1773" w:rsidP="004F1A2C">
            <w:pPr>
              <w:pStyle w:val="normal"/>
              <w:widowControl w:val="0"/>
              <w:contextualSpacing w:val="0"/>
              <w:rPr>
                <w:rFonts w:ascii="Calibri" w:hAnsi="Calibri" w:cs="Calibri"/>
                <w:sz w:val="22"/>
                <w:szCs w:val="22"/>
              </w:rPr>
            </w:pPr>
            <w:r>
              <w:rPr>
                <w:rFonts w:ascii="Calibri" w:hAnsi="Calibri" w:cs="Calibri" w:hint="eastAsia"/>
                <w:sz w:val="22"/>
                <w:szCs w:val="22"/>
              </w:rPr>
              <w:t>7</w:t>
            </w:r>
            <w:r>
              <w:rPr>
                <w:rFonts w:ascii="Calibri" w:eastAsia="Calibri" w:hAnsi="Calibri" w:cs="Calibri"/>
                <w:sz w:val="22"/>
                <w:szCs w:val="22"/>
              </w:rPr>
              <w:t>/</w:t>
            </w:r>
            <w:r>
              <w:rPr>
                <w:rFonts w:ascii="Calibri" w:hAnsi="Calibri" w:cs="Calibri" w:hint="eastAsia"/>
                <w:sz w:val="22"/>
                <w:szCs w:val="22"/>
              </w:rPr>
              <w:t>20</w:t>
            </w:r>
            <w:r>
              <w:rPr>
                <w:rFonts w:ascii="Calibri" w:eastAsia="Calibri" w:hAnsi="Calibri" w:cs="Calibri"/>
                <w:sz w:val="22"/>
                <w:szCs w:val="22"/>
              </w:rPr>
              <w:t>/201</w:t>
            </w:r>
            <w:r>
              <w:rPr>
                <w:rFonts w:ascii="Calibri" w:hAnsi="Calibri" w:cs="Calibri" w:hint="eastAsia"/>
                <w:sz w:val="22"/>
                <w:szCs w:val="22"/>
              </w:rPr>
              <w:t>8</w:t>
            </w:r>
          </w:p>
        </w:tc>
        <w:tc>
          <w:tcPr>
            <w:tcW w:w="1275" w:type="dxa"/>
          </w:tcPr>
          <w:p w:rsidR="000B1773" w:rsidRDefault="000B1773" w:rsidP="004F1A2C">
            <w:pPr>
              <w:pStyle w:val="normal"/>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0B1773" w:rsidRPr="00CD3D11" w:rsidRDefault="000B1773" w:rsidP="004F1A2C">
            <w:pPr>
              <w:pStyle w:val="normal"/>
              <w:widowControl w:val="0"/>
              <w:contextualSpacing w:val="0"/>
              <w:rPr>
                <w:rFonts w:ascii="Calibri" w:hAnsi="Calibri" w:cs="Calibri"/>
                <w:sz w:val="22"/>
                <w:szCs w:val="22"/>
              </w:rPr>
            </w:pPr>
            <w:r>
              <w:rPr>
                <w:rFonts w:ascii="Calibri" w:hAnsi="Calibri" w:cs="Calibri" w:hint="eastAsia"/>
                <w:sz w:val="22"/>
                <w:szCs w:val="22"/>
              </w:rPr>
              <w:t>Yafei  Qin</w:t>
            </w:r>
          </w:p>
        </w:tc>
        <w:tc>
          <w:tcPr>
            <w:tcW w:w="4785" w:type="dxa"/>
          </w:tcPr>
          <w:p w:rsidR="000B1773" w:rsidRPr="00CD3D11" w:rsidRDefault="000B1773" w:rsidP="004F1A2C">
            <w:pPr>
              <w:pStyle w:val="normal"/>
              <w:widowControl w:val="0"/>
              <w:contextualSpacing w:val="0"/>
              <w:rPr>
                <w:rFonts w:ascii="Calibri" w:hAnsi="Calibri" w:cs="Calibri"/>
                <w:sz w:val="22"/>
                <w:szCs w:val="22"/>
              </w:rPr>
            </w:pPr>
            <w:r>
              <w:rPr>
                <w:rFonts w:ascii="Calibri" w:eastAsia="Calibri" w:hAnsi="Calibri" w:cs="Calibri"/>
                <w:sz w:val="22"/>
                <w:szCs w:val="22"/>
              </w:rPr>
              <w:t xml:space="preserve">First </w:t>
            </w:r>
            <w:r>
              <w:rPr>
                <w:rFonts w:ascii="Calibri" w:hAnsi="Calibri" w:cs="Calibri" w:hint="eastAsia"/>
                <w:sz w:val="22"/>
                <w:szCs w:val="22"/>
              </w:rPr>
              <w:t>submission</w:t>
            </w:r>
          </w:p>
        </w:tc>
      </w:tr>
      <w:tr w:rsidR="00654ABD">
        <w:tc>
          <w:tcPr>
            <w:tcW w:w="1470" w:type="dxa"/>
          </w:tcPr>
          <w:p w:rsidR="00654ABD" w:rsidRDefault="00654ABD">
            <w:pPr>
              <w:pStyle w:val="normal"/>
              <w:widowControl w:val="0"/>
              <w:contextualSpacing w:val="0"/>
              <w:rPr>
                <w:rFonts w:ascii="Calibri" w:eastAsia="Calibri" w:hAnsi="Calibri" w:cs="Calibri"/>
                <w:sz w:val="22"/>
                <w:szCs w:val="22"/>
              </w:rPr>
            </w:pPr>
          </w:p>
        </w:tc>
        <w:tc>
          <w:tcPr>
            <w:tcW w:w="1275" w:type="dxa"/>
          </w:tcPr>
          <w:p w:rsidR="00654ABD" w:rsidRDefault="00654ABD">
            <w:pPr>
              <w:pStyle w:val="normal"/>
              <w:widowControl w:val="0"/>
              <w:contextualSpacing w:val="0"/>
              <w:rPr>
                <w:rFonts w:ascii="Calibri" w:eastAsia="Calibri" w:hAnsi="Calibri" w:cs="Calibri"/>
                <w:sz w:val="22"/>
                <w:szCs w:val="22"/>
              </w:rPr>
            </w:pPr>
          </w:p>
        </w:tc>
        <w:tc>
          <w:tcPr>
            <w:tcW w:w="2100" w:type="dxa"/>
          </w:tcPr>
          <w:p w:rsidR="00654ABD" w:rsidRDefault="00654ABD">
            <w:pPr>
              <w:pStyle w:val="normal"/>
              <w:widowControl w:val="0"/>
              <w:contextualSpacing w:val="0"/>
              <w:rPr>
                <w:rFonts w:ascii="Calibri" w:eastAsia="Calibri" w:hAnsi="Calibri" w:cs="Calibri"/>
                <w:sz w:val="22"/>
                <w:szCs w:val="22"/>
              </w:rPr>
            </w:pPr>
          </w:p>
        </w:tc>
        <w:tc>
          <w:tcPr>
            <w:tcW w:w="4785" w:type="dxa"/>
          </w:tcPr>
          <w:p w:rsidR="00654ABD" w:rsidRDefault="00654ABD">
            <w:pPr>
              <w:pStyle w:val="normal"/>
              <w:widowControl w:val="0"/>
              <w:contextualSpacing w:val="0"/>
              <w:rPr>
                <w:rFonts w:ascii="Calibri" w:eastAsia="Calibri" w:hAnsi="Calibri" w:cs="Calibri"/>
                <w:sz w:val="22"/>
                <w:szCs w:val="22"/>
              </w:rPr>
            </w:pPr>
          </w:p>
        </w:tc>
      </w:tr>
      <w:tr w:rsidR="00654ABD">
        <w:tc>
          <w:tcPr>
            <w:tcW w:w="1470" w:type="dxa"/>
          </w:tcPr>
          <w:p w:rsidR="00654ABD" w:rsidRDefault="00654ABD">
            <w:pPr>
              <w:pStyle w:val="normal"/>
              <w:widowControl w:val="0"/>
              <w:contextualSpacing w:val="0"/>
              <w:rPr>
                <w:rFonts w:ascii="Calibri" w:eastAsia="Calibri" w:hAnsi="Calibri" w:cs="Calibri"/>
                <w:sz w:val="22"/>
                <w:szCs w:val="22"/>
              </w:rPr>
            </w:pPr>
          </w:p>
        </w:tc>
        <w:tc>
          <w:tcPr>
            <w:tcW w:w="1275" w:type="dxa"/>
          </w:tcPr>
          <w:p w:rsidR="00654ABD" w:rsidRDefault="00654ABD">
            <w:pPr>
              <w:pStyle w:val="normal"/>
              <w:widowControl w:val="0"/>
              <w:contextualSpacing w:val="0"/>
              <w:rPr>
                <w:rFonts w:ascii="Calibri" w:eastAsia="Calibri" w:hAnsi="Calibri" w:cs="Calibri"/>
                <w:sz w:val="22"/>
                <w:szCs w:val="22"/>
              </w:rPr>
            </w:pPr>
          </w:p>
        </w:tc>
        <w:tc>
          <w:tcPr>
            <w:tcW w:w="2100" w:type="dxa"/>
          </w:tcPr>
          <w:p w:rsidR="00654ABD" w:rsidRDefault="00654ABD">
            <w:pPr>
              <w:pStyle w:val="normal"/>
              <w:widowControl w:val="0"/>
              <w:contextualSpacing w:val="0"/>
              <w:rPr>
                <w:rFonts w:ascii="Calibri" w:eastAsia="Calibri" w:hAnsi="Calibri" w:cs="Calibri"/>
                <w:sz w:val="22"/>
                <w:szCs w:val="22"/>
              </w:rPr>
            </w:pPr>
          </w:p>
        </w:tc>
        <w:tc>
          <w:tcPr>
            <w:tcW w:w="4785" w:type="dxa"/>
          </w:tcPr>
          <w:p w:rsidR="00654ABD" w:rsidRDefault="00654ABD">
            <w:pPr>
              <w:pStyle w:val="normal"/>
              <w:widowControl w:val="0"/>
              <w:contextualSpacing w:val="0"/>
              <w:rPr>
                <w:rFonts w:ascii="Calibri" w:eastAsia="Calibri" w:hAnsi="Calibri" w:cs="Calibri"/>
                <w:sz w:val="22"/>
                <w:szCs w:val="22"/>
              </w:rPr>
            </w:pPr>
          </w:p>
        </w:tc>
      </w:tr>
      <w:tr w:rsidR="00654ABD">
        <w:tc>
          <w:tcPr>
            <w:tcW w:w="1470" w:type="dxa"/>
          </w:tcPr>
          <w:p w:rsidR="00654ABD" w:rsidRDefault="00654ABD">
            <w:pPr>
              <w:pStyle w:val="normal"/>
              <w:widowControl w:val="0"/>
              <w:contextualSpacing w:val="0"/>
              <w:rPr>
                <w:rFonts w:ascii="Calibri" w:eastAsia="Calibri" w:hAnsi="Calibri" w:cs="Calibri"/>
                <w:sz w:val="22"/>
                <w:szCs w:val="22"/>
              </w:rPr>
            </w:pPr>
          </w:p>
        </w:tc>
        <w:tc>
          <w:tcPr>
            <w:tcW w:w="1275" w:type="dxa"/>
          </w:tcPr>
          <w:p w:rsidR="00654ABD" w:rsidRDefault="00654ABD">
            <w:pPr>
              <w:pStyle w:val="normal"/>
              <w:widowControl w:val="0"/>
              <w:contextualSpacing w:val="0"/>
              <w:rPr>
                <w:rFonts w:ascii="Calibri" w:eastAsia="Calibri" w:hAnsi="Calibri" w:cs="Calibri"/>
                <w:sz w:val="22"/>
                <w:szCs w:val="22"/>
              </w:rPr>
            </w:pPr>
          </w:p>
        </w:tc>
        <w:tc>
          <w:tcPr>
            <w:tcW w:w="2100" w:type="dxa"/>
          </w:tcPr>
          <w:p w:rsidR="00654ABD" w:rsidRDefault="00654ABD">
            <w:pPr>
              <w:pStyle w:val="normal"/>
              <w:widowControl w:val="0"/>
              <w:contextualSpacing w:val="0"/>
              <w:rPr>
                <w:rFonts w:ascii="Calibri" w:eastAsia="Calibri" w:hAnsi="Calibri" w:cs="Calibri"/>
                <w:sz w:val="22"/>
                <w:szCs w:val="22"/>
              </w:rPr>
            </w:pPr>
          </w:p>
        </w:tc>
        <w:tc>
          <w:tcPr>
            <w:tcW w:w="4785" w:type="dxa"/>
          </w:tcPr>
          <w:p w:rsidR="00654ABD" w:rsidRDefault="00654ABD">
            <w:pPr>
              <w:pStyle w:val="normal"/>
              <w:widowControl w:val="0"/>
              <w:contextualSpacing w:val="0"/>
              <w:rPr>
                <w:rFonts w:ascii="Calibri" w:eastAsia="Calibri" w:hAnsi="Calibri" w:cs="Calibri"/>
                <w:sz w:val="22"/>
                <w:szCs w:val="22"/>
              </w:rPr>
            </w:pPr>
          </w:p>
        </w:tc>
      </w:tr>
      <w:tr w:rsidR="00654ABD">
        <w:tc>
          <w:tcPr>
            <w:tcW w:w="1470" w:type="dxa"/>
          </w:tcPr>
          <w:p w:rsidR="00654ABD" w:rsidRDefault="00654ABD">
            <w:pPr>
              <w:pStyle w:val="normal"/>
              <w:widowControl w:val="0"/>
              <w:contextualSpacing w:val="0"/>
              <w:rPr>
                <w:rFonts w:ascii="Calibri" w:eastAsia="Calibri" w:hAnsi="Calibri" w:cs="Calibri"/>
                <w:sz w:val="22"/>
                <w:szCs w:val="22"/>
              </w:rPr>
            </w:pPr>
          </w:p>
        </w:tc>
        <w:tc>
          <w:tcPr>
            <w:tcW w:w="1275" w:type="dxa"/>
          </w:tcPr>
          <w:p w:rsidR="00654ABD" w:rsidRDefault="00654ABD">
            <w:pPr>
              <w:pStyle w:val="normal"/>
              <w:widowControl w:val="0"/>
              <w:contextualSpacing w:val="0"/>
              <w:rPr>
                <w:rFonts w:ascii="Calibri" w:eastAsia="Calibri" w:hAnsi="Calibri" w:cs="Calibri"/>
                <w:sz w:val="22"/>
                <w:szCs w:val="22"/>
              </w:rPr>
            </w:pPr>
            <w:bookmarkStart w:id="7" w:name="_2s8eyo1" w:colFirst="0" w:colLast="0"/>
            <w:bookmarkEnd w:id="7"/>
          </w:p>
        </w:tc>
        <w:tc>
          <w:tcPr>
            <w:tcW w:w="2100" w:type="dxa"/>
          </w:tcPr>
          <w:p w:rsidR="00654ABD" w:rsidRDefault="00654ABD">
            <w:pPr>
              <w:pStyle w:val="normal"/>
              <w:widowControl w:val="0"/>
              <w:contextualSpacing w:val="0"/>
              <w:rPr>
                <w:rFonts w:ascii="Calibri" w:eastAsia="Calibri" w:hAnsi="Calibri" w:cs="Calibri"/>
                <w:sz w:val="22"/>
                <w:szCs w:val="22"/>
              </w:rPr>
            </w:pPr>
          </w:p>
        </w:tc>
        <w:tc>
          <w:tcPr>
            <w:tcW w:w="4785" w:type="dxa"/>
          </w:tcPr>
          <w:p w:rsidR="00654ABD" w:rsidRDefault="00654ABD">
            <w:pPr>
              <w:pStyle w:val="normal"/>
              <w:widowControl w:val="0"/>
              <w:contextualSpacing w:val="0"/>
              <w:rPr>
                <w:rFonts w:ascii="Calibri" w:eastAsia="Calibri" w:hAnsi="Calibri" w:cs="Calibri"/>
                <w:sz w:val="22"/>
                <w:szCs w:val="22"/>
              </w:rPr>
            </w:pPr>
          </w:p>
        </w:tc>
      </w:tr>
    </w:tbl>
    <w:p w:rsidR="00654ABD" w:rsidRDefault="00CA2AC5">
      <w:pPr>
        <w:pStyle w:val="1"/>
        <w:widowControl w:val="0"/>
        <w:spacing w:before="480" w:after="180" w:line="240" w:lineRule="auto"/>
        <w:contextualSpacing w:val="0"/>
        <w:rPr>
          <w:b/>
          <w:color w:val="B7B7B7"/>
        </w:rPr>
      </w:pPr>
      <w:bookmarkStart w:id="8" w:name="_ktt3lgighckp" w:colFirst="0" w:colLast="0"/>
      <w:bookmarkEnd w:id="8"/>
      <w:r>
        <w:t>Table of Contents</w:t>
      </w:r>
    </w:p>
    <w:p w:rsidR="00654ABD" w:rsidRDefault="00CA2AC5">
      <w:pPr>
        <w:pStyle w:val="normal"/>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654ABD" w:rsidRDefault="00654ABD">
      <w:pPr>
        <w:pStyle w:val="normal"/>
        <w:rPr>
          <w:b/>
          <w:color w:val="B7B7B7"/>
        </w:rPr>
      </w:pPr>
    </w:p>
    <w:p w:rsidR="00654ABD" w:rsidRDefault="00654ABD">
      <w:pPr>
        <w:pStyle w:val="normal"/>
        <w:rPr>
          <w:b/>
          <w:color w:val="B7B7B7"/>
        </w:rPr>
      </w:pPr>
    </w:p>
    <w:sdt>
      <w:sdtPr>
        <w:id w:val="157045448"/>
        <w:docPartObj>
          <w:docPartGallery w:val="Table of Contents"/>
          <w:docPartUnique/>
        </w:docPartObj>
      </w:sdtPr>
      <w:sdtContent>
        <w:p w:rsidR="00654ABD" w:rsidRDefault="00F814A4">
          <w:pPr>
            <w:pStyle w:val="normal"/>
            <w:spacing w:before="80" w:line="240" w:lineRule="auto"/>
            <w:rPr>
              <w:color w:val="1155CC"/>
              <w:u w:val="single"/>
            </w:rPr>
          </w:pPr>
          <w:r>
            <w:fldChar w:fldCharType="begin"/>
          </w:r>
          <w:r w:rsidR="00CA2AC5">
            <w:instrText xml:space="preserve"> TOC \h \u \z \n </w:instrText>
          </w:r>
          <w:r>
            <w:fldChar w:fldCharType="separate"/>
          </w:r>
          <w:hyperlink w:anchor="_1t3h5sf">
            <w:r w:rsidR="00CA2AC5">
              <w:rPr>
                <w:color w:val="1155CC"/>
                <w:u w:val="single"/>
              </w:rPr>
              <w:t>Document history</w:t>
            </w:r>
          </w:hyperlink>
        </w:p>
        <w:p w:rsidR="00654ABD" w:rsidRDefault="00F814A4">
          <w:pPr>
            <w:pStyle w:val="normal"/>
            <w:spacing w:before="200" w:line="240" w:lineRule="auto"/>
            <w:rPr>
              <w:color w:val="1155CC"/>
              <w:u w:val="single"/>
            </w:rPr>
          </w:pPr>
          <w:hyperlink w:anchor="_ktt3lgighckp">
            <w:r w:rsidR="00CA2AC5">
              <w:rPr>
                <w:color w:val="1155CC"/>
                <w:u w:val="single"/>
              </w:rPr>
              <w:t>Table of Contents</w:t>
            </w:r>
          </w:hyperlink>
        </w:p>
        <w:p w:rsidR="00654ABD" w:rsidRDefault="00F814A4">
          <w:pPr>
            <w:pStyle w:val="normal"/>
            <w:spacing w:before="200" w:line="240" w:lineRule="auto"/>
            <w:rPr>
              <w:color w:val="1155CC"/>
              <w:u w:val="single"/>
            </w:rPr>
          </w:pPr>
          <w:hyperlink w:anchor="_zakt536q9xt3">
            <w:r w:rsidR="00CA2AC5">
              <w:rPr>
                <w:color w:val="1155CC"/>
                <w:u w:val="single"/>
              </w:rPr>
              <w:t>Introduction</w:t>
            </w:r>
          </w:hyperlink>
        </w:p>
        <w:p w:rsidR="00654ABD" w:rsidRDefault="00F814A4">
          <w:pPr>
            <w:pStyle w:val="normal"/>
            <w:spacing w:before="60" w:line="240" w:lineRule="auto"/>
            <w:ind w:left="360"/>
            <w:rPr>
              <w:color w:val="1155CC"/>
              <w:u w:val="single"/>
            </w:rPr>
          </w:pPr>
          <w:hyperlink w:anchor="_52ybytyytfvs">
            <w:r w:rsidR="00CA2AC5">
              <w:rPr>
                <w:color w:val="1155CC"/>
                <w:u w:val="single"/>
              </w:rPr>
              <w:t>Purpose of the Safety Plan</w:t>
            </w:r>
          </w:hyperlink>
        </w:p>
        <w:p w:rsidR="00654ABD" w:rsidRDefault="00F814A4">
          <w:pPr>
            <w:pStyle w:val="normal"/>
            <w:spacing w:before="60" w:line="240" w:lineRule="auto"/>
            <w:ind w:left="360"/>
            <w:rPr>
              <w:color w:val="1155CC"/>
              <w:u w:val="single"/>
            </w:rPr>
          </w:pPr>
          <w:hyperlink w:anchor="_sh22j99mm02k">
            <w:r w:rsidR="00CA2AC5">
              <w:rPr>
                <w:color w:val="1155CC"/>
                <w:u w:val="single"/>
              </w:rPr>
              <w:t>Scope of the Project</w:t>
            </w:r>
          </w:hyperlink>
        </w:p>
        <w:p w:rsidR="00654ABD" w:rsidRDefault="00F814A4">
          <w:pPr>
            <w:pStyle w:val="normal"/>
            <w:spacing w:before="60" w:line="240" w:lineRule="auto"/>
            <w:ind w:left="360"/>
            <w:rPr>
              <w:color w:val="1155CC"/>
              <w:u w:val="single"/>
            </w:rPr>
          </w:pPr>
          <w:hyperlink w:anchor="_fzzlhwsfq6ys">
            <w:r w:rsidR="00CA2AC5">
              <w:rPr>
                <w:color w:val="1155CC"/>
                <w:u w:val="single"/>
              </w:rPr>
              <w:t>Deliverables of the Project</w:t>
            </w:r>
          </w:hyperlink>
        </w:p>
        <w:p w:rsidR="00654ABD" w:rsidRDefault="00F814A4">
          <w:pPr>
            <w:pStyle w:val="normal"/>
            <w:spacing w:before="200" w:line="240" w:lineRule="auto"/>
            <w:rPr>
              <w:color w:val="1155CC"/>
              <w:u w:val="single"/>
            </w:rPr>
          </w:pPr>
          <w:hyperlink w:anchor="_t6m96u2v69wo">
            <w:r w:rsidR="00CA2AC5">
              <w:rPr>
                <w:color w:val="1155CC"/>
                <w:u w:val="single"/>
              </w:rPr>
              <w:t>Item Definition</w:t>
            </w:r>
          </w:hyperlink>
        </w:p>
        <w:p w:rsidR="00654ABD" w:rsidRDefault="00F814A4">
          <w:pPr>
            <w:pStyle w:val="normal"/>
            <w:spacing w:before="200" w:line="240" w:lineRule="auto"/>
            <w:rPr>
              <w:color w:val="1155CC"/>
              <w:u w:val="single"/>
            </w:rPr>
          </w:pPr>
          <w:hyperlink w:anchor="_km1cu1hyl182">
            <w:r w:rsidR="00CA2AC5">
              <w:rPr>
                <w:color w:val="1155CC"/>
                <w:u w:val="single"/>
              </w:rPr>
              <w:t>Goals and Measures</w:t>
            </w:r>
          </w:hyperlink>
        </w:p>
        <w:p w:rsidR="00654ABD" w:rsidRDefault="00F814A4">
          <w:pPr>
            <w:pStyle w:val="normal"/>
            <w:spacing w:before="60" w:line="240" w:lineRule="auto"/>
            <w:ind w:left="360"/>
            <w:rPr>
              <w:color w:val="1155CC"/>
              <w:u w:val="single"/>
            </w:rPr>
          </w:pPr>
          <w:hyperlink w:anchor="_ww7fqc274i9y">
            <w:r w:rsidR="00CA2AC5">
              <w:rPr>
                <w:color w:val="1155CC"/>
                <w:u w:val="single"/>
              </w:rPr>
              <w:t>Goals</w:t>
            </w:r>
          </w:hyperlink>
        </w:p>
        <w:p w:rsidR="00654ABD" w:rsidRDefault="00F814A4">
          <w:pPr>
            <w:pStyle w:val="normal"/>
            <w:spacing w:before="60" w:line="240" w:lineRule="auto"/>
            <w:ind w:left="360"/>
            <w:rPr>
              <w:color w:val="1155CC"/>
              <w:u w:val="single"/>
            </w:rPr>
          </w:pPr>
          <w:hyperlink w:anchor="_v2rbrzjrkt9b">
            <w:r w:rsidR="00CA2AC5">
              <w:rPr>
                <w:color w:val="1155CC"/>
                <w:u w:val="single"/>
              </w:rPr>
              <w:t>Measures</w:t>
            </w:r>
          </w:hyperlink>
        </w:p>
        <w:p w:rsidR="00654ABD" w:rsidRDefault="00F814A4">
          <w:pPr>
            <w:pStyle w:val="normal"/>
            <w:spacing w:before="200" w:line="240" w:lineRule="auto"/>
            <w:rPr>
              <w:color w:val="1155CC"/>
              <w:u w:val="single"/>
            </w:rPr>
          </w:pPr>
          <w:hyperlink w:anchor="_b23s6orj91gm">
            <w:r w:rsidR="00CA2AC5">
              <w:rPr>
                <w:color w:val="1155CC"/>
                <w:u w:val="single"/>
              </w:rPr>
              <w:t>Safety Culture</w:t>
            </w:r>
          </w:hyperlink>
        </w:p>
        <w:p w:rsidR="00654ABD" w:rsidRDefault="00F814A4">
          <w:pPr>
            <w:pStyle w:val="normal"/>
            <w:spacing w:before="200" w:line="240" w:lineRule="auto"/>
            <w:rPr>
              <w:color w:val="1155CC"/>
              <w:u w:val="single"/>
            </w:rPr>
          </w:pPr>
          <w:hyperlink w:anchor="_pqn9poe0nvtc">
            <w:r w:rsidR="00CA2AC5">
              <w:rPr>
                <w:color w:val="1155CC"/>
                <w:u w:val="single"/>
              </w:rPr>
              <w:t>Safety Lifecycle Tailoring</w:t>
            </w:r>
          </w:hyperlink>
        </w:p>
        <w:p w:rsidR="00654ABD" w:rsidRDefault="00F814A4">
          <w:pPr>
            <w:pStyle w:val="normal"/>
            <w:spacing w:before="200" w:line="240" w:lineRule="auto"/>
            <w:rPr>
              <w:color w:val="1155CC"/>
              <w:u w:val="single"/>
            </w:rPr>
          </w:pPr>
          <w:hyperlink w:anchor="_xlicd1ijavb7">
            <w:r w:rsidR="00CA2AC5">
              <w:rPr>
                <w:color w:val="1155CC"/>
                <w:u w:val="single"/>
              </w:rPr>
              <w:t>Roles</w:t>
            </w:r>
          </w:hyperlink>
        </w:p>
        <w:p w:rsidR="00654ABD" w:rsidRDefault="00F814A4">
          <w:pPr>
            <w:pStyle w:val="normal"/>
            <w:spacing w:before="200" w:line="240" w:lineRule="auto"/>
            <w:rPr>
              <w:color w:val="1155CC"/>
              <w:u w:val="single"/>
            </w:rPr>
          </w:pPr>
          <w:hyperlink w:anchor="_swj0emygbhrm">
            <w:r w:rsidR="00CA2AC5">
              <w:rPr>
                <w:color w:val="1155CC"/>
                <w:u w:val="single"/>
              </w:rPr>
              <w:t>Development Interface Agreement</w:t>
            </w:r>
          </w:hyperlink>
        </w:p>
        <w:p w:rsidR="00654ABD" w:rsidRDefault="00F814A4">
          <w:pPr>
            <w:pStyle w:val="normal"/>
            <w:spacing w:before="200" w:after="80" w:line="240" w:lineRule="auto"/>
            <w:rPr>
              <w:color w:val="1155CC"/>
              <w:u w:val="single"/>
            </w:rPr>
          </w:pPr>
          <w:hyperlink w:anchor="_lllavvxrxrdy">
            <w:r w:rsidR="00CA2AC5">
              <w:rPr>
                <w:color w:val="1155CC"/>
                <w:u w:val="single"/>
              </w:rPr>
              <w:t>Confirmation Measures</w:t>
            </w:r>
          </w:hyperlink>
          <w:r>
            <w:fldChar w:fldCharType="end"/>
          </w:r>
        </w:p>
      </w:sdtContent>
    </w:sdt>
    <w:p w:rsidR="00654ABD" w:rsidRDefault="00654ABD">
      <w:pPr>
        <w:pStyle w:val="normal"/>
        <w:rPr>
          <w:b/>
          <w:color w:val="B7B7B7"/>
        </w:rPr>
      </w:pPr>
    </w:p>
    <w:p w:rsidR="00654ABD" w:rsidRDefault="00654ABD">
      <w:pPr>
        <w:pStyle w:val="normal"/>
        <w:rPr>
          <w:b/>
          <w:color w:val="B7B7B7"/>
        </w:rPr>
      </w:pPr>
    </w:p>
    <w:p w:rsidR="00654ABD" w:rsidRDefault="00CA2AC5">
      <w:pPr>
        <w:pStyle w:val="normal"/>
        <w:rPr>
          <w:b/>
          <w:color w:val="B7B7B7"/>
        </w:rPr>
      </w:pPr>
      <w:r>
        <w:br w:type="page"/>
      </w:r>
    </w:p>
    <w:p w:rsidR="00654ABD" w:rsidRDefault="00654ABD">
      <w:pPr>
        <w:pStyle w:val="normal"/>
        <w:rPr>
          <w:b/>
          <w:color w:val="B7B7B7"/>
        </w:rPr>
      </w:pPr>
    </w:p>
    <w:p w:rsidR="00654ABD" w:rsidRDefault="00CA2AC5">
      <w:pPr>
        <w:pStyle w:val="1"/>
        <w:widowControl w:val="0"/>
        <w:spacing w:before="480" w:after="180" w:line="240" w:lineRule="auto"/>
        <w:contextualSpacing w:val="0"/>
      </w:pPr>
      <w:bookmarkStart w:id="9" w:name="_zakt536q9xt3" w:colFirst="0" w:colLast="0"/>
      <w:bookmarkEnd w:id="9"/>
      <w:r>
        <w:t>Introduction</w:t>
      </w:r>
    </w:p>
    <w:p w:rsidR="00654ABD" w:rsidRDefault="00654ABD">
      <w:pPr>
        <w:pStyle w:val="normal"/>
      </w:pPr>
    </w:p>
    <w:p w:rsidR="00654ABD" w:rsidRDefault="00CA2AC5">
      <w:pPr>
        <w:pStyle w:val="2"/>
        <w:contextualSpacing w:val="0"/>
      </w:pPr>
      <w:bookmarkStart w:id="10" w:name="_52ybytyytfvs" w:colFirst="0" w:colLast="0"/>
      <w:bookmarkEnd w:id="10"/>
      <w:r>
        <w:t>Purpose of the Safety Plan</w:t>
      </w:r>
    </w:p>
    <w:p w:rsidR="00654ABD" w:rsidRDefault="00CA2AC5">
      <w:pPr>
        <w:pStyle w:val="normal"/>
        <w:rPr>
          <w:b/>
          <w:color w:val="B7B7B7"/>
        </w:rPr>
      </w:pPr>
      <w:r>
        <w:rPr>
          <w:b/>
          <w:color w:val="B7B7B7"/>
        </w:rPr>
        <w:t xml:space="preserve">[Instructions: </w:t>
      </w:r>
      <w:r w:rsidRPr="007C7429">
        <w:rPr>
          <w:b/>
          <w:color w:val="B7B7B7"/>
        </w:rPr>
        <w:t>Answer</w:t>
      </w:r>
      <w:r>
        <w:rPr>
          <w:b/>
          <w:color w:val="B7B7B7"/>
        </w:rPr>
        <w:t xml:space="preserve"> what is the purpose of a safety plan?]</w:t>
      </w:r>
    </w:p>
    <w:p w:rsidR="00B00387" w:rsidRDefault="00B00387" w:rsidP="00B00387">
      <w:pPr>
        <w:pStyle w:val="normal"/>
      </w:pPr>
      <w:r>
        <w:t>This document define</w:t>
      </w:r>
      <w:r>
        <w:rPr>
          <w:rFonts w:hint="eastAsia"/>
        </w:rPr>
        <w:t>s</w:t>
      </w:r>
      <w:r>
        <w:t xml:space="preserve"> an overall framework for the Lane Assistance item. It also include</w:t>
      </w:r>
      <w:r>
        <w:rPr>
          <w:rFonts w:hint="eastAsia"/>
        </w:rPr>
        <w:t>s</w:t>
      </w:r>
      <w:r>
        <w:t xml:space="preserve"> the assignment of roles and responsibilities for the item’s functional safety.</w:t>
      </w:r>
    </w:p>
    <w:p w:rsidR="00654ABD" w:rsidRPr="00B00387" w:rsidRDefault="00654ABD">
      <w:pPr>
        <w:pStyle w:val="normal"/>
      </w:pPr>
    </w:p>
    <w:p w:rsidR="00654ABD" w:rsidRDefault="00CA2AC5">
      <w:pPr>
        <w:pStyle w:val="2"/>
        <w:contextualSpacing w:val="0"/>
      </w:pPr>
      <w:bookmarkStart w:id="11" w:name="_sh22j99mm02k" w:colFirst="0" w:colLast="0"/>
      <w:bookmarkEnd w:id="11"/>
      <w:r>
        <w:t>Scope of the Project</w:t>
      </w:r>
    </w:p>
    <w:p w:rsidR="00654ABD" w:rsidRDefault="00CA2AC5">
      <w:pPr>
        <w:pStyle w:val="normal"/>
        <w:rPr>
          <w:b/>
          <w:color w:val="B7B7B7"/>
        </w:rPr>
      </w:pPr>
      <w:r>
        <w:rPr>
          <w:b/>
          <w:color w:val="B7B7B7"/>
        </w:rPr>
        <w:t>[Instructions: Nothing to do here. This is for your information.]</w:t>
      </w:r>
    </w:p>
    <w:p w:rsidR="00654ABD" w:rsidRDefault="00654ABD">
      <w:pPr>
        <w:pStyle w:val="normal"/>
      </w:pPr>
    </w:p>
    <w:p w:rsidR="00654ABD" w:rsidRDefault="00CA2AC5">
      <w:pPr>
        <w:pStyle w:val="normal"/>
      </w:pPr>
      <w:r>
        <w:t>For the lane assistance project, the following safety lifecycle phases are in scope:</w:t>
      </w:r>
    </w:p>
    <w:p w:rsidR="00654ABD" w:rsidRDefault="00654ABD">
      <w:pPr>
        <w:pStyle w:val="normal"/>
        <w:ind w:firstLine="720"/>
      </w:pPr>
    </w:p>
    <w:p w:rsidR="00654ABD" w:rsidRDefault="00CA2AC5">
      <w:pPr>
        <w:pStyle w:val="normal"/>
        <w:ind w:firstLine="720"/>
      </w:pPr>
      <w:r>
        <w:t>Concept phase</w:t>
      </w:r>
    </w:p>
    <w:p w:rsidR="00654ABD" w:rsidRDefault="00CA2AC5">
      <w:pPr>
        <w:pStyle w:val="normal"/>
        <w:ind w:firstLine="720"/>
      </w:pPr>
      <w:r>
        <w:t>Product Development at the System Level</w:t>
      </w:r>
    </w:p>
    <w:p w:rsidR="00654ABD" w:rsidRDefault="00CA2AC5">
      <w:pPr>
        <w:pStyle w:val="normal"/>
        <w:ind w:firstLine="720"/>
      </w:pPr>
      <w:r>
        <w:t>Product Development at the Software Level</w:t>
      </w:r>
    </w:p>
    <w:p w:rsidR="00654ABD" w:rsidRDefault="00654ABD">
      <w:pPr>
        <w:pStyle w:val="normal"/>
      </w:pPr>
    </w:p>
    <w:p w:rsidR="00654ABD" w:rsidRDefault="00CA2AC5">
      <w:pPr>
        <w:pStyle w:val="normal"/>
      </w:pPr>
      <w:r>
        <w:t>The following phases are out of scope:</w:t>
      </w:r>
    </w:p>
    <w:p w:rsidR="00654ABD" w:rsidRDefault="00654ABD">
      <w:pPr>
        <w:pStyle w:val="normal"/>
      </w:pPr>
    </w:p>
    <w:p w:rsidR="00654ABD" w:rsidRDefault="00CA2AC5">
      <w:pPr>
        <w:pStyle w:val="normal"/>
        <w:ind w:firstLine="720"/>
      </w:pPr>
      <w:r>
        <w:t>Product Development at the Hardware Level</w:t>
      </w:r>
    </w:p>
    <w:p w:rsidR="00654ABD" w:rsidRDefault="00CA2AC5">
      <w:pPr>
        <w:pStyle w:val="normal"/>
        <w:ind w:firstLine="720"/>
      </w:pPr>
      <w:r>
        <w:t>Production and Operation</w:t>
      </w:r>
    </w:p>
    <w:p w:rsidR="00654ABD" w:rsidRDefault="00654ABD">
      <w:pPr>
        <w:pStyle w:val="normal"/>
      </w:pPr>
    </w:p>
    <w:p w:rsidR="00654ABD" w:rsidRDefault="00CA2AC5">
      <w:pPr>
        <w:pStyle w:val="2"/>
        <w:contextualSpacing w:val="0"/>
      </w:pPr>
      <w:bookmarkStart w:id="12" w:name="_fzzlhwsfq6ys" w:colFirst="0" w:colLast="0"/>
      <w:bookmarkEnd w:id="12"/>
      <w:r>
        <w:t>Deliverables of the Project</w:t>
      </w:r>
    </w:p>
    <w:p w:rsidR="00654ABD" w:rsidRDefault="00CA2AC5">
      <w:pPr>
        <w:pStyle w:val="normal"/>
        <w:rPr>
          <w:b/>
          <w:color w:val="B7B7B7"/>
        </w:rPr>
      </w:pPr>
      <w:r>
        <w:rPr>
          <w:b/>
          <w:color w:val="B7B7B7"/>
        </w:rPr>
        <w:t>[Instructions: Nothing to do here. This is for your information.]</w:t>
      </w:r>
    </w:p>
    <w:p w:rsidR="00654ABD" w:rsidRDefault="00654ABD">
      <w:pPr>
        <w:pStyle w:val="normal"/>
      </w:pPr>
    </w:p>
    <w:p w:rsidR="00654ABD" w:rsidRDefault="00CA2AC5">
      <w:pPr>
        <w:pStyle w:val="normal"/>
      </w:pPr>
      <w:r>
        <w:t>The deliverables of the project are:</w:t>
      </w:r>
    </w:p>
    <w:p w:rsidR="00654ABD" w:rsidRDefault="00654ABD">
      <w:pPr>
        <w:pStyle w:val="normal"/>
      </w:pPr>
    </w:p>
    <w:p w:rsidR="00654ABD" w:rsidRDefault="00CA2AC5">
      <w:pPr>
        <w:pStyle w:val="normal"/>
      </w:pPr>
      <w:r>
        <w:lastRenderedPageBreak/>
        <w:tab/>
        <w:t>Safety Plan</w:t>
      </w:r>
    </w:p>
    <w:p w:rsidR="00654ABD" w:rsidRDefault="00CA2AC5">
      <w:pPr>
        <w:pStyle w:val="normal"/>
      </w:pPr>
      <w:r>
        <w:tab/>
        <w:t>Hazard Analysis and Risk Assessment</w:t>
      </w:r>
    </w:p>
    <w:p w:rsidR="00654ABD" w:rsidRDefault="00CA2AC5">
      <w:pPr>
        <w:pStyle w:val="normal"/>
      </w:pPr>
      <w:r>
        <w:tab/>
        <w:t>Functional Safety Concept</w:t>
      </w:r>
    </w:p>
    <w:p w:rsidR="00654ABD" w:rsidRDefault="00CA2AC5">
      <w:pPr>
        <w:pStyle w:val="normal"/>
      </w:pPr>
      <w:r>
        <w:tab/>
        <w:t>Technical Safety Concept</w:t>
      </w:r>
    </w:p>
    <w:p w:rsidR="00654ABD" w:rsidRDefault="00CA2AC5">
      <w:pPr>
        <w:pStyle w:val="normal"/>
      </w:pPr>
      <w:r>
        <w:tab/>
        <w:t>Software Safety Requirements and Architecture</w:t>
      </w:r>
    </w:p>
    <w:p w:rsidR="00654ABD" w:rsidRDefault="00654ABD">
      <w:pPr>
        <w:pStyle w:val="normal"/>
      </w:pPr>
    </w:p>
    <w:p w:rsidR="00654ABD" w:rsidRDefault="00654ABD">
      <w:pPr>
        <w:pStyle w:val="normal"/>
      </w:pPr>
    </w:p>
    <w:p w:rsidR="00654ABD" w:rsidRDefault="00CA2AC5">
      <w:pPr>
        <w:pStyle w:val="1"/>
        <w:contextualSpacing w:val="0"/>
      </w:pPr>
      <w:bookmarkStart w:id="13" w:name="_t6m96u2v69wo" w:colFirst="0" w:colLast="0"/>
      <w:bookmarkEnd w:id="13"/>
      <w:r>
        <w:t>Item Definition</w:t>
      </w:r>
    </w:p>
    <w:p w:rsidR="00654ABD" w:rsidRDefault="00654ABD">
      <w:pPr>
        <w:pStyle w:val="normal"/>
      </w:pPr>
    </w:p>
    <w:p w:rsidR="00654ABD" w:rsidRDefault="00CA2AC5">
      <w:pPr>
        <w:pStyle w:val="normal"/>
        <w:rPr>
          <w:b/>
          <w:color w:val="B7B7B7"/>
        </w:rPr>
      </w:pPr>
      <w:r>
        <w:rPr>
          <w:b/>
          <w:color w:val="B7B7B7"/>
        </w:rPr>
        <w:t xml:space="preserve">[Instructions: </w:t>
      </w:r>
    </w:p>
    <w:p w:rsidR="00654ABD" w:rsidRDefault="00654ABD">
      <w:pPr>
        <w:pStyle w:val="normal"/>
        <w:rPr>
          <w:b/>
          <w:color w:val="B7B7B7"/>
        </w:rPr>
      </w:pPr>
    </w:p>
    <w:p w:rsidR="00654ABD" w:rsidRDefault="00CA2AC5">
      <w:pPr>
        <w:pStyle w:val="normal"/>
        <w:rPr>
          <w:b/>
          <w:color w:val="B7B7B7"/>
        </w:rPr>
      </w:pPr>
      <w:r>
        <w:rPr>
          <w:b/>
          <w:color w:val="B7B7B7"/>
        </w:rPr>
        <w:t>REQUIRED</w:t>
      </w:r>
    </w:p>
    <w:p w:rsidR="00654ABD" w:rsidRDefault="00654ABD">
      <w:pPr>
        <w:pStyle w:val="normal"/>
        <w:rPr>
          <w:b/>
          <w:color w:val="B7B7B7"/>
        </w:rPr>
      </w:pPr>
    </w:p>
    <w:p w:rsidR="00654ABD" w:rsidRDefault="00CA2AC5">
      <w:pPr>
        <w:pStyle w:val="normal"/>
        <w:rPr>
          <w:b/>
          <w:color w:val="B7B7B7"/>
        </w:rPr>
      </w:pPr>
      <w:r>
        <w:rPr>
          <w:b/>
          <w:color w:val="B7B7B7"/>
        </w:rPr>
        <w:t>Discuss these key points about the system:</w:t>
      </w:r>
    </w:p>
    <w:p w:rsidR="00654ABD" w:rsidRDefault="00654ABD">
      <w:pPr>
        <w:pStyle w:val="normal"/>
        <w:rPr>
          <w:b/>
          <w:color w:val="B7B7B7"/>
        </w:rPr>
      </w:pPr>
    </w:p>
    <w:p w:rsidR="00654ABD" w:rsidRDefault="00654ABD">
      <w:pPr>
        <w:pStyle w:val="normal"/>
        <w:rPr>
          <w:b/>
          <w:color w:val="B7B7B7"/>
        </w:rPr>
      </w:pPr>
    </w:p>
    <w:p w:rsidR="00654ABD" w:rsidRDefault="00CA2AC5">
      <w:pPr>
        <w:pStyle w:val="normal"/>
        <w:rPr>
          <w:b/>
          <w:color w:val="B7B7B7"/>
        </w:rPr>
      </w:pPr>
      <w:r>
        <w:rPr>
          <w:b/>
          <w:color w:val="B7B7B7"/>
        </w:rPr>
        <w:t>What is the item in question, and what does the item do?</w:t>
      </w:r>
    </w:p>
    <w:p w:rsidR="00654ABD" w:rsidRDefault="00654ABD">
      <w:pPr>
        <w:pStyle w:val="normal"/>
        <w:rPr>
          <w:b/>
          <w:color w:val="B7B7B7"/>
        </w:rPr>
      </w:pPr>
    </w:p>
    <w:p w:rsidR="00B00387" w:rsidRDefault="00B00387" w:rsidP="00B00387">
      <w:pPr>
        <w:pStyle w:val="normal"/>
        <w:rPr>
          <w:b/>
          <w:color w:val="B7B7B7"/>
        </w:rPr>
      </w:pPr>
      <w:r>
        <w:t>The item considered in this plan is a simplified version of a Lane Assistance System.</w:t>
      </w:r>
    </w:p>
    <w:p w:rsidR="00654ABD" w:rsidRPr="00B00387" w:rsidRDefault="00654ABD">
      <w:pPr>
        <w:pStyle w:val="normal"/>
        <w:rPr>
          <w:b/>
          <w:color w:val="B7B7B7"/>
        </w:rPr>
      </w:pPr>
    </w:p>
    <w:p w:rsidR="00654ABD" w:rsidRDefault="00654ABD">
      <w:pPr>
        <w:pStyle w:val="normal"/>
        <w:rPr>
          <w:b/>
          <w:color w:val="B7B7B7"/>
        </w:rPr>
      </w:pPr>
    </w:p>
    <w:p w:rsidR="00654ABD" w:rsidRDefault="00CA2AC5">
      <w:pPr>
        <w:pStyle w:val="normal"/>
        <w:rPr>
          <w:b/>
          <w:color w:val="B7B7B7"/>
        </w:rPr>
      </w:pPr>
      <w:r>
        <w:rPr>
          <w:b/>
          <w:color w:val="B7B7B7"/>
        </w:rPr>
        <w:t xml:space="preserve">What are its two main functions? How do they work? </w:t>
      </w:r>
    </w:p>
    <w:p w:rsidR="00654ABD" w:rsidRDefault="00654ABD">
      <w:pPr>
        <w:pStyle w:val="normal"/>
        <w:rPr>
          <w:b/>
          <w:color w:val="B7B7B7"/>
        </w:rPr>
      </w:pPr>
    </w:p>
    <w:p w:rsidR="00B00387" w:rsidRDefault="00B00387" w:rsidP="00B00387">
      <w:pPr>
        <w:pStyle w:val="normal"/>
      </w:pPr>
      <w:r>
        <w:t>The two main function of this item are:</w:t>
      </w:r>
    </w:p>
    <w:p w:rsidR="00B00387" w:rsidRDefault="00B00387" w:rsidP="00B00387">
      <w:pPr>
        <w:pStyle w:val="normal"/>
        <w:numPr>
          <w:ilvl w:val="0"/>
          <w:numId w:val="4"/>
        </w:numPr>
        <w:contextualSpacing/>
      </w:pPr>
      <w:r>
        <w:rPr>
          <w:b/>
        </w:rPr>
        <w:t>Lane departure warning function</w:t>
      </w:r>
      <w:r>
        <w:t>: When the driver drift</w:t>
      </w:r>
      <w:r>
        <w:rPr>
          <w:rFonts w:hint="eastAsia"/>
        </w:rPr>
        <w:t>s</w:t>
      </w:r>
      <w:r>
        <w:t xml:space="preserve"> out toward the edge of the lane, the steering wheel vibrates to warn the driver. The vehicle will moves the steering wheel back and forward to create vibration.</w:t>
      </w:r>
    </w:p>
    <w:p w:rsidR="00B00387" w:rsidRDefault="00B00387" w:rsidP="00B00387">
      <w:pPr>
        <w:pStyle w:val="normal"/>
        <w:numPr>
          <w:ilvl w:val="0"/>
          <w:numId w:val="4"/>
        </w:numPr>
        <w:contextualSpacing/>
        <w:rPr>
          <w:b/>
        </w:rPr>
      </w:pPr>
      <w:r>
        <w:rPr>
          <w:b/>
        </w:rPr>
        <w:t>Lane keeping assistance function</w:t>
      </w:r>
      <w:r>
        <w:t>: When the driver drift</w:t>
      </w:r>
      <w:r>
        <w:rPr>
          <w:rFonts w:hint="eastAsia"/>
        </w:rPr>
        <w:t>s</w:t>
      </w:r>
      <w:r>
        <w:t xml:space="preserve"> out toward the edge of the lane, this functionality will move the steering wheel so that the wheels turn toward the center of the lane. It should apply steering torque in order to stay in the ego lane(this is the lane where the car is.)</w:t>
      </w:r>
    </w:p>
    <w:p w:rsidR="00654ABD" w:rsidRPr="00B00387" w:rsidRDefault="00654ABD">
      <w:pPr>
        <w:pStyle w:val="normal"/>
        <w:rPr>
          <w:b/>
          <w:color w:val="B7B7B7"/>
        </w:rPr>
      </w:pPr>
    </w:p>
    <w:p w:rsidR="00654ABD" w:rsidRDefault="00654ABD">
      <w:pPr>
        <w:pStyle w:val="normal"/>
        <w:rPr>
          <w:b/>
          <w:color w:val="B7B7B7"/>
        </w:rPr>
      </w:pPr>
    </w:p>
    <w:p w:rsidR="00654ABD" w:rsidRDefault="00CA2AC5">
      <w:pPr>
        <w:pStyle w:val="normal"/>
        <w:rPr>
          <w:b/>
          <w:color w:val="B7B7B7"/>
        </w:rPr>
      </w:pPr>
      <w:r>
        <w:rPr>
          <w:b/>
          <w:color w:val="B7B7B7"/>
        </w:rPr>
        <w:t>Which subsystems are responsible for each function?</w:t>
      </w:r>
    </w:p>
    <w:p w:rsidR="00B00387" w:rsidRDefault="00B00387" w:rsidP="00B00387">
      <w:pPr>
        <w:pStyle w:val="normal"/>
      </w:pPr>
      <w:r>
        <w:lastRenderedPageBreak/>
        <w:t>The item functionalities are implemented by the following subsystem:</w:t>
      </w:r>
    </w:p>
    <w:p w:rsidR="00B00387" w:rsidRDefault="00B00387" w:rsidP="00B00387">
      <w:pPr>
        <w:pStyle w:val="normal"/>
        <w:numPr>
          <w:ilvl w:val="0"/>
          <w:numId w:val="5"/>
        </w:numPr>
        <w:contextualSpacing/>
        <w:rPr>
          <w:b/>
        </w:rPr>
      </w:pPr>
      <w:r>
        <w:rPr>
          <w:b/>
        </w:rPr>
        <w:t>Camera subsystem</w:t>
      </w:r>
      <w:r>
        <w:t>: This subsystem is composed by two components:</w:t>
      </w:r>
    </w:p>
    <w:p w:rsidR="00B00387" w:rsidRDefault="00B00387" w:rsidP="00B00387">
      <w:pPr>
        <w:pStyle w:val="normal"/>
        <w:numPr>
          <w:ilvl w:val="1"/>
          <w:numId w:val="5"/>
        </w:numPr>
        <w:contextualSpacing/>
      </w:pPr>
      <w:r>
        <w:t>Camera sensor</w:t>
      </w:r>
    </w:p>
    <w:p w:rsidR="00B00387" w:rsidRDefault="00B00387" w:rsidP="00B00387">
      <w:pPr>
        <w:pStyle w:val="normal"/>
        <w:numPr>
          <w:ilvl w:val="1"/>
          <w:numId w:val="5"/>
        </w:numPr>
        <w:contextualSpacing/>
      </w:pPr>
      <w:r>
        <w:t>Camera sensor ECU (Electronic Control Unit)</w:t>
      </w:r>
    </w:p>
    <w:p w:rsidR="00B00387" w:rsidRDefault="00B00387" w:rsidP="00B00387">
      <w:pPr>
        <w:pStyle w:val="normal"/>
        <w:numPr>
          <w:ilvl w:val="0"/>
          <w:numId w:val="5"/>
        </w:numPr>
        <w:contextualSpacing/>
        <w:rPr>
          <w:b/>
        </w:rPr>
      </w:pPr>
      <w:r>
        <w:rPr>
          <w:b/>
        </w:rPr>
        <w:t>Electronic Power Steering subsystem</w:t>
      </w:r>
      <w:r>
        <w:t>: This subsystem is composed by three components:</w:t>
      </w:r>
    </w:p>
    <w:p w:rsidR="00B00387" w:rsidRDefault="00B00387" w:rsidP="00B00387">
      <w:pPr>
        <w:pStyle w:val="normal"/>
        <w:numPr>
          <w:ilvl w:val="1"/>
          <w:numId w:val="5"/>
        </w:numPr>
        <w:contextualSpacing/>
      </w:pPr>
      <w:r>
        <w:t>Driver Steering Torque Sensor.</w:t>
      </w:r>
    </w:p>
    <w:p w:rsidR="00B00387" w:rsidRDefault="00B00387" w:rsidP="00B00387">
      <w:pPr>
        <w:pStyle w:val="normal"/>
        <w:numPr>
          <w:ilvl w:val="1"/>
          <w:numId w:val="5"/>
        </w:numPr>
        <w:contextualSpacing/>
      </w:pPr>
      <w:r>
        <w:t>Electronic Power Steering ECU.</w:t>
      </w:r>
    </w:p>
    <w:p w:rsidR="00B00387" w:rsidRDefault="00B00387" w:rsidP="00B00387">
      <w:pPr>
        <w:pStyle w:val="normal"/>
        <w:numPr>
          <w:ilvl w:val="1"/>
          <w:numId w:val="5"/>
        </w:numPr>
        <w:contextualSpacing/>
      </w:pPr>
      <w:r>
        <w:t>Motor Proving Torque to Steering Wheel.</w:t>
      </w:r>
    </w:p>
    <w:p w:rsidR="00B00387" w:rsidRDefault="00B00387" w:rsidP="00B00387">
      <w:pPr>
        <w:pStyle w:val="normal"/>
        <w:numPr>
          <w:ilvl w:val="0"/>
          <w:numId w:val="5"/>
        </w:numPr>
        <w:contextualSpacing/>
        <w:rPr>
          <w:b/>
        </w:rPr>
      </w:pPr>
      <w:r>
        <w:rPr>
          <w:b/>
        </w:rPr>
        <w:t>Car Display subsystem</w:t>
      </w:r>
      <w:r>
        <w:t>: This subsystem is composed by two components:</w:t>
      </w:r>
    </w:p>
    <w:p w:rsidR="00B00387" w:rsidRDefault="00B00387" w:rsidP="00B00387">
      <w:pPr>
        <w:pStyle w:val="normal"/>
        <w:numPr>
          <w:ilvl w:val="1"/>
          <w:numId w:val="5"/>
        </w:numPr>
        <w:contextualSpacing/>
      </w:pPr>
      <w:r>
        <w:t>Car Display ECU</w:t>
      </w:r>
    </w:p>
    <w:p w:rsidR="00B00387" w:rsidRDefault="00B00387" w:rsidP="00B00387">
      <w:pPr>
        <w:pStyle w:val="normal"/>
        <w:numPr>
          <w:ilvl w:val="1"/>
          <w:numId w:val="5"/>
        </w:numPr>
        <w:contextualSpacing/>
      </w:pPr>
      <w:r>
        <w:t>Car Display</w:t>
      </w:r>
    </w:p>
    <w:p w:rsidR="00654ABD" w:rsidRDefault="00654ABD">
      <w:pPr>
        <w:pStyle w:val="normal"/>
        <w:rPr>
          <w:b/>
          <w:color w:val="B7B7B7"/>
        </w:rPr>
      </w:pPr>
    </w:p>
    <w:p w:rsidR="00AD0EBB" w:rsidRDefault="00AD0EBB" w:rsidP="00AD0EBB">
      <w:pPr>
        <w:pStyle w:val="normal"/>
      </w:pPr>
      <w:r>
        <w:t>The following diagram shows the interaction between different subsystems.</w:t>
      </w:r>
    </w:p>
    <w:p w:rsidR="00AD0EBB" w:rsidRDefault="00AD0EBB" w:rsidP="00AD0EBB">
      <w:pPr>
        <w:pStyle w:val="normal"/>
      </w:pPr>
    </w:p>
    <w:p w:rsidR="00AD0EBB" w:rsidRDefault="00AD0EBB" w:rsidP="00AD0EBB">
      <w:pPr>
        <w:pStyle w:val="normal"/>
      </w:pPr>
    </w:p>
    <w:p w:rsidR="00AD0EBB" w:rsidRDefault="00AD0EBB" w:rsidP="00AD0EBB">
      <w:pPr>
        <w:pStyle w:val="normal"/>
        <w:rPr>
          <w:b/>
          <w:color w:val="B7B7B7"/>
        </w:rPr>
      </w:pPr>
      <w:r>
        <w:rPr>
          <w:b/>
          <w:noProof/>
          <w:color w:val="B7B7B7"/>
        </w:rPr>
        <w:drawing>
          <wp:inline distT="114300" distB="114300" distL="114300" distR="114300">
            <wp:extent cx="5943600" cy="33401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cstate="print"/>
                    <a:srcRect/>
                    <a:stretch>
                      <a:fillRect/>
                    </a:stretch>
                  </pic:blipFill>
                  <pic:spPr>
                    <a:xfrm>
                      <a:off x="0" y="0"/>
                      <a:ext cx="5943600" cy="3340100"/>
                    </a:xfrm>
                    <a:prstGeom prst="rect">
                      <a:avLst/>
                    </a:prstGeom>
                    <a:ln/>
                  </pic:spPr>
                </pic:pic>
              </a:graphicData>
            </a:graphic>
          </wp:inline>
        </w:drawing>
      </w:r>
    </w:p>
    <w:p w:rsidR="00AD0EBB" w:rsidRDefault="00AD0EBB" w:rsidP="00AD0EBB">
      <w:pPr>
        <w:pStyle w:val="normal"/>
        <w:rPr>
          <w:b/>
          <w:color w:val="B7B7B7"/>
        </w:rPr>
      </w:pPr>
    </w:p>
    <w:p w:rsidR="00AD0EBB" w:rsidRDefault="00AD0EBB" w:rsidP="00AD0EBB">
      <w:pPr>
        <w:pStyle w:val="normal"/>
        <w:rPr>
          <w:b/>
          <w:color w:val="B7B7B7"/>
        </w:rPr>
      </w:pPr>
    </w:p>
    <w:p w:rsidR="00AD0EBB" w:rsidRDefault="00AD0EBB" w:rsidP="00AD0EBB">
      <w:pPr>
        <w:pStyle w:val="normal"/>
      </w:pPr>
      <w:r>
        <w:t>When the camera senses that the vehicle is leaving the lane, the camera sends a signal to the electronic power steering system asking to turn and vibrate the steering wheel.</w:t>
      </w:r>
    </w:p>
    <w:p w:rsidR="00AD0EBB" w:rsidRDefault="00AD0EBB" w:rsidP="00AD0EBB">
      <w:pPr>
        <w:pStyle w:val="normal"/>
      </w:pPr>
      <w:r>
        <w:lastRenderedPageBreak/>
        <w:t>The camera sensor will also request that a warning light turn on in the car display dashboard. That way the driver knows that the lane assistance system is active.</w:t>
      </w:r>
    </w:p>
    <w:p w:rsidR="00AD0EBB" w:rsidRDefault="00AD0EBB" w:rsidP="00AD0EBB">
      <w:pPr>
        <w:pStyle w:val="normal"/>
      </w:pPr>
      <w:r>
        <w:t>If the driver uses a turn signal, then the lane assistance system deactivates so that the vehicle can leave the lane. The driver can also turn off the system completely with a button on the dashboard.</w:t>
      </w:r>
    </w:p>
    <w:p w:rsidR="00AD0EBB" w:rsidRDefault="00AD0EBB" w:rsidP="00AD0EBB">
      <w:pPr>
        <w:pStyle w:val="normal"/>
      </w:pPr>
      <w:r>
        <w:t>The driver is still expected to have both hands on the steering wheel at all times. The electronic power steering subsystem has a sensor to detect how much the driver is already turning. The lane keeping assistance function will merely add the extra torque required to get the car back towards center. The extra torque is applied directly to the steering wheel via a motor.</w:t>
      </w:r>
    </w:p>
    <w:p w:rsidR="00654ABD" w:rsidRPr="00AD0EBB" w:rsidRDefault="00654ABD">
      <w:pPr>
        <w:pStyle w:val="normal"/>
        <w:rPr>
          <w:b/>
          <w:color w:val="B7B7B7"/>
        </w:rPr>
      </w:pPr>
    </w:p>
    <w:p w:rsidR="00654ABD" w:rsidRDefault="00654ABD">
      <w:pPr>
        <w:pStyle w:val="normal"/>
        <w:rPr>
          <w:b/>
          <w:color w:val="B7B7B7"/>
        </w:rPr>
      </w:pPr>
    </w:p>
    <w:p w:rsidR="00654ABD" w:rsidRDefault="00CA2AC5">
      <w:pPr>
        <w:pStyle w:val="normal"/>
        <w:rPr>
          <w:b/>
          <w:color w:val="B7B7B7"/>
        </w:rPr>
      </w:pPr>
      <w:r>
        <w:rPr>
          <w:b/>
          <w:color w:val="B7B7B7"/>
        </w:rPr>
        <w:t>What are the boundaries of the item? What subsystems are inside the item? What elements or subsystems are outside of the item?</w:t>
      </w:r>
    </w:p>
    <w:p w:rsidR="00654ABD" w:rsidRDefault="00654ABD">
      <w:pPr>
        <w:pStyle w:val="normal"/>
        <w:rPr>
          <w:b/>
          <w:color w:val="B7B7B7"/>
        </w:rPr>
      </w:pPr>
    </w:p>
    <w:p w:rsidR="00AD0EBB" w:rsidRDefault="00AD0EBB" w:rsidP="00AD0EBB">
      <w:pPr>
        <w:pStyle w:val="normal"/>
      </w:pPr>
      <w:r>
        <w:t>The Line Assistance System does not include the following functionalities:</w:t>
      </w:r>
    </w:p>
    <w:p w:rsidR="00AD0EBB" w:rsidRDefault="00AD0EBB" w:rsidP="00AD0EBB">
      <w:pPr>
        <w:pStyle w:val="normal"/>
        <w:numPr>
          <w:ilvl w:val="0"/>
          <w:numId w:val="6"/>
        </w:numPr>
        <w:contextualSpacing/>
      </w:pPr>
      <w:r>
        <w:t>Adaptive Cruise Control</w:t>
      </w:r>
    </w:p>
    <w:p w:rsidR="00AD0EBB" w:rsidRDefault="00AD0EBB" w:rsidP="00AD0EBB">
      <w:pPr>
        <w:pStyle w:val="normal"/>
        <w:numPr>
          <w:ilvl w:val="0"/>
          <w:numId w:val="6"/>
        </w:numPr>
        <w:contextualSpacing/>
      </w:pPr>
      <w:r>
        <w:t>Automatic Parking</w:t>
      </w:r>
    </w:p>
    <w:p w:rsidR="00AD0EBB" w:rsidRDefault="00AD0EBB" w:rsidP="00AD0EBB">
      <w:pPr>
        <w:pStyle w:val="normal"/>
        <w:numPr>
          <w:ilvl w:val="0"/>
          <w:numId w:val="6"/>
        </w:numPr>
        <w:contextualSpacing/>
      </w:pPr>
      <w:r>
        <w:t>Blind Spot Monitoring</w:t>
      </w:r>
    </w:p>
    <w:p w:rsidR="00AD0EBB" w:rsidRDefault="00AD0EBB" w:rsidP="00AD0EBB">
      <w:pPr>
        <w:pStyle w:val="normal"/>
        <w:numPr>
          <w:ilvl w:val="0"/>
          <w:numId w:val="6"/>
        </w:numPr>
        <w:contextualSpacing/>
      </w:pPr>
      <w:r>
        <w:t>Tire Pressure Monitoring</w:t>
      </w:r>
    </w:p>
    <w:p w:rsidR="00AD0EBB" w:rsidRDefault="00AD0EBB" w:rsidP="00AD0EBB">
      <w:pPr>
        <w:pStyle w:val="normal"/>
        <w:numPr>
          <w:ilvl w:val="0"/>
          <w:numId w:val="6"/>
        </w:numPr>
        <w:contextualSpacing/>
      </w:pPr>
      <w:r>
        <w:t>Pedestrian Protection</w:t>
      </w:r>
    </w:p>
    <w:p w:rsidR="00654ABD" w:rsidRDefault="00654ABD">
      <w:pPr>
        <w:pStyle w:val="normal"/>
        <w:rPr>
          <w:b/>
          <w:color w:val="B7B7B7"/>
        </w:rPr>
      </w:pPr>
    </w:p>
    <w:p w:rsidR="00654ABD" w:rsidRDefault="00654ABD">
      <w:pPr>
        <w:pStyle w:val="normal"/>
        <w:rPr>
          <w:b/>
          <w:color w:val="B7B7B7"/>
        </w:rPr>
      </w:pPr>
    </w:p>
    <w:p w:rsidR="00654ABD" w:rsidRDefault="00654ABD">
      <w:pPr>
        <w:pStyle w:val="normal"/>
        <w:rPr>
          <w:b/>
          <w:color w:val="B7B7B7"/>
        </w:rPr>
      </w:pPr>
    </w:p>
    <w:p w:rsidR="00654ABD" w:rsidRDefault="00CA2AC5">
      <w:pPr>
        <w:pStyle w:val="normal"/>
        <w:rPr>
          <w:b/>
          <w:color w:val="B7B7B7"/>
        </w:rPr>
      </w:pPr>
      <w:r>
        <w:rPr>
          <w:b/>
          <w:color w:val="B7B7B7"/>
        </w:rPr>
        <w:t>OPTIONAL</w:t>
      </w:r>
    </w:p>
    <w:p w:rsidR="00654ABD" w:rsidRDefault="00CA2AC5">
      <w:pPr>
        <w:pStyle w:val="normal"/>
        <w:rPr>
          <w:b/>
          <w:color w:val="B7B7B7"/>
        </w:rPr>
      </w:pPr>
      <w:r>
        <w:rPr>
          <w:b/>
          <w:color w:val="B7B7B7"/>
        </w:rPr>
        <w:t>Optionally, include information about these points as well. These were not included in the lectures, but you might be able to find this information online:</w:t>
      </w:r>
    </w:p>
    <w:p w:rsidR="00654ABD" w:rsidRDefault="00CA2AC5">
      <w:pPr>
        <w:pStyle w:val="normal"/>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rsidR="00654ABD" w:rsidRDefault="00CA2AC5">
      <w:pPr>
        <w:pStyle w:val="normal"/>
        <w:numPr>
          <w:ilvl w:val="0"/>
          <w:numId w:val="1"/>
        </w:numPr>
        <w:ind w:hanging="360"/>
        <w:contextualSpacing/>
        <w:rPr>
          <w:b/>
          <w:color w:val="B7B7B7"/>
        </w:rPr>
      </w:pPr>
      <w:r>
        <w:rPr>
          <w:b/>
          <w:color w:val="B7B7B7"/>
        </w:rPr>
        <w:t>Legal requirements in your country for lane assistance technology</w:t>
      </w:r>
    </w:p>
    <w:p w:rsidR="00654ABD" w:rsidRDefault="00CA2AC5">
      <w:pPr>
        <w:pStyle w:val="normal"/>
        <w:numPr>
          <w:ilvl w:val="0"/>
          <w:numId w:val="1"/>
        </w:numPr>
        <w:ind w:hanging="360"/>
        <w:contextualSpacing/>
        <w:rPr>
          <w:b/>
          <w:color w:val="B7B7B7"/>
        </w:rPr>
      </w:pPr>
      <w:r>
        <w:rPr>
          <w:b/>
          <w:color w:val="B7B7B7"/>
        </w:rPr>
        <w:t>National and International Standards Related to the Item</w:t>
      </w:r>
    </w:p>
    <w:p w:rsidR="00654ABD" w:rsidRDefault="00CA2AC5">
      <w:pPr>
        <w:pStyle w:val="normal"/>
        <w:numPr>
          <w:ilvl w:val="0"/>
          <w:numId w:val="1"/>
        </w:numPr>
        <w:ind w:hanging="360"/>
        <w:contextualSpacing/>
        <w:rPr>
          <w:b/>
          <w:color w:val="B7B7B7"/>
        </w:rPr>
      </w:pPr>
      <w:r>
        <w:rPr>
          <w:b/>
          <w:color w:val="B7B7B7"/>
        </w:rPr>
        <w:t>Records of previously known safety-related incidents or behavioral shortfalls</w:t>
      </w:r>
    </w:p>
    <w:p w:rsidR="00654ABD" w:rsidRDefault="00654ABD">
      <w:pPr>
        <w:pStyle w:val="normal"/>
        <w:rPr>
          <w:b/>
          <w:color w:val="B7B7B7"/>
        </w:rPr>
      </w:pPr>
    </w:p>
    <w:p w:rsidR="00654ABD" w:rsidRDefault="00CA2AC5">
      <w:pPr>
        <w:pStyle w:val="normal"/>
        <w:rPr>
          <w:b/>
          <w:color w:val="B7B7B7"/>
        </w:rPr>
      </w:pPr>
      <w:r>
        <w:rPr>
          <w:b/>
          <w:color w:val="B7B7B7"/>
        </w:rPr>
        <w:t>]</w:t>
      </w:r>
    </w:p>
    <w:p w:rsidR="00654ABD" w:rsidRDefault="00654ABD">
      <w:pPr>
        <w:pStyle w:val="normal"/>
      </w:pPr>
    </w:p>
    <w:p w:rsidR="00654ABD" w:rsidRDefault="00CA2AC5">
      <w:pPr>
        <w:pStyle w:val="normal"/>
      </w:pPr>
      <w:r>
        <w:br w:type="page"/>
      </w:r>
    </w:p>
    <w:p w:rsidR="00654ABD" w:rsidRDefault="00654ABD">
      <w:pPr>
        <w:pStyle w:val="normal"/>
      </w:pPr>
    </w:p>
    <w:p w:rsidR="00654ABD" w:rsidRDefault="00CA2AC5">
      <w:pPr>
        <w:pStyle w:val="1"/>
        <w:contextualSpacing w:val="0"/>
      </w:pPr>
      <w:bookmarkStart w:id="14" w:name="_km1cu1hyl182" w:colFirst="0" w:colLast="0"/>
      <w:bookmarkEnd w:id="14"/>
      <w:r>
        <w:t>Goals and Measures</w:t>
      </w:r>
    </w:p>
    <w:p w:rsidR="00654ABD" w:rsidRDefault="00CA2AC5">
      <w:pPr>
        <w:pStyle w:val="2"/>
        <w:contextualSpacing w:val="0"/>
      </w:pPr>
      <w:bookmarkStart w:id="15" w:name="_ww7fqc274i9y" w:colFirst="0" w:colLast="0"/>
      <w:bookmarkEnd w:id="15"/>
      <w:r>
        <w:t>Goals</w:t>
      </w:r>
    </w:p>
    <w:p w:rsidR="00654ABD" w:rsidRDefault="00CA2AC5">
      <w:pPr>
        <w:pStyle w:val="normal"/>
        <w:rPr>
          <w:b/>
          <w:color w:val="B7B7B7"/>
        </w:rPr>
      </w:pPr>
      <w:r>
        <w:rPr>
          <w:b/>
          <w:color w:val="B7B7B7"/>
        </w:rPr>
        <w:t xml:space="preserve">[Instructions: </w:t>
      </w:r>
    </w:p>
    <w:p w:rsidR="00654ABD" w:rsidRDefault="00CA2AC5">
      <w:pPr>
        <w:pStyle w:val="normal"/>
        <w:rPr>
          <w:b/>
          <w:color w:val="B7B7B7"/>
        </w:rPr>
      </w:pPr>
      <w:r>
        <w:rPr>
          <w:b/>
          <w:color w:val="B7B7B7"/>
        </w:rPr>
        <w:t>Describe the major goal of this project; what are we trying to accomplish by analyzing the lane assistance functions with ISO 26262?]</w:t>
      </w:r>
    </w:p>
    <w:p w:rsidR="00661BF3" w:rsidRDefault="00661BF3">
      <w:pPr>
        <w:pStyle w:val="normal"/>
        <w:rPr>
          <w:b/>
          <w:color w:val="B7B7B7"/>
        </w:rPr>
      </w:pPr>
    </w:p>
    <w:p w:rsidR="00661BF3" w:rsidRDefault="00661BF3" w:rsidP="00661BF3">
      <w:pPr>
        <w:pStyle w:val="normal"/>
      </w:pPr>
      <w:r>
        <w:t>Th</w:t>
      </w:r>
      <w:r>
        <w:rPr>
          <w:rFonts w:hint="eastAsia"/>
        </w:rPr>
        <w:t>e</w:t>
      </w:r>
      <w:r>
        <w:t xml:space="preserve"> project goals are:</w:t>
      </w:r>
    </w:p>
    <w:p w:rsidR="00661BF3" w:rsidRDefault="00661BF3" w:rsidP="00661BF3">
      <w:pPr>
        <w:pStyle w:val="normal"/>
        <w:numPr>
          <w:ilvl w:val="0"/>
          <w:numId w:val="7"/>
        </w:numPr>
        <w:contextualSpacing/>
      </w:pPr>
      <w:r>
        <w:t>Identify risk and hazardous situations in the Line Assistance system components malfunction causing injuries to a person.</w:t>
      </w:r>
    </w:p>
    <w:p w:rsidR="00661BF3" w:rsidRDefault="00661BF3" w:rsidP="00661BF3">
      <w:pPr>
        <w:pStyle w:val="normal"/>
        <w:numPr>
          <w:ilvl w:val="0"/>
          <w:numId w:val="7"/>
        </w:numPr>
        <w:contextualSpacing/>
      </w:pPr>
      <w:r>
        <w:t>Evaluate the risks of the hazardous situations.</w:t>
      </w:r>
    </w:p>
    <w:p w:rsidR="00661BF3" w:rsidRDefault="00661BF3" w:rsidP="00661BF3">
      <w:pPr>
        <w:pStyle w:val="normal"/>
        <w:numPr>
          <w:ilvl w:val="0"/>
          <w:numId w:val="7"/>
        </w:numPr>
        <w:contextualSpacing/>
      </w:pPr>
      <w:r>
        <w:t xml:space="preserve">Low to risk of the malfunctions to a reasonable level acceptable by current </w:t>
      </w:r>
      <w:r w:rsidR="00A51CF2">
        <w:rPr>
          <w:rFonts w:hint="eastAsia"/>
        </w:rPr>
        <w:t>society</w:t>
      </w:r>
      <w:r>
        <w:t>.</w:t>
      </w:r>
    </w:p>
    <w:p w:rsidR="00661BF3" w:rsidRPr="00661BF3" w:rsidRDefault="00661BF3">
      <w:pPr>
        <w:pStyle w:val="normal"/>
      </w:pPr>
    </w:p>
    <w:p w:rsidR="00654ABD" w:rsidRDefault="00CA2AC5">
      <w:pPr>
        <w:pStyle w:val="2"/>
        <w:contextualSpacing w:val="0"/>
      </w:pPr>
      <w:bookmarkStart w:id="16" w:name="_v2rbrzjrkt9b" w:colFirst="0" w:colLast="0"/>
      <w:bookmarkEnd w:id="16"/>
      <w:r>
        <w:t>Measures</w:t>
      </w:r>
    </w:p>
    <w:p w:rsidR="00654ABD" w:rsidRDefault="00CA2AC5">
      <w:pPr>
        <w:pStyle w:val="normal"/>
        <w:rPr>
          <w:b/>
          <w:color w:val="B7B7B7"/>
        </w:rPr>
      </w:pPr>
      <w:r>
        <w:rPr>
          <w:b/>
          <w:color w:val="B7B7B7"/>
        </w:rPr>
        <w:t xml:space="preserve">[Instructions: </w:t>
      </w:r>
    </w:p>
    <w:p w:rsidR="00654ABD" w:rsidRDefault="00CA2AC5">
      <w:pPr>
        <w:pStyle w:val="normal"/>
        <w:rPr>
          <w:b/>
          <w:color w:val="B7B7B7"/>
        </w:rPr>
      </w:pPr>
      <w:r>
        <w:rPr>
          <w:b/>
          <w:color w:val="B7B7B7"/>
        </w:rPr>
        <w:t xml:space="preserve">Fill in who will be responsible for each measure or activity. Hint: The lesson on Safety Management Roles and Responsibilities. </w:t>
      </w:r>
    </w:p>
    <w:p w:rsidR="00654ABD" w:rsidRDefault="00654ABD">
      <w:pPr>
        <w:pStyle w:val="normal"/>
        <w:rPr>
          <w:b/>
          <w:color w:val="B7B7B7"/>
        </w:rPr>
      </w:pPr>
    </w:p>
    <w:p w:rsidR="00654ABD" w:rsidRDefault="00CA2AC5">
      <w:pPr>
        <w:pStyle w:val="normal"/>
        <w:rPr>
          <w:b/>
          <w:color w:val="B7B7B7"/>
        </w:rPr>
      </w:pPr>
      <w:r>
        <w:rPr>
          <w:b/>
          <w:color w:val="B7B7B7"/>
        </w:rPr>
        <w:t>The options are:</w:t>
      </w:r>
    </w:p>
    <w:p w:rsidR="00654ABD" w:rsidRDefault="00CA2AC5">
      <w:pPr>
        <w:pStyle w:val="normal"/>
        <w:rPr>
          <w:b/>
          <w:color w:val="B7B7B7"/>
        </w:rPr>
      </w:pPr>
      <w:r>
        <w:rPr>
          <w:b/>
          <w:color w:val="B7B7B7"/>
        </w:rPr>
        <w:t>All Team Members</w:t>
      </w:r>
    </w:p>
    <w:p w:rsidR="00654ABD" w:rsidRDefault="00CA2AC5">
      <w:pPr>
        <w:pStyle w:val="normal"/>
        <w:rPr>
          <w:b/>
          <w:color w:val="B7B7B7"/>
        </w:rPr>
      </w:pPr>
      <w:r>
        <w:rPr>
          <w:b/>
          <w:color w:val="B7B7B7"/>
        </w:rPr>
        <w:t>Safety Manager</w:t>
      </w:r>
    </w:p>
    <w:p w:rsidR="00654ABD" w:rsidRDefault="00CA2AC5">
      <w:pPr>
        <w:pStyle w:val="normal"/>
        <w:rPr>
          <w:b/>
          <w:color w:val="B7B7B7"/>
        </w:rPr>
      </w:pPr>
      <w:r>
        <w:rPr>
          <w:b/>
          <w:color w:val="B7B7B7"/>
        </w:rPr>
        <w:t>Project Manager</w:t>
      </w:r>
    </w:p>
    <w:p w:rsidR="00654ABD" w:rsidRDefault="00CA2AC5">
      <w:pPr>
        <w:pStyle w:val="normal"/>
        <w:rPr>
          <w:b/>
          <w:color w:val="B7B7B7"/>
        </w:rPr>
      </w:pPr>
      <w:r>
        <w:rPr>
          <w:b/>
          <w:color w:val="B7B7B7"/>
        </w:rPr>
        <w:t>Safety Auditor</w:t>
      </w:r>
    </w:p>
    <w:p w:rsidR="00654ABD" w:rsidRDefault="00CA2AC5">
      <w:pPr>
        <w:pStyle w:val="normal"/>
        <w:rPr>
          <w:b/>
          <w:color w:val="B7B7B7"/>
        </w:rPr>
      </w:pPr>
      <w:r>
        <w:rPr>
          <w:b/>
          <w:color w:val="B7B7B7"/>
        </w:rPr>
        <w:t>Safety Assessor</w:t>
      </w:r>
    </w:p>
    <w:p w:rsidR="00654ABD" w:rsidRDefault="00CA2AC5">
      <w:pPr>
        <w:pStyle w:val="normal"/>
      </w:pPr>
      <w:r>
        <w:rPr>
          <w:b/>
          <w:color w:val="B7B7B7"/>
        </w:rPr>
        <w:t>]</w:t>
      </w:r>
    </w:p>
    <w:p w:rsidR="00654ABD" w:rsidRDefault="00654ABD">
      <w:pPr>
        <w:pStyle w:val="normal"/>
        <w:rPr>
          <w:b/>
          <w:color w:val="B7B7B7"/>
        </w:rPr>
      </w:pPr>
    </w:p>
    <w:p w:rsidR="00654ABD" w:rsidRDefault="00654ABD">
      <w:pPr>
        <w:pStyle w:val="normal"/>
      </w:pPr>
    </w:p>
    <w:tbl>
      <w:tblPr>
        <w:tblStyle w:val="a6"/>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50"/>
        <w:gridCol w:w="1710"/>
        <w:gridCol w:w="3405"/>
      </w:tblGrid>
      <w:tr w:rsidR="00654ABD">
        <w:tc>
          <w:tcPr>
            <w:tcW w:w="3750" w:type="dxa"/>
            <w:shd w:val="clear" w:color="auto" w:fill="CCCCCC"/>
            <w:tcMar>
              <w:top w:w="100" w:type="dxa"/>
              <w:left w:w="100" w:type="dxa"/>
              <w:bottom w:w="100" w:type="dxa"/>
              <w:right w:w="100" w:type="dxa"/>
            </w:tcMar>
          </w:tcPr>
          <w:p w:rsidR="00654ABD" w:rsidRDefault="00CA2AC5">
            <w:pPr>
              <w:pStyle w:val="normal"/>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654ABD" w:rsidRDefault="00CA2AC5">
            <w:pPr>
              <w:pStyle w:val="normal"/>
              <w:widowControl w:val="0"/>
              <w:spacing w:line="240" w:lineRule="auto"/>
            </w:pPr>
            <w:r>
              <w:t>Responsibility</w:t>
            </w:r>
          </w:p>
        </w:tc>
        <w:tc>
          <w:tcPr>
            <w:tcW w:w="3405" w:type="dxa"/>
            <w:shd w:val="clear" w:color="auto" w:fill="CCCCCC"/>
            <w:tcMar>
              <w:top w:w="100" w:type="dxa"/>
              <w:left w:w="100" w:type="dxa"/>
              <w:bottom w:w="100" w:type="dxa"/>
              <w:right w:w="100" w:type="dxa"/>
            </w:tcMar>
          </w:tcPr>
          <w:p w:rsidR="00654ABD" w:rsidRDefault="00CA2AC5">
            <w:pPr>
              <w:pStyle w:val="normal"/>
              <w:widowControl w:val="0"/>
              <w:spacing w:line="240" w:lineRule="auto"/>
            </w:pPr>
            <w:r>
              <w:t>Timeline</w:t>
            </w:r>
          </w:p>
        </w:tc>
      </w:tr>
      <w:tr w:rsidR="00A26585">
        <w:trPr>
          <w:trHeight w:val="420"/>
        </w:trPr>
        <w:tc>
          <w:tcPr>
            <w:tcW w:w="3750" w:type="dxa"/>
            <w:tcMar>
              <w:top w:w="100" w:type="dxa"/>
              <w:left w:w="100" w:type="dxa"/>
              <w:bottom w:w="100" w:type="dxa"/>
              <w:right w:w="100" w:type="dxa"/>
            </w:tcMar>
          </w:tcPr>
          <w:p w:rsidR="00A26585" w:rsidRDefault="00A26585">
            <w:pPr>
              <w:pStyle w:val="normal"/>
              <w:widowControl w:val="0"/>
              <w:spacing w:line="240" w:lineRule="auto"/>
            </w:pPr>
            <w:r>
              <w:lastRenderedPageBreak/>
              <w:t>Follow safety processes</w:t>
            </w:r>
          </w:p>
        </w:tc>
        <w:tc>
          <w:tcPr>
            <w:tcW w:w="1710" w:type="dxa"/>
            <w:tcMar>
              <w:top w:w="100" w:type="dxa"/>
              <w:left w:w="100" w:type="dxa"/>
              <w:bottom w:w="100" w:type="dxa"/>
              <w:right w:w="100" w:type="dxa"/>
            </w:tcMar>
          </w:tcPr>
          <w:p w:rsidR="00A26585" w:rsidRDefault="00A26585" w:rsidP="00EB307C">
            <w:pPr>
              <w:pStyle w:val="normal"/>
              <w:widowControl w:val="0"/>
              <w:spacing w:line="240" w:lineRule="auto"/>
            </w:pPr>
            <w:r>
              <w:t>All Team Members</w:t>
            </w:r>
          </w:p>
        </w:tc>
        <w:tc>
          <w:tcPr>
            <w:tcW w:w="3405" w:type="dxa"/>
            <w:tcMar>
              <w:top w:w="100" w:type="dxa"/>
              <w:left w:w="100" w:type="dxa"/>
              <w:bottom w:w="100" w:type="dxa"/>
              <w:right w:w="100" w:type="dxa"/>
            </w:tcMar>
          </w:tcPr>
          <w:p w:rsidR="00A26585" w:rsidRDefault="00A26585">
            <w:pPr>
              <w:pStyle w:val="normal"/>
              <w:widowControl w:val="0"/>
              <w:spacing w:line="240" w:lineRule="auto"/>
            </w:pPr>
            <w:r>
              <w:t>Constantly</w:t>
            </w:r>
          </w:p>
        </w:tc>
      </w:tr>
      <w:tr w:rsidR="00A26585">
        <w:trPr>
          <w:trHeight w:val="420"/>
        </w:trPr>
        <w:tc>
          <w:tcPr>
            <w:tcW w:w="3750" w:type="dxa"/>
            <w:tcMar>
              <w:top w:w="100" w:type="dxa"/>
              <w:left w:w="100" w:type="dxa"/>
              <w:bottom w:w="100" w:type="dxa"/>
              <w:right w:w="100" w:type="dxa"/>
            </w:tcMar>
          </w:tcPr>
          <w:p w:rsidR="00A26585" w:rsidRDefault="00A26585">
            <w:pPr>
              <w:pStyle w:val="normal"/>
              <w:widowControl w:val="0"/>
              <w:spacing w:before="60" w:after="60"/>
            </w:pPr>
            <w:r>
              <w:t>Create and sustain a safety culture</w:t>
            </w:r>
          </w:p>
        </w:tc>
        <w:tc>
          <w:tcPr>
            <w:tcW w:w="1710" w:type="dxa"/>
            <w:tcMar>
              <w:top w:w="100" w:type="dxa"/>
              <w:left w:w="100" w:type="dxa"/>
              <w:bottom w:w="100" w:type="dxa"/>
              <w:right w:w="100" w:type="dxa"/>
            </w:tcMar>
          </w:tcPr>
          <w:p w:rsidR="00A26585" w:rsidRDefault="00A26585" w:rsidP="00EB307C">
            <w:pPr>
              <w:pStyle w:val="normal"/>
              <w:widowControl w:val="0"/>
              <w:spacing w:line="240" w:lineRule="auto"/>
            </w:pPr>
            <w:r>
              <w:t>All Team Members</w:t>
            </w:r>
          </w:p>
        </w:tc>
        <w:tc>
          <w:tcPr>
            <w:tcW w:w="3405" w:type="dxa"/>
            <w:tcMar>
              <w:top w:w="100" w:type="dxa"/>
              <w:left w:w="100" w:type="dxa"/>
              <w:bottom w:w="100" w:type="dxa"/>
              <w:right w:w="100" w:type="dxa"/>
            </w:tcMar>
          </w:tcPr>
          <w:p w:rsidR="00A26585" w:rsidRDefault="00A26585">
            <w:pPr>
              <w:pStyle w:val="normal"/>
              <w:widowControl w:val="0"/>
              <w:spacing w:line="240" w:lineRule="auto"/>
            </w:pPr>
            <w:r>
              <w:t>Constantly</w:t>
            </w:r>
          </w:p>
        </w:tc>
      </w:tr>
      <w:tr w:rsidR="00A26585">
        <w:trPr>
          <w:trHeight w:val="420"/>
        </w:trPr>
        <w:tc>
          <w:tcPr>
            <w:tcW w:w="3750" w:type="dxa"/>
            <w:tcMar>
              <w:top w:w="100" w:type="dxa"/>
              <w:left w:w="100" w:type="dxa"/>
              <w:bottom w:w="100" w:type="dxa"/>
              <w:right w:w="100" w:type="dxa"/>
            </w:tcMar>
          </w:tcPr>
          <w:p w:rsidR="00A26585" w:rsidRDefault="00A26585">
            <w:pPr>
              <w:pStyle w:val="normal"/>
              <w:widowControl w:val="0"/>
              <w:spacing w:line="240" w:lineRule="auto"/>
            </w:pPr>
            <w:r>
              <w:t>Coordinate and document the planned safety activities</w:t>
            </w:r>
          </w:p>
        </w:tc>
        <w:tc>
          <w:tcPr>
            <w:tcW w:w="1710" w:type="dxa"/>
            <w:tcMar>
              <w:top w:w="100" w:type="dxa"/>
              <w:left w:w="100" w:type="dxa"/>
              <w:bottom w:w="100" w:type="dxa"/>
              <w:right w:w="100" w:type="dxa"/>
            </w:tcMar>
          </w:tcPr>
          <w:p w:rsidR="00A26585" w:rsidRDefault="00A26585" w:rsidP="00EB307C">
            <w:pPr>
              <w:pStyle w:val="normal"/>
              <w:widowControl w:val="0"/>
              <w:spacing w:line="240" w:lineRule="auto"/>
            </w:pPr>
            <w:r>
              <w:t>All Team Members</w:t>
            </w:r>
          </w:p>
        </w:tc>
        <w:tc>
          <w:tcPr>
            <w:tcW w:w="3405" w:type="dxa"/>
            <w:tcMar>
              <w:top w:w="100" w:type="dxa"/>
              <w:left w:w="100" w:type="dxa"/>
              <w:bottom w:w="100" w:type="dxa"/>
              <w:right w:w="100" w:type="dxa"/>
            </w:tcMar>
          </w:tcPr>
          <w:p w:rsidR="00A26585" w:rsidRDefault="00A26585">
            <w:pPr>
              <w:pStyle w:val="normal"/>
              <w:widowControl w:val="0"/>
              <w:spacing w:line="240" w:lineRule="auto"/>
            </w:pPr>
            <w:r>
              <w:t>Constantly</w:t>
            </w:r>
          </w:p>
        </w:tc>
      </w:tr>
      <w:tr w:rsidR="00A26585">
        <w:trPr>
          <w:trHeight w:val="420"/>
        </w:trPr>
        <w:tc>
          <w:tcPr>
            <w:tcW w:w="3750" w:type="dxa"/>
            <w:tcMar>
              <w:top w:w="100" w:type="dxa"/>
              <w:left w:w="100" w:type="dxa"/>
              <w:bottom w:w="100" w:type="dxa"/>
              <w:right w:w="100" w:type="dxa"/>
            </w:tcMar>
          </w:tcPr>
          <w:p w:rsidR="00A26585" w:rsidRDefault="00A26585">
            <w:pPr>
              <w:pStyle w:val="normal"/>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A26585" w:rsidRDefault="00A26585" w:rsidP="00EB307C">
            <w:pPr>
              <w:pStyle w:val="normal"/>
              <w:widowControl w:val="0"/>
              <w:spacing w:line="240" w:lineRule="auto"/>
            </w:pPr>
            <w:r>
              <w:t>Project Manager</w:t>
            </w:r>
          </w:p>
        </w:tc>
        <w:tc>
          <w:tcPr>
            <w:tcW w:w="3405" w:type="dxa"/>
            <w:tcMar>
              <w:top w:w="100" w:type="dxa"/>
              <w:left w:w="100" w:type="dxa"/>
              <w:bottom w:w="100" w:type="dxa"/>
              <w:right w:w="100" w:type="dxa"/>
            </w:tcMar>
          </w:tcPr>
          <w:p w:rsidR="00A26585" w:rsidRDefault="00A26585">
            <w:pPr>
              <w:pStyle w:val="normal"/>
              <w:widowControl w:val="0"/>
              <w:spacing w:line="240" w:lineRule="auto"/>
            </w:pPr>
            <w:r>
              <w:t>Within 2 weeks of start of project</w:t>
            </w:r>
          </w:p>
        </w:tc>
      </w:tr>
      <w:tr w:rsidR="00A26585">
        <w:trPr>
          <w:trHeight w:val="420"/>
        </w:trPr>
        <w:tc>
          <w:tcPr>
            <w:tcW w:w="3750" w:type="dxa"/>
            <w:tcMar>
              <w:top w:w="100" w:type="dxa"/>
              <w:left w:w="100" w:type="dxa"/>
              <w:bottom w:w="100" w:type="dxa"/>
              <w:right w:w="100" w:type="dxa"/>
            </w:tcMar>
          </w:tcPr>
          <w:p w:rsidR="00A26585" w:rsidRDefault="00A26585">
            <w:pPr>
              <w:pStyle w:val="normal"/>
              <w:widowControl w:val="0"/>
              <w:spacing w:line="240" w:lineRule="auto"/>
            </w:pPr>
            <w:r>
              <w:t>Tailor the safety lifecycle</w:t>
            </w:r>
          </w:p>
        </w:tc>
        <w:tc>
          <w:tcPr>
            <w:tcW w:w="1710" w:type="dxa"/>
            <w:tcMar>
              <w:top w:w="100" w:type="dxa"/>
              <w:left w:w="100" w:type="dxa"/>
              <w:bottom w:w="100" w:type="dxa"/>
              <w:right w:w="100" w:type="dxa"/>
            </w:tcMar>
          </w:tcPr>
          <w:p w:rsidR="00A26585" w:rsidRDefault="00A26585" w:rsidP="00EB307C">
            <w:pPr>
              <w:pStyle w:val="normal"/>
              <w:widowControl w:val="0"/>
              <w:spacing w:line="240" w:lineRule="auto"/>
            </w:pPr>
            <w:r>
              <w:t>Safety Manager</w:t>
            </w:r>
          </w:p>
        </w:tc>
        <w:tc>
          <w:tcPr>
            <w:tcW w:w="3405" w:type="dxa"/>
            <w:tcMar>
              <w:top w:w="100" w:type="dxa"/>
              <w:left w:w="100" w:type="dxa"/>
              <w:bottom w:w="100" w:type="dxa"/>
              <w:right w:w="100" w:type="dxa"/>
            </w:tcMar>
          </w:tcPr>
          <w:p w:rsidR="00A26585" w:rsidRDefault="00A26585">
            <w:pPr>
              <w:pStyle w:val="normal"/>
              <w:widowControl w:val="0"/>
              <w:spacing w:line="240" w:lineRule="auto"/>
            </w:pPr>
            <w:r>
              <w:t>Within 4 weeks of start of project</w:t>
            </w:r>
          </w:p>
        </w:tc>
      </w:tr>
      <w:tr w:rsidR="00A26585">
        <w:trPr>
          <w:trHeight w:val="420"/>
        </w:trPr>
        <w:tc>
          <w:tcPr>
            <w:tcW w:w="3750" w:type="dxa"/>
            <w:tcMar>
              <w:top w:w="100" w:type="dxa"/>
              <w:left w:w="100" w:type="dxa"/>
              <w:bottom w:w="100" w:type="dxa"/>
              <w:right w:w="100" w:type="dxa"/>
            </w:tcMar>
          </w:tcPr>
          <w:p w:rsidR="00A26585" w:rsidRDefault="00A26585">
            <w:pPr>
              <w:pStyle w:val="normal"/>
              <w:widowControl w:val="0"/>
              <w:spacing w:line="240" w:lineRule="auto"/>
            </w:pPr>
            <w:r>
              <w:t>Plan the safety activities of the safety lifecycle</w:t>
            </w:r>
          </w:p>
        </w:tc>
        <w:tc>
          <w:tcPr>
            <w:tcW w:w="1710" w:type="dxa"/>
            <w:tcMar>
              <w:top w:w="100" w:type="dxa"/>
              <w:left w:w="100" w:type="dxa"/>
              <w:bottom w:w="100" w:type="dxa"/>
              <w:right w:w="100" w:type="dxa"/>
            </w:tcMar>
          </w:tcPr>
          <w:p w:rsidR="00A26585" w:rsidRDefault="00A26585" w:rsidP="00EB307C">
            <w:pPr>
              <w:pStyle w:val="normal"/>
              <w:widowControl w:val="0"/>
              <w:spacing w:line="240" w:lineRule="auto"/>
            </w:pPr>
            <w:r>
              <w:t>Safety Manager</w:t>
            </w:r>
          </w:p>
        </w:tc>
        <w:tc>
          <w:tcPr>
            <w:tcW w:w="3405" w:type="dxa"/>
            <w:tcMar>
              <w:top w:w="100" w:type="dxa"/>
              <w:left w:w="100" w:type="dxa"/>
              <w:bottom w:w="100" w:type="dxa"/>
              <w:right w:w="100" w:type="dxa"/>
            </w:tcMar>
          </w:tcPr>
          <w:p w:rsidR="00A26585" w:rsidRDefault="00A26585">
            <w:pPr>
              <w:pStyle w:val="normal"/>
              <w:widowControl w:val="0"/>
              <w:spacing w:line="240" w:lineRule="auto"/>
            </w:pPr>
            <w:r>
              <w:t>Within 4 weeks of start of project</w:t>
            </w:r>
          </w:p>
        </w:tc>
      </w:tr>
      <w:tr w:rsidR="00A26585">
        <w:trPr>
          <w:trHeight w:val="420"/>
        </w:trPr>
        <w:tc>
          <w:tcPr>
            <w:tcW w:w="3750" w:type="dxa"/>
            <w:tcMar>
              <w:top w:w="100" w:type="dxa"/>
              <w:left w:w="100" w:type="dxa"/>
              <w:bottom w:w="100" w:type="dxa"/>
              <w:right w:w="100" w:type="dxa"/>
            </w:tcMar>
          </w:tcPr>
          <w:p w:rsidR="00A26585" w:rsidRDefault="00A26585">
            <w:pPr>
              <w:pStyle w:val="normal"/>
              <w:widowControl w:val="0"/>
              <w:spacing w:line="240" w:lineRule="auto"/>
            </w:pPr>
            <w:r>
              <w:t>Perform regular functional safety audits</w:t>
            </w:r>
          </w:p>
        </w:tc>
        <w:tc>
          <w:tcPr>
            <w:tcW w:w="1710" w:type="dxa"/>
            <w:tcMar>
              <w:top w:w="100" w:type="dxa"/>
              <w:left w:w="100" w:type="dxa"/>
              <w:bottom w:w="100" w:type="dxa"/>
              <w:right w:w="100" w:type="dxa"/>
            </w:tcMar>
          </w:tcPr>
          <w:p w:rsidR="00A26585" w:rsidRDefault="00A26585" w:rsidP="00EB307C">
            <w:pPr>
              <w:pStyle w:val="normal"/>
              <w:widowControl w:val="0"/>
              <w:spacing w:line="240" w:lineRule="auto"/>
            </w:pPr>
            <w:r>
              <w:t>Safety Auditor</w:t>
            </w:r>
          </w:p>
        </w:tc>
        <w:tc>
          <w:tcPr>
            <w:tcW w:w="3405" w:type="dxa"/>
            <w:tcMar>
              <w:top w:w="100" w:type="dxa"/>
              <w:left w:w="100" w:type="dxa"/>
              <w:bottom w:w="100" w:type="dxa"/>
              <w:right w:w="100" w:type="dxa"/>
            </w:tcMar>
          </w:tcPr>
          <w:p w:rsidR="00A26585" w:rsidRDefault="00A26585">
            <w:pPr>
              <w:pStyle w:val="normal"/>
              <w:widowControl w:val="0"/>
              <w:spacing w:line="240" w:lineRule="auto"/>
            </w:pPr>
            <w:r>
              <w:t>Once every 2 months</w:t>
            </w:r>
          </w:p>
        </w:tc>
      </w:tr>
      <w:tr w:rsidR="00A26585">
        <w:trPr>
          <w:trHeight w:val="420"/>
        </w:trPr>
        <w:tc>
          <w:tcPr>
            <w:tcW w:w="3750" w:type="dxa"/>
            <w:tcMar>
              <w:top w:w="100" w:type="dxa"/>
              <w:left w:w="100" w:type="dxa"/>
              <w:bottom w:w="100" w:type="dxa"/>
              <w:right w:w="100" w:type="dxa"/>
            </w:tcMar>
          </w:tcPr>
          <w:p w:rsidR="00A26585" w:rsidRDefault="00A26585">
            <w:pPr>
              <w:pStyle w:val="normal"/>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A26585" w:rsidRDefault="00A26585" w:rsidP="00EB307C">
            <w:pPr>
              <w:pStyle w:val="normal"/>
              <w:widowControl w:val="0"/>
              <w:spacing w:line="240" w:lineRule="auto"/>
            </w:pPr>
            <w:r>
              <w:t>Safety Manager</w:t>
            </w:r>
          </w:p>
        </w:tc>
        <w:tc>
          <w:tcPr>
            <w:tcW w:w="3405" w:type="dxa"/>
            <w:tcMar>
              <w:top w:w="100" w:type="dxa"/>
              <w:left w:w="100" w:type="dxa"/>
              <w:bottom w:w="100" w:type="dxa"/>
              <w:right w:w="100" w:type="dxa"/>
            </w:tcMar>
          </w:tcPr>
          <w:p w:rsidR="00A26585" w:rsidRDefault="00A26585">
            <w:pPr>
              <w:pStyle w:val="normal"/>
              <w:widowControl w:val="0"/>
              <w:spacing w:line="240" w:lineRule="auto"/>
            </w:pPr>
            <w:r>
              <w:t>3 months prior to main assessment</w:t>
            </w:r>
          </w:p>
        </w:tc>
      </w:tr>
      <w:tr w:rsidR="00A26585">
        <w:trPr>
          <w:trHeight w:val="420"/>
        </w:trPr>
        <w:tc>
          <w:tcPr>
            <w:tcW w:w="3750" w:type="dxa"/>
            <w:tcMar>
              <w:top w:w="100" w:type="dxa"/>
              <w:left w:w="100" w:type="dxa"/>
              <w:bottom w:w="100" w:type="dxa"/>
              <w:right w:w="100" w:type="dxa"/>
            </w:tcMar>
          </w:tcPr>
          <w:p w:rsidR="00A26585" w:rsidRDefault="00A26585">
            <w:pPr>
              <w:pStyle w:val="normal"/>
              <w:widowControl w:val="0"/>
              <w:spacing w:before="60" w:after="60"/>
            </w:pPr>
            <w:r>
              <w:t>Perform functional safety assessment</w:t>
            </w:r>
          </w:p>
        </w:tc>
        <w:tc>
          <w:tcPr>
            <w:tcW w:w="1710" w:type="dxa"/>
            <w:tcMar>
              <w:top w:w="100" w:type="dxa"/>
              <w:left w:w="100" w:type="dxa"/>
              <w:bottom w:w="100" w:type="dxa"/>
              <w:right w:w="100" w:type="dxa"/>
            </w:tcMar>
          </w:tcPr>
          <w:p w:rsidR="00A26585" w:rsidRDefault="00A26585" w:rsidP="00EB307C">
            <w:pPr>
              <w:pStyle w:val="normal"/>
              <w:widowControl w:val="0"/>
              <w:spacing w:line="240" w:lineRule="auto"/>
            </w:pPr>
            <w:r>
              <w:t>Safety Assessor</w:t>
            </w:r>
          </w:p>
        </w:tc>
        <w:tc>
          <w:tcPr>
            <w:tcW w:w="3405" w:type="dxa"/>
            <w:tcMar>
              <w:top w:w="100" w:type="dxa"/>
              <w:left w:w="100" w:type="dxa"/>
              <w:bottom w:w="100" w:type="dxa"/>
              <w:right w:w="100" w:type="dxa"/>
            </w:tcMar>
          </w:tcPr>
          <w:p w:rsidR="00A26585" w:rsidRDefault="00A26585">
            <w:pPr>
              <w:pStyle w:val="normal"/>
              <w:widowControl w:val="0"/>
              <w:spacing w:line="240" w:lineRule="auto"/>
            </w:pPr>
            <w:r>
              <w:t>Conclusion of functional safety activities</w:t>
            </w:r>
          </w:p>
        </w:tc>
      </w:tr>
    </w:tbl>
    <w:p w:rsidR="00654ABD" w:rsidRDefault="00654ABD">
      <w:pPr>
        <w:pStyle w:val="normal"/>
      </w:pPr>
    </w:p>
    <w:p w:rsidR="00654ABD" w:rsidRDefault="00CA2AC5">
      <w:pPr>
        <w:pStyle w:val="1"/>
        <w:contextualSpacing w:val="0"/>
      </w:pPr>
      <w:bookmarkStart w:id="17" w:name="_b23s6orj91gm" w:colFirst="0" w:colLast="0"/>
      <w:bookmarkEnd w:id="17"/>
      <w:r>
        <w:t>Safety Culture</w:t>
      </w:r>
    </w:p>
    <w:p w:rsidR="00654ABD" w:rsidRDefault="00CA2AC5">
      <w:pPr>
        <w:pStyle w:val="normal"/>
        <w:rPr>
          <w:b/>
          <w:color w:val="B7B7B7"/>
        </w:rPr>
      </w:pPr>
      <w:r>
        <w:rPr>
          <w:b/>
          <w:color w:val="B7B7B7"/>
        </w:rPr>
        <w:t xml:space="preserve">[Instructions: </w:t>
      </w:r>
    </w:p>
    <w:p w:rsidR="00654ABD" w:rsidRDefault="00CA2AC5">
      <w:pPr>
        <w:pStyle w:val="normal"/>
        <w:rPr>
          <w:b/>
          <w:color w:val="B7B7B7"/>
        </w:rPr>
      </w:pPr>
      <w:r>
        <w:rPr>
          <w:b/>
          <w:color w:val="B7B7B7"/>
        </w:rPr>
        <w:t>Describe the characteristics of your company's safety culture. How do these characteristics help maintain your safety culture. Hint: See the lesson about Safety Culture</w:t>
      </w:r>
    </w:p>
    <w:p w:rsidR="00654ABD" w:rsidRDefault="00CA2AC5">
      <w:pPr>
        <w:pStyle w:val="normal"/>
        <w:rPr>
          <w:b/>
          <w:color w:val="B7B7B7"/>
        </w:rPr>
      </w:pPr>
      <w:r>
        <w:rPr>
          <w:b/>
          <w:color w:val="B7B7B7"/>
        </w:rPr>
        <w:t>]</w:t>
      </w:r>
    </w:p>
    <w:p w:rsidR="0053084E" w:rsidRDefault="0053084E" w:rsidP="0053084E">
      <w:pPr>
        <w:pStyle w:val="normal"/>
      </w:pPr>
      <w:r>
        <w:t>In order to ensure a safety culture the following characteristics needs to be observed:</w:t>
      </w:r>
    </w:p>
    <w:p w:rsidR="0053084E" w:rsidRDefault="0053084E" w:rsidP="0053084E">
      <w:pPr>
        <w:pStyle w:val="normal"/>
      </w:pPr>
    </w:p>
    <w:p w:rsidR="0053084E" w:rsidRDefault="0053084E" w:rsidP="0053084E">
      <w:pPr>
        <w:pStyle w:val="normal"/>
        <w:numPr>
          <w:ilvl w:val="0"/>
          <w:numId w:val="8"/>
        </w:numPr>
        <w:contextualSpacing/>
      </w:pPr>
      <w:r>
        <w:rPr>
          <w:u w:val="single"/>
        </w:rPr>
        <w:t>High priority</w:t>
      </w:r>
      <w:r>
        <w:t>: safety has the highest priority among competing constraints like cost and productivity.</w:t>
      </w:r>
    </w:p>
    <w:p w:rsidR="0053084E" w:rsidRDefault="0053084E" w:rsidP="0053084E">
      <w:pPr>
        <w:pStyle w:val="normal"/>
        <w:numPr>
          <w:ilvl w:val="0"/>
          <w:numId w:val="8"/>
        </w:numPr>
        <w:contextualSpacing/>
      </w:pPr>
      <w:r>
        <w:rPr>
          <w:u w:val="single"/>
        </w:rPr>
        <w:t>Accountability</w:t>
      </w:r>
      <w:r>
        <w:t>: processes ensure accountability such that design decisions are traceable back to the people and teams who made the decisions.</w:t>
      </w:r>
    </w:p>
    <w:p w:rsidR="0053084E" w:rsidRDefault="0053084E" w:rsidP="0053084E">
      <w:pPr>
        <w:pStyle w:val="normal"/>
        <w:numPr>
          <w:ilvl w:val="0"/>
          <w:numId w:val="8"/>
        </w:numPr>
        <w:contextualSpacing/>
      </w:pPr>
      <w:r>
        <w:rPr>
          <w:u w:val="single"/>
        </w:rPr>
        <w:lastRenderedPageBreak/>
        <w:t>Rewards</w:t>
      </w:r>
      <w:r>
        <w:t>: the organization motivates and supports the achievement of functional safety.</w:t>
      </w:r>
    </w:p>
    <w:p w:rsidR="0053084E" w:rsidRDefault="0053084E" w:rsidP="0053084E">
      <w:pPr>
        <w:pStyle w:val="normal"/>
        <w:numPr>
          <w:ilvl w:val="0"/>
          <w:numId w:val="8"/>
        </w:numPr>
        <w:contextualSpacing/>
      </w:pPr>
      <w:r>
        <w:rPr>
          <w:u w:val="single"/>
        </w:rPr>
        <w:t>Penalties</w:t>
      </w:r>
      <w:r>
        <w:t>: the organization penalizes shortcuts that jeopardize safety or quality.</w:t>
      </w:r>
    </w:p>
    <w:p w:rsidR="0053084E" w:rsidRDefault="0053084E" w:rsidP="0053084E">
      <w:pPr>
        <w:pStyle w:val="normal"/>
        <w:numPr>
          <w:ilvl w:val="0"/>
          <w:numId w:val="8"/>
        </w:numPr>
        <w:contextualSpacing/>
      </w:pPr>
      <w:r>
        <w:rPr>
          <w:u w:val="single"/>
        </w:rPr>
        <w:t>Independence</w:t>
      </w:r>
      <w:r>
        <w:t>: teams who design and develop a product should be independent from the teams who audit the work.</w:t>
      </w:r>
    </w:p>
    <w:p w:rsidR="0053084E" w:rsidRDefault="0053084E" w:rsidP="0053084E">
      <w:pPr>
        <w:pStyle w:val="normal"/>
        <w:numPr>
          <w:ilvl w:val="0"/>
          <w:numId w:val="8"/>
        </w:numPr>
        <w:contextualSpacing/>
      </w:pPr>
      <w:r>
        <w:rPr>
          <w:u w:val="single"/>
        </w:rPr>
        <w:t>Well defined processes</w:t>
      </w:r>
      <w:r>
        <w:t>: company design and management processes should be clearly defined.</w:t>
      </w:r>
    </w:p>
    <w:p w:rsidR="0053084E" w:rsidRDefault="0053084E" w:rsidP="0053084E">
      <w:pPr>
        <w:pStyle w:val="normal"/>
        <w:numPr>
          <w:ilvl w:val="0"/>
          <w:numId w:val="8"/>
        </w:numPr>
        <w:contextualSpacing/>
      </w:pPr>
      <w:r>
        <w:rPr>
          <w:u w:val="single"/>
        </w:rPr>
        <w:t>Resources</w:t>
      </w:r>
      <w:r>
        <w:t>: projects have necessary resources including people with appropriate skills.</w:t>
      </w:r>
    </w:p>
    <w:p w:rsidR="0053084E" w:rsidRDefault="0053084E" w:rsidP="0053084E">
      <w:pPr>
        <w:pStyle w:val="normal"/>
        <w:numPr>
          <w:ilvl w:val="0"/>
          <w:numId w:val="8"/>
        </w:numPr>
        <w:contextualSpacing/>
      </w:pPr>
      <w:r>
        <w:rPr>
          <w:u w:val="single"/>
        </w:rPr>
        <w:t>Diversity</w:t>
      </w:r>
      <w:r>
        <w:t>: intellectual diversity is sought after, valued and integrated into processes.</w:t>
      </w:r>
    </w:p>
    <w:p w:rsidR="0053084E" w:rsidRDefault="0053084E" w:rsidP="0053084E">
      <w:pPr>
        <w:pStyle w:val="normal"/>
        <w:numPr>
          <w:ilvl w:val="0"/>
          <w:numId w:val="8"/>
        </w:numPr>
        <w:contextualSpacing/>
      </w:pPr>
      <w:r>
        <w:rPr>
          <w:u w:val="single"/>
        </w:rPr>
        <w:t>Communication</w:t>
      </w:r>
      <w:r>
        <w:t>: communication channels encourage disclosure of problems.</w:t>
      </w:r>
    </w:p>
    <w:p w:rsidR="00654ABD" w:rsidRPr="0053084E" w:rsidRDefault="00654ABD">
      <w:pPr>
        <w:pStyle w:val="normal"/>
        <w:rPr>
          <w:b/>
          <w:color w:val="B7B7B7"/>
        </w:rPr>
      </w:pPr>
    </w:p>
    <w:p w:rsidR="00654ABD" w:rsidRDefault="00CA2AC5">
      <w:pPr>
        <w:pStyle w:val="1"/>
        <w:contextualSpacing w:val="0"/>
      </w:pPr>
      <w:bookmarkStart w:id="18" w:name="_pqn9poe0nvtc" w:colFirst="0" w:colLast="0"/>
      <w:bookmarkEnd w:id="18"/>
      <w:r>
        <w:t>Safety Lifecycle Tailoring</w:t>
      </w:r>
    </w:p>
    <w:p w:rsidR="00654ABD" w:rsidRDefault="00CA2AC5">
      <w:pPr>
        <w:pStyle w:val="normal"/>
        <w:rPr>
          <w:b/>
          <w:color w:val="B7B7B7"/>
        </w:rPr>
      </w:pPr>
      <w:r>
        <w:rPr>
          <w:b/>
          <w:color w:val="B7B7B7"/>
        </w:rPr>
        <w:t xml:space="preserve">[Instructions: </w:t>
      </w:r>
    </w:p>
    <w:p w:rsidR="00654ABD" w:rsidRDefault="00CA2AC5">
      <w:pPr>
        <w:pStyle w:val="normal"/>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654ABD" w:rsidRDefault="00CA2AC5">
      <w:pPr>
        <w:pStyle w:val="normal"/>
        <w:rPr>
          <w:b/>
          <w:color w:val="B7B7B7"/>
        </w:rPr>
      </w:pPr>
      <w:r>
        <w:rPr>
          <w:b/>
          <w:color w:val="B7B7B7"/>
        </w:rPr>
        <w:t>]</w:t>
      </w:r>
    </w:p>
    <w:p w:rsidR="0053084E" w:rsidRDefault="0053084E" w:rsidP="0053084E">
      <w:pPr>
        <w:pStyle w:val="normal"/>
      </w:pPr>
      <w:r>
        <w:t>For the lane assistance project, the following safety lifecycle phases are in scope:</w:t>
      </w:r>
    </w:p>
    <w:p w:rsidR="0053084E" w:rsidRDefault="0053084E" w:rsidP="0053084E">
      <w:pPr>
        <w:pStyle w:val="normal"/>
        <w:ind w:firstLine="720"/>
      </w:pPr>
    </w:p>
    <w:p w:rsidR="0053084E" w:rsidRDefault="0053084E" w:rsidP="0053084E">
      <w:pPr>
        <w:pStyle w:val="normal"/>
        <w:ind w:firstLine="720"/>
      </w:pPr>
      <w:r>
        <w:t>Concept phase</w:t>
      </w:r>
    </w:p>
    <w:p w:rsidR="0053084E" w:rsidRDefault="0053084E" w:rsidP="0053084E">
      <w:pPr>
        <w:pStyle w:val="normal"/>
        <w:ind w:firstLine="720"/>
      </w:pPr>
      <w:r>
        <w:t>Product Development at the System Level</w:t>
      </w:r>
    </w:p>
    <w:p w:rsidR="0053084E" w:rsidRDefault="0053084E" w:rsidP="0053084E">
      <w:pPr>
        <w:pStyle w:val="normal"/>
        <w:ind w:firstLine="720"/>
      </w:pPr>
      <w:r>
        <w:t>Product Development at the Software Level</w:t>
      </w:r>
    </w:p>
    <w:p w:rsidR="0053084E" w:rsidRDefault="0053084E" w:rsidP="0053084E">
      <w:pPr>
        <w:pStyle w:val="normal"/>
      </w:pPr>
    </w:p>
    <w:p w:rsidR="0053084E" w:rsidRDefault="0053084E" w:rsidP="0053084E">
      <w:pPr>
        <w:pStyle w:val="normal"/>
      </w:pPr>
      <w:r>
        <w:t>The following phases are out of scope:</w:t>
      </w:r>
    </w:p>
    <w:p w:rsidR="0053084E" w:rsidRDefault="0053084E" w:rsidP="0053084E">
      <w:pPr>
        <w:pStyle w:val="normal"/>
      </w:pPr>
    </w:p>
    <w:p w:rsidR="0053084E" w:rsidRDefault="0053084E" w:rsidP="0053084E">
      <w:pPr>
        <w:pStyle w:val="normal"/>
        <w:ind w:firstLine="720"/>
      </w:pPr>
      <w:r>
        <w:t>Product Development at the Hardware Level</w:t>
      </w:r>
    </w:p>
    <w:p w:rsidR="0053084E" w:rsidRDefault="0053084E" w:rsidP="0053084E">
      <w:pPr>
        <w:pStyle w:val="normal"/>
        <w:ind w:firstLine="720"/>
      </w:pPr>
      <w:r>
        <w:t>Production and Operation</w:t>
      </w:r>
    </w:p>
    <w:p w:rsidR="0053084E" w:rsidRDefault="0053084E">
      <w:pPr>
        <w:pStyle w:val="normal"/>
        <w:rPr>
          <w:b/>
          <w:color w:val="B7B7B7"/>
        </w:rPr>
      </w:pPr>
    </w:p>
    <w:p w:rsidR="00654ABD" w:rsidRDefault="00CA2AC5">
      <w:pPr>
        <w:pStyle w:val="1"/>
        <w:contextualSpacing w:val="0"/>
      </w:pPr>
      <w:bookmarkStart w:id="19" w:name="_xlicd1ijavb7" w:colFirst="0" w:colLast="0"/>
      <w:bookmarkEnd w:id="19"/>
      <w:r>
        <w:t>Roles</w:t>
      </w:r>
    </w:p>
    <w:p w:rsidR="00654ABD" w:rsidRDefault="00CA2AC5">
      <w:pPr>
        <w:pStyle w:val="normal"/>
        <w:rPr>
          <w:b/>
          <w:color w:val="B7B7B7"/>
        </w:rPr>
      </w:pPr>
      <w:r>
        <w:rPr>
          <w:b/>
          <w:color w:val="B7B7B7"/>
        </w:rPr>
        <w:t xml:space="preserve">[Instructions: </w:t>
      </w:r>
    </w:p>
    <w:p w:rsidR="00654ABD" w:rsidRDefault="00CA2AC5">
      <w:pPr>
        <w:pStyle w:val="normal"/>
        <w:rPr>
          <w:b/>
          <w:color w:val="B7B7B7"/>
        </w:rPr>
      </w:pPr>
      <w:r>
        <w:rPr>
          <w:b/>
          <w:color w:val="B7B7B7"/>
        </w:rPr>
        <w:t>This section is here for your reference. You do not need to do anything here. It is provided to help with filling out the development interface agreement section.</w:t>
      </w:r>
    </w:p>
    <w:p w:rsidR="00654ABD" w:rsidRDefault="00CA2AC5">
      <w:pPr>
        <w:pStyle w:val="normal"/>
        <w:rPr>
          <w:b/>
          <w:color w:val="B7B7B7"/>
        </w:rPr>
      </w:pPr>
      <w:r>
        <w:rPr>
          <w:b/>
          <w:color w:val="B7B7B7"/>
        </w:rPr>
        <w:t>]</w:t>
      </w:r>
    </w:p>
    <w:p w:rsidR="00654ABD" w:rsidRDefault="00654ABD">
      <w:pPr>
        <w:pStyle w:val="normal"/>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220"/>
        <w:gridCol w:w="2025"/>
      </w:tblGrid>
      <w:tr w:rsidR="00654ABD">
        <w:tc>
          <w:tcPr>
            <w:tcW w:w="5220" w:type="dxa"/>
            <w:shd w:val="clear" w:color="auto" w:fill="C0C0C0"/>
          </w:tcPr>
          <w:p w:rsidR="00654ABD" w:rsidRDefault="00CA2AC5">
            <w:pPr>
              <w:pStyle w:val="normal"/>
              <w:widowControl w:val="0"/>
              <w:contextualSpacing w:val="0"/>
              <w:jc w:val="center"/>
              <w:rPr>
                <w:i/>
              </w:rPr>
            </w:pPr>
            <w:r>
              <w:t>Role</w:t>
            </w:r>
          </w:p>
        </w:tc>
        <w:tc>
          <w:tcPr>
            <w:tcW w:w="2025" w:type="dxa"/>
            <w:shd w:val="clear" w:color="auto" w:fill="C0C0C0"/>
          </w:tcPr>
          <w:p w:rsidR="00654ABD" w:rsidRDefault="00CA2AC5">
            <w:pPr>
              <w:pStyle w:val="normal"/>
              <w:widowControl w:val="0"/>
              <w:contextualSpacing w:val="0"/>
              <w:jc w:val="center"/>
            </w:pPr>
            <w:r>
              <w:t>Org</w:t>
            </w:r>
          </w:p>
        </w:tc>
      </w:tr>
      <w:tr w:rsidR="00654ABD">
        <w:tc>
          <w:tcPr>
            <w:tcW w:w="5220" w:type="dxa"/>
          </w:tcPr>
          <w:p w:rsidR="00654ABD" w:rsidRDefault="00CA2AC5">
            <w:pPr>
              <w:pStyle w:val="normal"/>
              <w:widowControl w:val="0"/>
              <w:contextualSpacing w:val="0"/>
            </w:pPr>
            <w:r>
              <w:t>Functional Safety  Manager- Item Level</w:t>
            </w:r>
          </w:p>
        </w:tc>
        <w:tc>
          <w:tcPr>
            <w:tcW w:w="2025" w:type="dxa"/>
          </w:tcPr>
          <w:p w:rsidR="00654ABD" w:rsidRDefault="00CA2AC5">
            <w:pPr>
              <w:pStyle w:val="normal"/>
              <w:widowControl w:val="0"/>
              <w:contextualSpacing w:val="0"/>
            </w:pPr>
            <w:r>
              <w:t>OEM</w:t>
            </w:r>
          </w:p>
        </w:tc>
      </w:tr>
      <w:tr w:rsidR="00654ABD">
        <w:tc>
          <w:tcPr>
            <w:tcW w:w="5220" w:type="dxa"/>
          </w:tcPr>
          <w:p w:rsidR="00654ABD" w:rsidRDefault="00CA2AC5">
            <w:pPr>
              <w:pStyle w:val="normal"/>
              <w:widowControl w:val="0"/>
              <w:contextualSpacing w:val="0"/>
            </w:pPr>
            <w:r>
              <w:t>Functional Safety  Engineer- Item Level</w:t>
            </w:r>
          </w:p>
        </w:tc>
        <w:tc>
          <w:tcPr>
            <w:tcW w:w="2025" w:type="dxa"/>
          </w:tcPr>
          <w:p w:rsidR="00654ABD" w:rsidRDefault="00CA2AC5">
            <w:pPr>
              <w:pStyle w:val="normal"/>
              <w:widowControl w:val="0"/>
              <w:contextualSpacing w:val="0"/>
            </w:pPr>
            <w:r>
              <w:t>OEM</w:t>
            </w:r>
          </w:p>
        </w:tc>
      </w:tr>
      <w:tr w:rsidR="00654ABD">
        <w:tc>
          <w:tcPr>
            <w:tcW w:w="5220" w:type="dxa"/>
          </w:tcPr>
          <w:p w:rsidR="00654ABD" w:rsidRDefault="00CA2AC5">
            <w:pPr>
              <w:pStyle w:val="normal"/>
              <w:widowControl w:val="0"/>
              <w:contextualSpacing w:val="0"/>
            </w:pPr>
            <w:r>
              <w:t>Project Manager - Item Level</w:t>
            </w:r>
          </w:p>
        </w:tc>
        <w:tc>
          <w:tcPr>
            <w:tcW w:w="2025" w:type="dxa"/>
          </w:tcPr>
          <w:p w:rsidR="00654ABD" w:rsidRDefault="00CA2AC5">
            <w:pPr>
              <w:pStyle w:val="normal"/>
              <w:widowControl w:val="0"/>
              <w:contextualSpacing w:val="0"/>
            </w:pPr>
            <w:r>
              <w:t>OEM</w:t>
            </w:r>
          </w:p>
        </w:tc>
      </w:tr>
      <w:tr w:rsidR="00654ABD">
        <w:tc>
          <w:tcPr>
            <w:tcW w:w="5220" w:type="dxa"/>
          </w:tcPr>
          <w:p w:rsidR="00654ABD" w:rsidRDefault="00CA2AC5">
            <w:pPr>
              <w:pStyle w:val="normal"/>
              <w:widowControl w:val="0"/>
              <w:contextualSpacing w:val="0"/>
            </w:pPr>
            <w:r>
              <w:t>Functional Safety  Manager- Component Level</w:t>
            </w:r>
          </w:p>
        </w:tc>
        <w:tc>
          <w:tcPr>
            <w:tcW w:w="2025" w:type="dxa"/>
          </w:tcPr>
          <w:p w:rsidR="00654ABD" w:rsidRDefault="00CA2AC5">
            <w:pPr>
              <w:pStyle w:val="normal"/>
              <w:widowControl w:val="0"/>
              <w:contextualSpacing w:val="0"/>
            </w:pPr>
            <w:r>
              <w:t>Tier-1</w:t>
            </w:r>
          </w:p>
        </w:tc>
      </w:tr>
      <w:tr w:rsidR="00654ABD">
        <w:tc>
          <w:tcPr>
            <w:tcW w:w="5220" w:type="dxa"/>
          </w:tcPr>
          <w:p w:rsidR="00654ABD" w:rsidRDefault="00CA2AC5">
            <w:pPr>
              <w:pStyle w:val="normal"/>
              <w:widowControl w:val="0"/>
              <w:contextualSpacing w:val="0"/>
            </w:pPr>
            <w:r>
              <w:t>Functional Safety  Engineer- Component Level</w:t>
            </w:r>
          </w:p>
        </w:tc>
        <w:tc>
          <w:tcPr>
            <w:tcW w:w="2025" w:type="dxa"/>
          </w:tcPr>
          <w:p w:rsidR="00654ABD" w:rsidRDefault="00CA2AC5">
            <w:pPr>
              <w:pStyle w:val="normal"/>
              <w:widowControl w:val="0"/>
              <w:contextualSpacing w:val="0"/>
            </w:pPr>
            <w:r>
              <w:t>Tier-1</w:t>
            </w:r>
          </w:p>
        </w:tc>
      </w:tr>
      <w:tr w:rsidR="00654ABD">
        <w:tc>
          <w:tcPr>
            <w:tcW w:w="5220" w:type="dxa"/>
          </w:tcPr>
          <w:p w:rsidR="00654ABD" w:rsidRDefault="00CA2AC5">
            <w:pPr>
              <w:pStyle w:val="normal"/>
              <w:widowControl w:val="0"/>
              <w:contextualSpacing w:val="0"/>
            </w:pPr>
            <w:r>
              <w:t>Functional Safety Auditor</w:t>
            </w:r>
          </w:p>
        </w:tc>
        <w:tc>
          <w:tcPr>
            <w:tcW w:w="2025" w:type="dxa"/>
          </w:tcPr>
          <w:p w:rsidR="00654ABD" w:rsidRDefault="00CA2AC5">
            <w:pPr>
              <w:pStyle w:val="normal"/>
              <w:widowControl w:val="0"/>
              <w:contextualSpacing w:val="0"/>
            </w:pPr>
            <w:r>
              <w:t>OEM or external</w:t>
            </w:r>
          </w:p>
        </w:tc>
      </w:tr>
      <w:tr w:rsidR="00654ABD">
        <w:tc>
          <w:tcPr>
            <w:tcW w:w="5220" w:type="dxa"/>
          </w:tcPr>
          <w:p w:rsidR="00654ABD" w:rsidRDefault="00CA2AC5">
            <w:pPr>
              <w:pStyle w:val="normal"/>
              <w:widowControl w:val="0"/>
              <w:contextualSpacing w:val="0"/>
            </w:pPr>
            <w:r>
              <w:t>Functional Safety Assessor</w:t>
            </w:r>
          </w:p>
        </w:tc>
        <w:tc>
          <w:tcPr>
            <w:tcW w:w="2025" w:type="dxa"/>
          </w:tcPr>
          <w:p w:rsidR="00654ABD" w:rsidRDefault="00CA2AC5">
            <w:pPr>
              <w:pStyle w:val="normal"/>
              <w:widowControl w:val="0"/>
              <w:contextualSpacing w:val="0"/>
            </w:pPr>
            <w:r>
              <w:t>OEM or external</w:t>
            </w:r>
          </w:p>
        </w:tc>
      </w:tr>
    </w:tbl>
    <w:p w:rsidR="00654ABD" w:rsidRDefault="00654ABD">
      <w:pPr>
        <w:pStyle w:val="normal"/>
      </w:pPr>
    </w:p>
    <w:p w:rsidR="00654ABD" w:rsidRDefault="00CA2AC5">
      <w:pPr>
        <w:pStyle w:val="1"/>
        <w:contextualSpacing w:val="0"/>
      </w:pPr>
      <w:bookmarkStart w:id="20" w:name="_swj0emygbhrm" w:colFirst="0" w:colLast="0"/>
      <w:bookmarkEnd w:id="20"/>
      <w:r>
        <w:t>Development Interface Agreement</w:t>
      </w:r>
    </w:p>
    <w:p w:rsidR="00654ABD" w:rsidRDefault="00654ABD">
      <w:pPr>
        <w:pStyle w:val="normal"/>
      </w:pPr>
    </w:p>
    <w:p w:rsidR="00654ABD" w:rsidRDefault="00CA2AC5">
      <w:pPr>
        <w:pStyle w:val="normal"/>
        <w:rPr>
          <w:b/>
          <w:color w:val="B7B7B7"/>
        </w:rPr>
      </w:pPr>
      <w:r>
        <w:rPr>
          <w:b/>
          <w:color w:val="B7B7B7"/>
        </w:rPr>
        <w:t>[Instructions:</w:t>
      </w:r>
    </w:p>
    <w:p w:rsidR="00654ABD" w:rsidRDefault="00CA2AC5">
      <w:pPr>
        <w:pStyle w:val="normal"/>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654ABD" w:rsidRDefault="00CA2AC5">
      <w:pPr>
        <w:pStyle w:val="normal"/>
        <w:rPr>
          <w:b/>
          <w:color w:val="B7B7B7"/>
        </w:rPr>
      </w:pPr>
      <w:r>
        <w:rPr>
          <w:b/>
          <w:color w:val="B7B7B7"/>
        </w:rPr>
        <w:t xml:space="preserve"> </w:t>
      </w:r>
    </w:p>
    <w:p w:rsidR="00654ABD" w:rsidRDefault="00CA2AC5">
      <w:pPr>
        <w:pStyle w:val="normal"/>
        <w:rPr>
          <w:b/>
          <w:color w:val="B7B7B7"/>
        </w:rPr>
      </w:pPr>
      <w:r>
        <w:rPr>
          <w:b/>
          <w:color w:val="B7B7B7"/>
        </w:rPr>
        <w:t>Please answer the following questions:</w:t>
      </w:r>
    </w:p>
    <w:p w:rsidR="00654ABD" w:rsidRDefault="00654ABD">
      <w:pPr>
        <w:pStyle w:val="normal"/>
        <w:rPr>
          <w:b/>
          <w:color w:val="B7B7B7"/>
        </w:rPr>
      </w:pPr>
    </w:p>
    <w:p w:rsidR="00654ABD" w:rsidRDefault="00CA2AC5">
      <w:pPr>
        <w:pStyle w:val="normal"/>
        <w:numPr>
          <w:ilvl w:val="0"/>
          <w:numId w:val="3"/>
        </w:numPr>
        <w:ind w:hanging="360"/>
        <w:contextualSpacing/>
        <w:rPr>
          <w:b/>
          <w:color w:val="B7B7B7"/>
        </w:rPr>
      </w:pPr>
      <w:r>
        <w:rPr>
          <w:b/>
          <w:color w:val="B7B7B7"/>
        </w:rPr>
        <w:t>What is the purpose of a development interface agreement?</w:t>
      </w:r>
    </w:p>
    <w:p w:rsidR="00654ABD" w:rsidRDefault="00654ABD">
      <w:pPr>
        <w:pStyle w:val="normal"/>
        <w:rPr>
          <w:b/>
          <w:color w:val="B7B7B7"/>
        </w:rPr>
      </w:pPr>
    </w:p>
    <w:p w:rsidR="0053084E" w:rsidRDefault="0053084E" w:rsidP="0053084E">
      <w:pPr>
        <w:pStyle w:val="normal"/>
      </w:pPr>
      <w:r>
        <w:t>This section defines the roles and responsibilities between parties involved in the Lane Assistance project to ensure its development in compliance with ISO 26262.</w:t>
      </w:r>
    </w:p>
    <w:p w:rsidR="00654ABD" w:rsidRPr="0053084E" w:rsidRDefault="00654ABD">
      <w:pPr>
        <w:pStyle w:val="normal"/>
        <w:rPr>
          <w:b/>
          <w:color w:val="B7B7B7"/>
        </w:rPr>
      </w:pPr>
    </w:p>
    <w:p w:rsidR="00654ABD" w:rsidRDefault="00654ABD">
      <w:pPr>
        <w:pStyle w:val="normal"/>
        <w:rPr>
          <w:b/>
          <w:color w:val="B7B7B7"/>
        </w:rPr>
      </w:pPr>
    </w:p>
    <w:p w:rsidR="00654ABD" w:rsidRDefault="00CA2AC5">
      <w:pPr>
        <w:pStyle w:val="normal"/>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654ABD" w:rsidRDefault="00CA2AC5">
      <w:pPr>
        <w:pStyle w:val="normal"/>
        <w:rPr>
          <w:b/>
          <w:color w:val="B7B7B7"/>
        </w:rPr>
      </w:pPr>
      <w:r>
        <w:rPr>
          <w:b/>
          <w:color w:val="B7B7B7"/>
        </w:rPr>
        <w:t>]</w:t>
      </w:r>
    </w:p>
    <w:p w:rsidR="00654ABD" w:rsidRDefault="00654ABD">
      <w:pPr>
        <w:pStyle w:val="normal"/>
        <w:rPr>
          <w:b/>
          <w:color w:val="B7B7B7"/>
        </w:rPr>
      </w:pPr>
    </w:p>
    <w:p w:rsidR="0053084E" w:rsidRDefault="0053084E" w:rsidP="0053084E">
      <w:pPr>
        <w:pStyle w:val="normal"/>
        <w:numPr>
          <w:ilvl w:val="0"/>
          <w:numId w:val="9"/>
        </w:numPr>
        <w:contextualSpacing/>
        <w:rPr>
          <w:b/>
        </w:rPr>
      </w:pPr>
      <w:r>
        <w:rPr>
          <w:b/>
        </w:rPr>
        <w:lastRenderedPageBreak/>
        <w:t>Functional Safety Manager - Item Level</w:t>
      </w:r>
      <w:r>
        <w:t>: Pre-audits, plans the development phase for the Lane Assistance item.</w:t>
      </w:r>
    </w:p>
    <w:p w:rsidR="0053084E" w:rsidRDefault="0053084E" w:rsidP="0053084E">
      <w:pPr>
        <w:pStyle w:val="normal"/>
        <w:numPr>
          <w:ilvl w:val="0"/>
          <w:numId w:val="9"/>
        </w:numPr>
        <w:contextualSpacing/>
        <w:rPr>
          <w:b/>
        </w:rPr>
      </w:pPr>
      <w:r>
        <w:rPr>
          <w:b/>
        </w:rPr>
        <w:t>Functional Safety Engineer - Item Level</w:t>
      </w:r>
      <w:r>
        <w:t xml:space="preserve">: Develop </w:t>
      </w:r>
      <w:r w:rsidR="00212E4F">
        <w:t>prototypes;</w:t>
      </w:r>
      <w:r>
        <w:t xml:space="preserve"> integrate subsystems combining them into the Lane Assistance item from a functional safety viewpoint.</w:t>
      </w:r>
    </w:p>
    <w:p w:rsidR="0053084E" w:rsidRDefault="0053084E" w:rsidP="0053084E">
      <w:pPr>
        <w:pStyle w:val="normal"/>
        <w:numPr>
          <w:ilvl w:val="0"/>
          <w:numId w:val="9"/>
        </w:numPr>
        <w:contextualSpacing/>
        <w:rPr>
          <w:b/>
        </w:rPr>
      </w:pPr>
      <w:r>
        <w:rPr>
          <w:b/>
        </w:rPr>
        <w:t>Project Manager - Item Level</w:t>
      </w:r>
      <w:r>
        <w:t>: Allocates the resources needed for the item.</w:t>
      </w:r>
    </w:p>
    <w:p w:rsidR="0053084E" w:rsidRDefault="0053084E" w:rsidP="0053084E">
      <w:pPr>
        <w:pStyle w:val="normal"/>
        <w:numPr>
          <w:ilvl w:val="0"/>
          <w:numId w:val="9"/>
        </w:numPr>
        <w:contextualSpacing/>
        <w:rPr>
          <w:b/>
        </w:rPr>
      </w:pPr>
      <w:r>
        <w:rPr>
          <w:b/>
        </w:rPr>
        <w:t>Functional Safety Manager - Component Level</w:t>
      </w:r>
      <w:r w:rsidR="00212E4F">
        <w:rPr>
          <w:rFonts w:hint="eastAsia"/>
          <w:b/>
        </w:rPr>
        <w:t xml:space="preserve"> </w:t>
      </w:r>
      <w:r>
        <w:rPr>
          <w:b/>
        </w:rPr>
        <w:t>(Darien Martinez)</w:t>
      </w:r>
      <w:r>
        <w:t>: Pre-audits, plan the development for the components of the Lane Assistance item.</w:t>
      </w:r>
    </w:p>
    <w:p w:rsidR="0053084E" w:rsidRDefault="0053084E" w:rsidP="0053084E">
      <w:pPr>
        <w:pStyle w:val="normal"/>
        <w:numPr>
          <w:ilvl w:val="0"/>
          <w:numId w:val="9"/>
        </w:numPr>
        <w:contextualSpacing/>
        <w:rPr>
          <w:b/>
        </w:rPr>
      </w:pPr>
      <w:r>
        <w:rPr>
          <w:b/>
        </w:rPr>
        <w:t>Functional Safety Engineer - Component Level</w:t>
      </w:r>
      <w:r w:rsidR="00212E4F">
        <w:rPr>
          <w:rFonts w:hint="eastAsia"/>
          <w:b/>
        </w:rPr>
        <w:t xml:space="preserve"> </w:t>
      </w:r>
      <w:r>
        <w:rPr>
          <w:b/>
        </w:rPr>
        <w:t>(Darien Martinez)</w:t>
      </w:r>
      <w:r>
        <w:t xml:space="preserve">: Develop prototypes and integrate components </w:t>
      </w:r>
      <w:r w:rsidR="00212E4F">
        <w:rPr>
          <w:rFonts w:hint="eastAsia"/>
        </w:rPr>
        <w:t xml:space="preserve">that </w:t>
      </w:r>
      <w:r>
        <w:t>conform</w:t>
      </w:r>
      <w:r w:rsidR="00212E4F">
        <w:rPr>
          <w:rFonts w:hint="eastAsia"/>
        </w:rPr>
        <w:t>s</w:t>
      </w:r>
      <w:r>
        <w:t xml:space="preserve"> the Lane Assistance item.</w:t>
      </w:r>
    </w:p>
    <w:p w:rsidR="0053084E" w:rsidRDefault="0053084E" w:rsidP="0053084E">
      <w:pPr>
        <w:pStyle w:val="normal"/>
        <w:numPr>
          <w:ilvl w:val="0"/>
          <w:numId w:val="9"/>
        </w:numPr>
        <w:contextualSpacing/>
        <w:rPr>
          <w:b/>
        </w:rPr>
      </w:pPr>
      <w:r>
        <w:rPr>
          <w:b/>
        </w:rPr>
        <w:t>Functional Safety Auditor</w:t>
      </w:r>
      <w:r>
        <w:t>: Make sure the project conforms to the safety plan.</w:t>
      </w:r>
    </w:p>
    <w:p w:rsidR="0053084E" w:rsidRDefault="0053084E" w:rsidP="0053084E">
      <w:pPr>
        <w:pStyle w:val="normal"/>
        <w:numPr>
          <w:ilvl w:val="0"/>
          <w:numId w:val="9"/>
        </w:numPr>
        <w:contextualSpacing/>
        <w:rPr>
          <w:b/>
        </w:rPr>
      </w:pPr>
      <w:r>
        <w:rPr>
          <w:b/>
        </w:rPr>
        <w:t>Functional Safety Assessor</w:t>
      </w:r>
      <w:r>
        <w:t>: Judges where the project has increased safety.</w:t>
      </w:r>
    </w:p>
    <w:p w:rsidR="0053084E" w:rsidRPr="0053084E" w:rsidRDefault="0053084E">
      <w:pPr>
        <w:pStyle w:val="normal"/>
        <w:rPr>
          <w:b/>
          <w:color w:val="B7B7B7"/>
        </w:rPr>
      </w:pPr>
    </w:p>
    <w:p w:rsidR="00654ABD" w:rsidRDefault="00CA2AC5">
      <w:pPr>
        <w:pStyle w:val="1"/>
        <w:contextualSpacing w:val="0"/>
      </w:pPr>
      <w:bookmarkStart w:id="21" w:name="_lllavvxrxrdy" w:colFirst="0" w:colLast="0"/>
      <w:bookmarkEnd w:id="21"/>
      <w:r>
        <w:t>Confirmation Measures</w:t>
      </w:r>
    </w:p>
    <w:p w:rsidR="00654ABD" w:rsidRDefault="00654ABD">
      <w:pPr>
        <w:pStyle w:val="normal"/>
      </w:pPr>
    </w:p>
    <w:p w:rsidR="00654ABD" w:rsidRDefault="00CA2AC5">
      <w:pPr>
        <w:pStyle w:val="normal"/>
        <w:rPr>
          <w:b/>
          <w:color w:val="B7B7B7"/>
        </w:rPr>
      </w:pPr>
      <w:r>
        <w:rPr>
          <w:b/>
          <w:color w:val="B7B7B7"/>
        </w:rPr>
        <w:t xml:space="preserve">[Instructions: </w:t>
      </w:r>
    </w:p>
    <w:p w:rsidR="00654ABD" w:rsidRDefault="00CA2AC5">
      <w:pPr>
        <w:pStyle w:val="normal"/>
        <w:rPr>
          <w:b/>
          <w:color w:val="B7B7B7"/>
        </w:rPr>
      </w:pPr>
      <w:r>
        <w:rPr>
          <w:b/>
          <w:color w:val="B7B7B7"/>
        </w:rPr>
        <w:t>Please answer the following questions:</w:t>
      </w:r>
    </w:p>
    <w:p w:rsidR="00654ABD" w:rsidRDefault="00654ABD">
      <w:pPr>
        <w:pStyle w:val="normal"/>
        <w:rPr>
          <w:b/>
          <w:color w:val="B7B7B7"/>
        </w:rPr>
      </w:pPr>
    </w:p>
    <w:p w:rsidR="00654ABD" w:rsidRDefault="00CA2AC5">
      <w:pPr>
        <w:pStyle w:val="normal"/>
        <w:numPr>
          <w:ilvl w:val="0"/>
          <w:numId w:val="2"/>
        </w:numPr>
        <w:ind w:hanging="360"/>
        <w:contextualSpacing/>
        <w:rPr>
          <w:b/>
          <w:color w:val="B7B7B7"/>
        </w:rPr>
      </w:pPr>
      <w:r>
        <w:rPr>
          <w:b/>
          <w:color w:val="B7B7B7"/>
        </w:rPr>
        <w:t>What is the main purpose of confirmation measures?</w:t>
      </w:r>
    </w:p>
    <w:p w:rsidR="00654ABD" w:rsidRDefault="00CA2AC5">
      <w:pPr>
        <w:pStyle w:val="normal"/>
        <w:numPr>
          <w:ilvl w:val="0"/>
          <w:numId w:val="2"/>
        </w:numPr>
        <w:ind w:hanging="360"/>
        <w:contextualSpacing/>
        <w:rPr>
          <w:b/>
          <w:color w:val="B7B7B7"/>
        </w:rPr>
      </w:pPr>
      <w:r>
        <w:rPr>
          <w:b/>
          <w:color w:val="B7B7B7"/>
        </w:rPr>
        <w:t>What is a confirmation review?</w:t>
      </w:r>
    </w:p>
    <w:p w:rsidR="00654ABD" w:rsidRDefault="00CA2AC5">
      <w:pPr>
        <w:pStyle w:val="normal"/>
        <w:numPr>
          <w:ilvl w:val="0"/>
          <w:numId w:val="2"/>
        </w:numPr>
        <w:ind w:hanging="360"/>
        <w:contextualSpacing/>
        <w:rPr>
          <w:b/>
          <w:color w:val="B7B7B7"/>
        </w:rPr>
      </w:pPr>
      <w:r>
        <w:rPr>
          <w:b/>
          <w:color w:val="B7B7B7"/>
        </w:rPr>
        <w:t>What is a functional safety audit?</w:t>
      </w:r>
    </w:p>
    <w:p w:rsidR="00654ABD" w:rsidRDefault="00CA2AC5">
      <w:pPr>
        <w:pStyle w:val="normal"/>
        <w:numPr>
          <w:ilvl w:val="0"/>
          <w:numId w:val="2"/>
        </w:numPr>
        <w:ind w:hanging="360"/>
        <w:contextualSpacing/>
        <w:rPr>
          <w:b/>
          <w:color w:val="B7B7B7"/>
        </w:rPr>
      </w:pPr>
      <w:r>
        <w:rPr>
          <w:b/>
          <w:color w:val="B7B7B7"/>
        </w:rPr>
        <w:t>What is a functional safety assessment?</w:t>
      </w:r>
    </w:p>
    <w:p w:rsidR="00654ABD" w:rsidRDefault="00CA2AC5">
      <w:pPr>
        <w:pStyle w:val="normal"/>
        <w:rPr>
          <w:b/>
          <w:color w:val="B7B7B7"/>
        </w:rPr>
      </w:pPr>
      <w:r>
        <w:rPr>
          <w:b/>
          <w:color w:val="B7B7B7"/>
        </w:rPr>
        <w:t>]</w:t>
      </w:r>
    </w:p>
    <w:p w:rsidR="00654ABD" w:rsidRDefault="00654ABD">
      <w:pPr>
        <w:pStyle w:val="normal"/>
        <w:rPr>
          <w:b/>
          <w:color w:val="B7B7B7"/>
        </w:rPr>
      </w:pPr>
    </w:p>
    <w:p w:rsidR="00212E4F" w:rsidRDefault="00212E4F" w:rsidP="00212E4F">
      <w:pPr>
        <w:pStyle w:val="normal"/>
      </w:pPr>
      <w:r>
        <w:t>The purpose of the confirmation measures are:</w:t>
      </w:r>
    </w:p>
    <w:p w:rsidR="00212E4F" w:rsidRDefault="00212E4F" w:rsidP="00212E4F">
      <w:pPr>
        <w:pStyle w:val="normal"/>
        <w:numPr>
          <w:ilvl w:val="0"/>
          <w:numId w:val="10"/>
        </w:numPr>
        <w:contextualSpacing/>
      </w:pPr>
      <w:r>
        <w:t>Ensure the Lane Assistance project conforms to ISO 26262.</w:t>
      </w:r>
    </w:p>
    <w:p w:rsidR="00212E4F" w:rsidRDefault="00212E4F" w:rsidP="00212E4F">
      <w:pPr>
        <w:pStyle w:val="normal"/>
        <w:numPr>
          <w:ilvl w:val="0"/>
          <w:numId w:val="10"/>
        </w:numPr>
        <w:contextualSpacing/>
      </w:pPr>
      <w:r>
        <w:t>Ensure the Lane Assistance project really does make the vehicle safer.</w:t>
      </w:r>
    </w:p>
    <w:p w:rsidR="00654ABD" w:rsidRDefault="00654ABD">
      <w:pPr>
        <w:pStyle w:val="normal"/>
        <w:rPr>
          <w:b/>
          <w:color w:val="B7B7B7"/>
        </w:rPr>
      </w:pPr>
    </w:p>
    <w:p w:rsidR="00E709A7" w:rsidRPr="007C7429" w:rsidRDefault="00212E4F" w:rsidP="00212E4F">
      <w:pPr>
        <w:pStyle w:val="normal"/>
      </w:pPr>
      <w:r w:rsidRPr="007C7429">
        <w:t>The Confirmation review ensure</w:t>
      </w:r>
      <w:r w:rsidR="00E709A7" w:rsidRPr="007C7429">
        <w:rPr>
          <w:rFonts w:hint="eastAsia"/>
        </w:rPr>
        <w:t>s</w:t>
      </w:r>
      <w:r w:rsidRPr="007C7429">
        <w:t xml:space="preserve"> the projects comply with ISO 26262. As the product is designed and developed, an independent person would review the work to make sure ISO 26262 is being followed. </w:t>
      </w:r>
    </w:p>
    <w:p w:rsidR="00E709A7" w:rsidRPr="007C7429" w:rsidRDefault="00E709A7" w:rsidP="00212E4F">
      <w:pPr>
        <w:pStyle w:val="normal"/>
      </w:pPr>
      <w:r w:rsidRPr="007C7429">
        <w:rPr>
          <w:rFonts w:hint="eastAsia"/>
        </w:rPr>
        <w:t>The</w:t>
      </w:r>
      <w:r w:rsidR="00212E4F" w:rsidRPr="007C7429">
        <w:t xml:space="preserve"> Functional safety audit make</w:t>
      </w:r>
      <w:r w:rsidRPr="007C7429">
        <w:rPr>
          <w:rFonts w:hint="eastAsia"/>
        </w:rPr>
        <w:t>s</w:t>
      </w:r>
      <w:r w:rsidR="00212E4F" w:rsidRPr="007C7429">
        <w:t xml:space="preserve"> sure the actual implementation of the project conforms to the safety plan. </w:t>
      </w:r>
    </w:p>
    <w:p w:rsidR="00212E4F" w:rsidRPr="007C7429" w:rsidRDefault="00E709A7" w:rsidP="00212E4F">
      <w:pPr>
        <w:pStyle w:val="normal"/>
        <w:rPr>
          <w:b/>
          <w:color w:val="B7B7B7"/>
        </w:rPr>
      </w:pPr>
      <w:r w:rsidRPr="007C7429">
        <w:rPr>
          <w:rFonts w:hint="eastAsia"/>
        </w:rPr>
        <w:t>The</w:t>
      </w:r>
      <w:r w:rsidR="00212E4F" w:rsidRPr="007C7429">
        <w:t xml:space="preserve"> Functional safety assessment confirms that the plan, design and developed product actually achieve functional safety. </w:t>
      </w:r>
    </w:p>
    <w:p w:rsidR="00212E4F" w:rsidRPr="00212E4F" w:rsidRDefault="00212E4F">
      <w:pPr>
        <w:pStyle w:val="normal"/>
        <w:rPr>
          <w:b/>
          <w:color w:val="B7B7B7"/>
        </w:rPr>
      </w:pPr>
    </w:p>
    <w:p w:rsidR="00654ABD" w:rsidRDefault="00F814A4">
      <w:pPr>
        <w:pStyle w:val="normal"/>
      </w:pPr>
      <w:r>
        <w:pict>
          <v:rect id="_x0000_i1025" style="width:0;height:1.5pt" o:hralign="center" o:hrstd="t" o:hr="t" fillcolor="#a0a0a0" stroked="f"/>
        </w:pict>
      </w:r>
    </w:p>
    <w:p w:rsidR="00654ABD" w:rsidRDefault="00CA2AC5">
      <w:pPr>
        <w:pStyle w:val="normal"/>
      </w:pPr>
      <w:r>
        <w:t xml:space="preserve">A safety plan could have other sections that we are not including here. For example, a safety plan would probably contain a complete project schedule. </w:t>
      </w:r>
    </w:p>
    <w:p w:rsidR="00654ABD" w:rsidRDefault="00654ABD">
      <w:pPr>
        <w:pStyle w:val="normal"/>
      </w:pPr>
    </w:p>
    <w:p w:rsidR="00654ABD" w:rsidRDefault="00CA2AC5">
      <w:pPr>
        <w:pStyle w:val="normal"/>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654ABD" w:rsidRDefault="00654ABD">
      <w:pPr>
        <w:pStyle w:val="normal"/>
      </w:pPr>
    </w:p>
    <w:p w:rsidR="00654ABD" w:rsidRDefault="00CA2AC5">
      <w:pPr>
        <w:pStyle w:val="normal"/>
      </w:pPr>
      <w:r>
        <w:t>Similarly, a confirmation measures section would go into more detail about how each confirmation will be carried out.</w:t>
      </w:r>
    </w:p>
    <w:sectPr w:rsidR="00654ABD" w:rsidSect="00654ABD">
      <w:pgSz w:w="12240" w:h="15840"/>
      <w:pgMar w:top="1440" w:right="1440" w:bottom="1440" w:left="1440" w:header="0"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7766" w:rsidRDefault="00447766" w:rsidP="00654ABD">
      <w:pPr>
        <w:spacing w:line="240" w:lineRule="auto"/>
      </w:pPr>
      <w:r>
        <w:separator/>
      </w:r>
    </w:p>
  </w:endnote>
  <w:endnote w:type="continuationSeparator" w:id="0">
    <w:p w:rsidR="00447766" w:rsidRDefault="00447766" w:rsidP="00654AB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7766" w:rsidRDefault="00447766" w:rsidP="00654ABD">
      <w:pPr>
        <w:spacing w:line="240" w:lineRule="auto"/>
      </w:pPr>
      <w:r>
        <w:separator/>
      </w:r>
    </w:p>
  </w:footnote>
  <w:footnote w:type="continuationSeparator" w:id="0">
    <w:p w:rsidR="00447766" w:rsidRDefault="00447766" w:rsidP="00654AB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246B2"/>
    <w:multiLevelType w:val="multilevel"/>
    <w:tmpl w:val="BA6C68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50C155F"/>
    <w:multiLevelType w:val="multilevel"/>
    <w:tmpl w:val="FEBC3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FAD705A"/>
    <w:multiLevelType w:val="multilevel"/>
    <w:tmpl w:val="003C58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7675CE0"/>
    <w:multiLevelType w:val="multilevel"/>
    <w:tmpl w:val="7708E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84D4FB3"/>
    <w:multiLevelType w:val="multilevel"/>
    <w:tmpl w:val="99501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E7263C1"/>
    <w:multiLevelType w:val="multilevel"/>
    <w:tmpl w:val="3CEA4A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24D13DC"/>
    <w:multiLevelType w:val="multilevel"/>
    <w:tmpl w:val="34724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7936FC8"/>
    <w:multiLevelType w:val="multilevel"/>
    <w:tmpl w:val="169EF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55C4F58"/>
    <w:multiLevelType w:val="multilevel"/>
    <w:tmpl w:val="2FF88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92035C3"/>
    <w:multiLevelType w:val="multilevel"/>
    <w:tmpl w:val="68146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0"/>
  </w:num>
  <w:num w:numId="4">
    <w:abstractNumId w:val="4"/>
  </w:num>
  <w:num w:numId="5">
    <w:abstractNumId w:val="9"/>
  </w:num>
  <w:num w:numId="6">
    <w:abstractNumId w:val="1"/>
  </w:num>
  <w:num w:numId="7">
    <w:abstractNumId w:val="3"/>
  </w:num>
  <w:num w:numId="8">
    <w:abstractNumId w:val="6"/>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654ABD"/>
    <w:rsid w:val="000B1773"/>
    <w:rsid w:val="00212E4F"/>
    <w:rsid w:val="003D3F90"/>
    <w:rsid w:val="00447766"/>
    <w:rsid w:val="0053084E"/>
    <w:rsid w:val="00654ABD"/>
    <w:rsid w:val="00661BF3"/>
    <w:rsid w:val="007C7429"/>
    <w:rsid w:val="008B1A04"/>
    <w:rsid w:val="00952623"/>
    <w:rsid w:val="009A25D3"/>
    <w:rsid w:val="00A26585"/>
    <w:rsid w:val="00A30A2C"/>
    <w:rsid w:val="00A51CF2"/>
    <w:rsid w:val="00AD0EBB"/>
    <w:rsid w:val="00B00387"/>
    <w:rsid w:val="00CA2AC5"/>
    <w:rsid w:val="00E709A7"/>
    <w:rsid w:val="00F53C38"/>
    <w:rsid w:val="00F814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2623"/>
    <w:pPr>
      <w:widowControl w:val="0"/>
      <w:jc w:val="both"/>
    </w:pPr>
  </w:style>
  <w:style w:type="paragraph" w:styleId="1">
    <w:name w:val="heading 1"/>
    <w:basedOn w:val="normal"/>
    <w:next w:val="normal"/>
    <w:rsid w:val="00654ABD"/>
    <w:pPr>
      <w:keepNext/>
      <w:keepLines/>
      <w:spacing w:before="400" w:after="120"/>
      <w:contextualSpacing/>
      <w:outlineLvl w:val="0"/>
    </w:pPr>
    <w:rPr>
      <w:sz w:val="40"/>
      <w:szCs w:val="40"/>
    </w:rPr>
  </w:style>
  <w:style w:type="paragraph" w:styleId="2">
    <w:name w:val="heading 2"/>
    <w:basedOn w:val="normal"/>
    <w:next w:val="normal"/>
    <w:rsid w:val="00654ABD"/>
    <w:pPr>
      <w:keepNext/>
      <w:keepLines/>
      <w:spacing w:before="360" w:after="120"/>
      <w:contextualSpacing/>
      <w:outlineLvl w:val="1"/>
    </w:pPr>
    <w:rPr>
      <w:sz w:val="32"/>
      <w:szCs w:val="32"/>
    </w:rPr>
  </w:style>
  <w:style w:type="paragraph" w:styleId="3">
    <w:name w:val="heading 3"/>
    <w:basedOn w:val="normal"/>
    <w:next w:val="normal"/>
    <w:rsid w:val="00654ABD"/>
    <w:pPr>
      <w:keepNext/>
      <w:keepLines/>
      <w:spacing w:before="320" w:after="80"/>
      <w:contextualSpacing/>
      <w:outlineLvl w:val="2"/>
    </w:pPr>
    <w:rPr>
      <w:color w:val="434343"/>
      <w:sz w:val="28"/>
      <w:szCs w:val="28"/>
    </w:rPr>
  </w:style>
  <w:style w:type="paragraph" w:styleId="4">
    <w:name w:val="heading 4"/>
    <w:basedOn w:val="normal"/>
    <w:next w:val="normal"/>
    <w:rsid w:val="00654ABD"/>
    <w:pPr>
      <w:keepNext/>
      <w:keepLines/>
      <w:spacing w:before="280" w:after="80"/>
      <w:contextualSpacing/>
      <w:outlineLvl w:val="3"/>
    </w:pPr>
    <w:rPr>
      <w:color w:val="666666"/>
      <w:sz w:val="24"/>
      <w:szCs w:val="24"/>
    </w:rPr>
  </w:style>
  <w:style w:type="paragraph" w:styleId="5">
    <w:name w:val="heading 5"/>
    <w:basedOn w:val="normal"/>
    <w:next w:val="normal"/>
    <w:rsid w:val="00654ABD"/>
    <w:pPr>
      <w:keepNext/>
      <w:keepLines/>
      <w:spacing w:before="240" w:after="80"/>
      <w:contextualSpacing/>
      <w:outlineLvl w:val="4"/>
    </w:pPr>
    <w:rPr>
      <w:color w:val="666666"/>
    </w:rPr>
  </w:style>
  <w:style w:type="paragraph" w:styleId="6">
    <w:name w:val="heading 6"/>
    <w:basedOn w:val="normal"/>
    <w:next w:val="normal"/>
    <w:rsid w:val="00654ABD"/>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654ABD"/>
  </w:style>
  <w:style w:type="table" w:customStyle="1" w:styleId="TableNormal">
    <w:name w:val="Table Normal"/>
    <w:rsid w:val="00654ABD"/>
    <w:tblPr>
      <w:tblCellMar>
        <w:top w:w="0" w:type="dxa"/>
        <w:left w:w="0" w:type="dxa"/>
        <w:bottom w:w="0" w:type="dxa"/>
        <w:right w:w="0" w:type="dxa"/>
      </w:tblCellMar>
    </w:tblPr>
  </w:style>
  <w:style w:type="paragraph" w:styleId="a3">
    <w:name w:val="Title"/>
    <w:basedOn w:val="normal"/>
    <w:next w:val="normal"/>
    <w:rsid w:val="00654ABD"/>
    <w:pPr>
      <w:keepNext/>
      <w:keepLines/>
      <w:spacing w:after="60"/>
      <w:contextualSpacing/>
    </w:pPr>
    <w:rPr>
      <w:sz w:val="52"/>
      <w:szCs w:val="52"/>
    </w:rPr>
  </w:style>
  <w:style w:type="paragraph" w:styleId="a4">
    <w:name w:val="Subtitle"/>
    <w:basedOn w:val="normal"/>
    <w:next w:val="normal"/>
    <w:rsid w:val="00654ABD"/>
    <w:pPr>
      <w:keepNext/>
      <w:keepLines/>
      <w:spacing w:after="320"/>
      <w:contextualSpacing/>
    </w:pPr>
    <w:rPr>
      <w:rFonts w:eastAsia="Arial"/>
      <w:color w:val="666666"/>
      <w:sz w:val="30"/>
      <w:szCs w:val="30"/>
    </w:rPr>
  </w:style>
  <w:style w:type="table" w:customStyle="1" w:styleId="a5">
    <w:basedOn w:val="TableNormal"/>
    <w:rsid w:val="00654ABD"/>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rsid w:val="00654ABD"/>
    <w:tblPr>
      <w:tblStyleRowBandSize w:val="1"/>
      <w:tblStyleColBandSize w:val="1"/>
      <w:tblCellMar>
        <w:top w:w="0" w:type="dxa"/>
        <w:left w:w="0" w:type="dxa"/>
        <w:bottom w:w="0" w:type="dxa"/>
        <w:right w:w="0" w:type="dxa"/>
      </w:tblCellMar>
    </w:tblPr>
  </w:style>
  <w:style w:type="table" w:customStyle="1" w:styleId="a7">
    <w:basedOn w:val="TableNormal"/>
    <w:rsid w:val="00654ABD"/>
    <w:pPr>
      <w:spacing w:before="60" w:after="60"/>
      <w:contextualSpacing/>
    </w:pPr>
    <w:rPr>
      <w:rFonts w:eastAsia="Arial"/>
      <w:sz w:val="24"/>
      <w:szCs w:val="24"/>
    </w:rPr>
    <w:tblPr>
      <w:tblStyleRowBandSize w:val="1"/>
      <w:tblStyleColBandSize w:val="1"/>
      <w:tblCellMar>
        <w:top w:w="0" w:type="dxa"/>
        <w:left w:w="115" w:type="dxa"/>
        <w:bottom w:w="0" w:type="dxa"/>
        <w:right w:w="115" w:type="dxa"/>
      </w:tblCellMar>
    </w:tblPr>
  </w:style>
  <w:style w:type="paragraph" w:styleId="a8">
    <w:name w:val="Balloon Text"/>
    <w:basedOn w:val="a"/>
    <w:link w:val="Char"/>
    <w:uiPriority w:val="99"/>
    <w:semiHidden/>
    <w:unhideWhenUsed/>
    <w:rsid w:val="008B1A04"/>
    <w:pPr>
      <w:spacing w:line="240" w:lineRule="auto"/>
    </w:pPr>
    <w:rPr>
      <w:sz w:val="18"/>
      <w:szCs w:val="18"/>
    </w:rPr>
  </w:style>
  <w:style w:type="character" w:customStyle="1" w:styleId="Char">
    <w:name w:val="批注框文本 Char"/>
    <w:basedOn w:val="a0"/>
    <w:link w:val="a8"/>
    <w:uiPriority w:val="99"/>
    <w:semiHidden/>
    <w:rsid w:val="008B1A04"/>
    <w:rPr>
      <w:sz w:val="18"/>
      <w:szCs w:val="18"/>
    </w:rPr>
  </w:style>
  <w:style w:type="paragraph" w:styleId="a9">
    <w:name w:val="header"/>
    <w:basedOn w:val="a"/>
    <w:link w:val="Char0"/>
    <w:uiPriority w:val="99"/>
    <w:semiHidden/>
    <w:unhideWhenUsed/>
    <w:rsid w:val="008B1A0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9"/>
    <w:uiPriority w:val="99"/>
    <w:semiHidden/>
    <w:rsid w:val="008B1A04"/>
    <w:rPr>
      <w:sz w:val="18"/>
      <w:szCs w:val="18"/>
    </w:rPr>
  </w:style>
  <w:style w:type="paragraph" w:styleId="aa">
    <w:name w:val="footer"/>
    <w:basedOn w:val="a"/>
    <w:link w:val="Char1"/>
    <w:uiPriority w:val="99"/>
    <w:semiHidden/>
    <w:unhideWhenUsed/>
    <w:rsid w:val="008B1A04"/>
    <w:pPr>
      <w:tabs>
        <w:tab w:val="center" w:pos="4153"/>
        <w:tab w:val="right" w:pos="8306"/>
      </w:tabs>
      <w:snapToGrid w:val="0"/>
      <w:spacing w:line="240" w:lineRule="auto"/>
      <w:jc w:val="left"/>
    </w:pPr>
    <w:rPr>
      <w:sz w:val="18"/>
      <w:szCs w:val="18"/>
    </w:rPr>
  </w:style>
  <w:style w:type="character" w:customStyle="1" w:styleId="Char1">
    <w:name w:val="页脚 Char"/>
    <w:basedOn w:val="a0"/>
    <w:link w:val="aa"/>
    <w:uiPriority w:val="99"/>
    <w:semiHidden/>
    <w:rsid w:val="008B1A04"/>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13</Pages>
  <Words>1952</Words>
  <Characters>11130</Characters>
  <Application>Microsoft Office Word</Application>
  <DocSecurity>0</DocSecurity>
  <Lines>92</Lines>
  <Paragraphs>26</Paragraphs>
  <ScaleCrop>false</ScaleCrop>
  <Company>SMC</Company>
  <LinksUpToDate>false</LinksUpToDate>
  <CharactersWithSpaces>13056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cp:lastModifiedBy>
  <cp:revision>12</cp:revision>
  <dcterms:created xsi:type="dcterms:W3CDTF">2018-07-06T06:59:00Z</dcterms:created>
  <dcterms:modified xsi:type="dcterms:W3CDTF">2018-07-23T06:30:00Z</dcterms:modified>
</cp:coreProperties>
</file>