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lang w:val="en-US" w:eastAsia="zh-CN"/>
        </w:rPr>
      </w:pPr>
      <w:r>
        <w:rPr>
          <w:rFonts w:hint="eastAsia"/>
          <w:lang w:val="en-US" w:eastAsia="zh-CN"/>
        </w:rPr>
        <w:t>第二讲 C++类与对象</w:t>
      </w:r>
    </w:p>
    <w:p>
      <w:pPr>
        <w:pStyle w:val="2"/>
        <w:rPr>
          <w:rFonts w:hint="default" w:eastAsia="宋体"/>
          <w:lang w:val="en-US" w:eastAsia="zh-CN"/>
        </w:rPr>
      </w:pPr>
      <w:r>
        <w:rPr>
          <w:rFonts w:hint="eastAsia"/>
          <w:lang w:val="en-US" w:eastAsia="zh-CN"/>
        </w:rPr>
        <w:t>一、类与对象基本概念</w:t>
      </w:r>
    </w:p>
    <w:p>
      <w:pPr>
        <w:pStyle w:val="2"/>
        <w:ind w:firstLine="500" w:firstLineChars="0"/>
        <w:rPr>
          <w:rFonts w:hint="eastAsia"/>
        </w:rPr>
      </w:pPr>
      <w:bookmarkStart w:id="0" w:name="_GoBack"/>
      <w:r>
        <w:rPr>
          <w:rFonts w:hint="eastAsia"/>
        </w:rPr>
        <w:t>对象(实例)：对象=数据类型（属性）+行为（成员函数）</w:t>
      </w:r>
    </w:p>
    <w:p>
      <w:pPr>
        <w:pStyle w:val="2"/>
        <w:ind w:firstLine="500" w:firstLineChars="0"/>
        <w:rPr>
          <w:rFonts w:hint="eastAsia"/>
        </w:rPr>
      </w:pPr>
      <w:r>
        <w:rPr>
          <w:rFonts w:hint="eastAsia"/>
        </w:rPr>
        <w:t>类：对一组具有相同属性和相同行为的对象的抽象描述</w:t>
      </w:r>
    </w:p>
    <w:p>
      <w:pPr>
        <w:pStyle w:val="2"/>
        <w:ind w:firstLine="500" w:firstLineChars="0"/>
        <w:rPr>
          <w:rFonts w:hint="eastAsia"/>
        </w:rPr>
      </w:pPr>
      <w:r>
        <w:rPr>
          <w:rFonts w:hint="eastAsia"/>
        </w:rPr>
        <w:tab/>
      </w:r>
      <w:r>
        <w:rPr>
          <w:rFonts w:hint="eastAsia"/>
        </w:rPr>
        <w:t>由一个类可以创建同类的对象（struct）</w:t>
      </w:r>
    </w:p>
    <w:p>
      <w:pPr>
        <w:pStyle w:val="2"/>
        <w:ind w:firstLine="500" w:firstLineChars="0"/>
        <w:rPr>
          <w:rFonts w:hint="eastAsia"/>
        </w:rPr>
      </w:pPr>
      <w:r>
        <w:rPr>
          <w:rFonts w:hint="eastAsia"/>
        </w:rPr>
        <w:t>消息传递（调用函数）</w:t>
      </w:r>
    </w:p>
    <w:p>
      <w:pPr>
        <w:pStyle w:val="2"/>
        <w:ind w:firstLine="500" w:firstLineChars="0"/>
        <w:rPr>
          <w:rFonts w:hint="eastAsia"/>
        </w:rPr>
      </w:pPr>
      <w:r>
        <w:rPr>
          <w:rFonts w:hint="eastAsia"/>
        </w:rPr>
        <w:t>抽象：通过从特定实例中抽取共同性质以形成一般化概念的过程</w:t>
      </w:r>
    </w:p>
    <w:p>
      <w:pPr>
        <w:pStyle w:val="2"/>
        <w:ind w:left="500" w:leftChars="0" w:firstLine="500" w:firstLineChars="0"/>
        <w:rPr>
          <w:rFonts w:hint="default" w:eastAsia="宋体"/>
          <w:lang w:val="en-US" w:eastAsia="zh-CN"/>
        </w:rPr>
      </w:pPr>
      <w:r>
        <w:rPr>
          <w:rFonts w:hint="eastAsia"/>
        </w:rPr>
        <w:t>“获取共性”</w:t>
      </w:r>
      <w:r>
        <w:rPr>
          <w:rFonts w:hint="eastAsia"/>
          <w:lang w:val="en-US" w:eastAsia="zh-CN"/>
        </w:rPr>
        <w:t>是抽象过程的本质</w:t>
      </w:r>
    </w:p>
    <w:p>
      <w:pPr>
        <w:pStyle w:val="2"/>
        <w:ind w:firstLine="500" w:firstLineChars="0"/>
        <w:rPr>
          <w:rFonts w:hint="default" w:eastAsia="宋体"/>
          <w:lang w:val="en-US" w:eastAsia="zh-CN"/>
        </w:rPr>
      </w:pPr>
      <w:r>
        <w:rPr>
          <w:rFonts w:hint="eastAsia"/>
          <w:lang w:val="en-US" w:eastAsia="zh-CN"/>
        </w:rPr>
        <w:t>面向对象操作的好处在于已经创建好的类可以在不同的场合被多次重复利用</w:t>
      </w:r>
      <w:bookmarkEnd w:id="0"/>
    </w:p>
    <w:p>
      <w:pPr>
        <w:pStyle w:val="2"/>
        <w:rPr>
          <w:rFonts w:hint="eastAsia"/>
        </w:rPr>
      </w:pPr>
    </w:p>
    <w:p>
      <w:pPr>
        <w:pStyle w:val="2"/>
        <w:rPr>
          <w:rFonts w:hint="eastAsia"/>
        </w:rPr>
      </w:pPr>
      <w:r>
        <w:rPr>
          <w:rFonts w:hint="eastAsia"/>
          <w:lang w:val="en-US" w:eastAsia="zh-CN"/>
        </w:rPr>
        <w:t>二</w:t>
      </w:r>
      <w:r>
        <w:rPr>
          <w:rFonts w:hint="eastAsia"/>
        </w:rPr>
        <w:t>、面向对象语言基本原理</w:t>
      </w:r>
    </w:p>
    <w:p>
      <w:pPr>
        <w:pStyle w:val="2"/>
        <w:ind w:firstLine="500" w:firstLineChars="0"/>
        <w:rPr>
          <w:rFonts w:hint="eastAsia"/>
        </w:rPr>
      </w:pPr>
      <w:r>
        <w:rPr>
          <w:rFonts w:hint="eastAsia"/>
        </w:rPr>
        <w:t>1封装性：</w:t>
      </w:r>
    </w:p>
    <w:p>
      <w:pPr>
        <w:pStyle w:val="2"/>
        <w:ind w:left="630" w:leftChars="300" w:firstLine="0" w:firstLineChars="0"/>
        <w:rPr>
          <w:rFonts w:hint="eastAsia"/>
        </w:rPr>
      </w:pPr>
      <w:r>
        <w:rPr>
          <w:rFonts w:hint="eastAsia"/>
        </w:rPr>
        <w:t>通过类来把数据与处理该数据的方法封装成一个整体，通过一定的外部接口与外界操作相连</w:t>
      </w:r>
      <w:r>
        <w:rPr>
          <w:rFonts w:hint="eastAsia"/>
          <w:lang w:eastAsia="zh-CN"/>
        </w:rPr>
        <w:t>。</w:t>
      </w:r>
      <w:r>
        <w:rPr>
          <w:rFonts w:hint="eastAsia"/>
        </w:rPr>
        <w:t>即“用户并不关系数据是如何被处理的，用户只关心功能”</w:t>
      </w:r>
    </w:p>
    <w:p>
      <w:pPr>
        <w:pStyle w:val="2"/>
        <w:ind w:firstLine="500" w:firstLineChars="0"/>
        <w:rPr>
          <w:rFonts w:hint="eastAsia"/>
        </w:rPr>
      </w:pPr>
      <w:r>
        <w:rPr>
          <w:rFonts w:hint="eastAsia"/>
        </w:rPr>
        <w:t>2继承性：</w:t>
      </w:r>
    </w:p>
    <w:p>
      <w:pPr>
        <w:pStyle w:val="2"/>
        <w:ind w:firstLine="500" w:firstLineChars="0"/>
        <w:rPr>
          <w:rFonts w:hint="eastAsia"/>
        </w:rPr>
      </w:pPr>
      <w:r>
        <w:rPr>
          <w:rFonts w:hint="eastAsia"/>
        </w:rPr>
        <w:t>一个类直接继承其父类的全部描述，不需要重新进行定义，比如数据成员与成员函数</w:t>
      </w:r>
    </w:p>
    <w:p>
      <w:pPr>
        <w:pStyle w:val="2"/>
        <w:ind w:left="500" w:leftChars="0" w:firstLine="500" w:firstLineChars="0"/>
        <w:rPr>
          <w:rFonts w:hint="eastAsia"/>
        </w:rPr>
      </w:pPr>
      <w:r>
        <w:rPr>
          <w:rFonts w:hint="eastAsia"/>
        </w:rPr>
        <w:t>继承具有传递性，即更细分的类可以在父类的基础上进行，</w:t>
      </w:r>
    </w:p>
    <w:p>
      <w:pPr>
        <w:pStyle w:val="2"/>
        <w:ind w:left="500" w:leftChars="0" w:firstLine="500" w:firstLineChars="0"/>
        <w:rPr>
          <w:rFonts w:hint="eastAsia"/>
        </w:rPr>
      </w:pPr>
      <w:r>
        <w:rPr>
          <w:rFonts w:hint="eastAsia"/>
        </w:rPr>
        <w:t>比如“技术人员”可以在“员工”的基础上进行</w:t>
      </w:r>
    </w:p>
    <w:p>
      <w:pPr>
        <w:pStyle w:val="2"/>
        <w:ind w:firstLine="500" w:firstLineChars="0"/>
        <w:rPr>
          <w:rFonts w:hint="eastAsia"/>
        </w:rPr>
      </w:pPr>
      <w:r>
        <w:rPr>
          <w:rFonts w:hint="eastAsia"/>
        </w:rPr>
        <w:tab/>
      </w:r>
      <w:r>
        <w:rPr>
          <w:rFonts w:hint="eastAsia"/>
        </w:rPr>
        <w:t>多继承：一个类可以有多个父类</w:t>
      </w:r>
      <w:r>
        <w:rPr>
          <w:rFonts w:hint="eastAsia"/>
        </w:rPr>
        <w:tab/>
      </w:r>
      <w:r>
        <w:rPr>
          <w:rFonts w:hint="eastAsia"/>
        </w:rPr>
        <w:t>（容易发生二义性问题）</w:t>
      </w:r>
    </w:p>
    <w:p>
      <w:pPr>
        <w:pStyle w:val="2"/>
        <w:ind w:firstLine="500" w:firstLineChars="0"/>
        <w:rPr>
          <w:rFonts w:hint="eastAsia"/>
        </w:rPr>
      </w:pPr>
      <w:r>
        <w:rPr>
          <w:rFonts w:hint="eastAsia"/>
        </w:rPr>
        <w:tab/>
      </w:r>
      <w:r>
        <w:rPr>
          <w:rFonts w:hint="eastAsia"/>
        </w:rPr>
        <w:t>//比如“助教”可以既具有“学生”也可以具有“教师”的特性</w:t>
      </w:r>
    </w:p>
    <w:p>
      <w:pPr>
        <w:pStyle w:val="2"/>
        <w:ind w:firstLine="500" w:firstLineChars="0"/>
        <w:rPr>
          <w:rFonts w:hint="eastAsia"/>
        </w:rPr>
      </w:pPr>
      <w:r>
        <w:rPr>
          <w:rFonts w:hint="eastAsia"/>
        </w:rPr>
        <w:tab/>
      </w:r>
      <w:r>
        <w:rPr>
          <w:rFonts w:hint="eastAsia"/>
        </w:rPr>
        <w:t>单继承：一个类只有一个父类（更推荐）</w:t>
      </w:r>
    </w:p>
    <w:p>
      <w:pPr>
        <w:pStyle w:val="2"/>
        <w:ind w:firstLine="500" w:firstLineChars="0"/>
        <w:rPr>
          <w:rFonts w:hint="eastAsia"/>
        </w:rPr>
      </w:pPr>
      <w:r>
        <w:rPr>
          <w:rFonts w:hint="eastAsia"/>
        </w:rPr>
        <w:t>3多态性：</w:t>
      </w:r>
      <w:r>
        <w:rPr>
          <w:rFonts w:hint="eastAsia"/>
        </w:rPr>
        <w:tab/>
      </w:r>
      <w:r>
        <w:rPr>
          <w:rFonts w:hint="eastAsia"/>
        </w:rPr>
        <w:t>静态多态性（在编译过程中完成）：比如同名函数通过不同的参数表来区别</w:t>
      </w:r>
    </w:p>
    <w:p>
      <w:pPr>
        <w:pStyle w:val="2"/>
        <w:ind w:firstLine="500" w:firstLineChars="0"/>
        <w:rPr>
          <w:rFonts w:hint="eastAsia"/>
        </w:rPr>
      </w:pPr>
      <w:r>
        <w:rPr>
          <w:rFonts w:hint="eastAsia"/>
        </w:rPr>
        <w:tab/>
      </w:r>
      <w:r>
        <w:rPr>
          <w:rFonts w:hint="eastAsia"/>
        </w:rPr>
        <w:tab/>
      </w:r>
      <w:r>
        <w:rPr>
          <w:rFonts w:hint="eastAsia"/>
        </w:rPr>
        <w:tab/>
      </w:r>
      <w:r>
        <w:rPr>
          <w:rFonts w:hint="eastAsia"/>
        </w:rPr>
        <w:t>//但是同名同参数表而只是返回值类型不同的函数是不可以共存的</w:t>
      </w:r>
    </w:p>
    <w:p>
      <w:pPr>
        <w:pStyle w:val="2"/>
        <w:ind w:firstLine="500" w:firstLineChars="0"/>
        <w:rPr>
          <w:rFonts w:hint="eastAsia"/>
        </w:rPr>
      </w:pPr>
      <w:r>
        <w:rPr>
          <w:rFonts w:hint="eastAsia"/>
        </w:rPr>
        <w:tab/>
      </w:r>
      <w:r>
        <w:rPr>
          <w:rFonts w:hint="eastAsia"/>
        </w:rPr>
        <w:tab/>
      </w:r>
      <w:r>
        <w:rPr>
          <w:rFonts w:hint="eastAsia"/>
        </w:rPr>
        <w:t>动态多态性（在运行过程中完成）</w:t>
      </w:r>
    </w:p>
    <w:p>
      <w:pPr>
        <w:pStyle w:val="2"/>
        <w:rPr>
          <w:rFonts w:hint="eastAsia"/>
        </w:rPr>
      </w:pPr>
    </w:p>
    <w:p>
      <w:pPr>
        <w:pStyle w:val="2"/>
        <w:numPr>
          <w:ilvl w:val="0"/>
          <w:numId w:val="1"/>
        </w:numPr>
        <w:rPr>
          <w:rFonts w:hint="eastAsia"/>
          <w:lang w:val="en-US" w:eastAsia="zh-CN"/>
        </w:rPr>
      </w:pPr>
      <w:r>
        <w:rPr>
          <w:rFonts w:hint="eastAsia"/>
          <w:lang w:val="en-US" w:eastAsia="zh-CN"/>
        </w:rPr>
        <w:t>类与对象的运用</w:t>
      </w:r>
    </w:p>
    <w:p>
      <w:pPr>
        <w:pStyle w:val="2"/>
        <w:widowControl w:val="0"/>
        <w:numPr>
          <w:ilvl w:val="0"/>
          <w:numId w:val="0"/>
        </w:numPr>
        <w:ind w:firstLine="500" w:firstLineChars="0"/>
        <w:jc w:val="both"/>
        <w:rPr>
          <w:rFonts w:hint="eastAsia"/>
          <w:lang w:val="en-US" w:eastAsia="zh-CN"/>
        </w:rPr>
      </w:pPr>
      <w:r>
        <w:rPr>
          <w:rFonts w:hint="eastAsia"/>
          <w:lang w:val="en-US" w:eastAsia="zh-CN"/>
        </w:rPr>
        <w:t>1、类与成员函数的声明</w:t>
      </w:r>
    </w:p>
    <w:p>
      <w:pPr>
        <w:pStyle w:val="2"/>
        <w:widowControl w:val="0"/>
        <w:numPr>
          <w:ilvl w:val="0"/>
          <w:numId w:val="0"/>
        </w:numPr>
        <w:ind w:left="500" w:leftChars="0" w:firstLine="500" w:firstLineChars="0"/>
        <w:jc w:val="both"/>
        <w:rPr>
          <w:rFonts w:hint="eastAsia"/>
          <w:lang w:val="en-US" w:eastAsia="zh-CN"/>
        </w:rPr>
      </w:pPr>
      <w:r>
        <w:rPr>
          <w:rFonts w:hint="eastAsia"/>
          <w:lang w:val="en-US" w:eastAsia="zh-CN"/>
        </w:rPr>
        <w:t>class product{</w:t>
      </w:r>
    </w:p>
    <w:p>
      <w:pPr>
        <w:pStyle w:val="2"/>
        <w:widowControl w:val="0"/>
        <w:numPr>
          <w:ilvl w:val="0"/>
          <w:numId w:val="0"/>
        </w:numPr>
        <w:ind w:left="1000" w:leftChars="0" w:firstLine="500" w:firstLineChars="0"/>
        <w:jc w:val="both"/>
        <w:rPr>
          <w:rFonts w:hint="default"/>
          <w:lang w:val="en-US" w:eastAsia="zh-CN"/>
        </w:rPr>
      </w:pPr>
      <w:r>
        <w:rPr>
          <w:rFonts w:hint="eastAsia"/>
          <w:lang w:val="en-US" w:eastAsia="zh-CN"/>
        </w:rPr>
        <w:t>public: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//对外接口</w:t>
      </w:r>
    </w:p>
    <w:p>
      <w:pPr>
        <w:pStyle w:val="2"/>
        <w:widowControl w:val="0"/>
        <w:numPr>
          <w:ilvl w:val="0"/>
          <w:numId w:val="0"/>
        </w:numPr>
        <w:ind w:left="1500" w:leftChars="0" w:firstLine="500" w:firstLineChars="0"/>
        <w:jc w:val="both"/>
        <w:rPr>
          <w:rFonts w:hint="default"/>
          <w:lang w:val="en-US" w:eastAsia="zh-CN"/>
        </w:rPr>
      </w:pPr>
      <w:r>
        <w:rPr>
          <w:rFonts w:hint="eastAsia"/>
          <w:lang w:val="en-US" w:eastAsia="zh-CN"/>
        </w:rPr>
        <w:t>&lt;成员函数或数据成员的声明&gt;</w:t>
      </w:r>
    </w:p>
    <w:p>
      <w:pPr>
        <w:pStyle w:val="2"/>
        <w:widowControl w:val="0"/>
        <w:numPr>
          <w:ilvl w:val="0"/>
          <w:numId w:val="0"/>
        </w:numPr>
        <w:ind w:left="1500" w:leftChars="0" w:firstLine="500" w:firstLineChars="0"/>
        <w:jc w:val="both"/>
        <w:rPr>
          <w:rFonts w:hint="default"/>
          <w:lang w:val="en-US" w:eastAsia="zh-CN"/>
        </w:rPr>
      </w:pPr>
      <w:r>
        <w:rPr>
          <w:rFonts w:hint="eastAsia"/>
          <w:lang w:val="en-US" w:eastAsia="zh-CN"/>
        </w:rPr>
        <w:t>Void input();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//变异函数</w:t>
      </w:r>
    </w:p>
    <w:p>
      <w:pPr>
        <w:pStyle w:val="2"/>
        <w:widowControl w:val="0"/>
        <w:numPr>
          <w:ilvl w:val="0"/>
          <w:numId w:val="0"/>
        </w:numPr>
        <w:ind w:left="1000" w:leftChars="0" w:firstLine="500" w:firstLineChars="0"/>
        <w:jc w:val="both"/>
        <w:rPr>
          <w:rFonts w:hint="eastAsia"/>
          <w:lang w:val="en-US" w:eastAsia="zh-CN"/>
        </w:rPr>
      </w:pPr>
      <w:r>
        <w:rPr>
          <w:rFonts w:hint="eastAsia"/>
          <w:lang w:val="en-US" w:eastAsia="zh-CN"/>
        </w:rPr>
        <w:t>Double move()const;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//访问函数（const只读取不修改）</w:t>
      </w:r>
    </w:p>
    <w:p>
      <w:pPr>
        <w:pStyle w:val="2"/>
        <w:widowControl w:val="0"/>
        <w:numPr>
          <w:ilvl w:val="0"/>
          <w:numId w:val="0"/>
        </w:numPr>
        <w:jc w:val="both"/>
        <w:rPr>
          <w:rFonts w:hint="default"/>
          <w:lang w:val="en-US" w:eastAsia="zh-CN"/>
        </w:rPr>
      </w:pPr>
      <w:r>
        <w:rPr>
          <w:rFonts w:hint="eastAsia"/>
          <w:lang w:val="en-US" w:eastAsia="zh-CN"/>
        </w:rPr>
        <w:t>//当没有声明任何权限时候，默认为private，即private可以省略不写</w:t>
      </w:r>
    </w:p>
    <w:p>
      <w:pPr>
        <w:pStyle w:val="2"/>
        <w:widowControl w:val="0"/>
        <w:numPr>
          <w:ilvl w:val="0"/>
          <w:numId w:val="0"/>
        </w:numPr>
        <w:ind w:left="1000" w:leftChars="0" w:firstLine="500" w:firstLineChars="0"/>
        <w:jc w:val="both"/>
        <w:rPr>
          <w:rFonts w:hint="eastAsia"/>
          <w:lang w:val="en-US" w:eastAsia="zh-CN"/>
        </w:rPr>
      </w:pPr>
      <w:r>
        <w:rPr>
          <w:rFonts w:hint="eastAsia"/>
          <w:lang w:val="en-US" w:eastAsia="zh-CN"/>
        </w:rPr>
        <w:t>private: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//内部处理，这样的处理能避免用户误改（黑匣子）</w:t>
      </w:r>
    </w:p>
    <w:p>
      <w:pPr>
        <w:pStyle w:val="2"/>
        <w:widowControl w:val="0"/>
        <w:numPr>
          <w:ilvl w:val="0"/>
          <w:numId w:val="0"/>
        </w:numPr>
        <w:ind w:left="500" w:leftChars="0" w:firstLine="500" w:firstLine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Double x;</w:t>
      </w:r>
    </w:p>
    <w:p>
      <w:pPr>
        <w:pStyle w:val="2"/>
        <w:widowControl w:val="0"/>
        <w:numPr>
          <w:ilvl w:val="0"/>
          <w:numId w:val="0"/>
        </w:numPr>
        <w:ind w:left="1500" w:leftChars="0" w:firstLine="500" w:firstLineChars="0"/>
        <w:jc w:val="both"/>
        <w:rPr>
          <w:rFonts w:hint="eastAsia"/>
          <w:lang w:val="en-US" w:eastAsia="zh-CN"/>
        </w:rPr>
      </w:pPr>
      <w:r>
        <w:rPr>
          <w:rFonts w:hint="eastAsia"/>
          <w:lang w:val="en-US" w:eastAsia="zh-CN"/>
        </w:rPr>
        <w:t>Double y;</w:t>
      </w:r>
      <w:r>
        <w:rPr>
          <w:rFonts w:hint="eastAsia"/>
          <w:lang w:val="en-US" w:eastAsia="zh-CN"/>
        </w:rPr>
        <w:tab/>
      </w:r>
    </w:p>
    <w:p>
      <w:pPr>
        <w:pStyle w:val="2"/>
        <w:widowControl w:val="0"/>
        <w:numPr>
          <w:ilvl w:val="0"/>
          <w:numId w:val="0"/>
        </w:numPr>
        <w:ind w:left="1000" w:leftChars="0" w:firstLine="500" w:firstLineChars="0"/>
        <w:jc w:val="both"/>
        <w:rPr>
          <w:rFonts w:hint="default"/>
          <w:lang w:val="en-US" w:eastAsia="zh-CN"/>
        </w:rPr>
      </w:pPr>
      <w:r>
        <w:rPr>
          <w:rFonts w:hint="eastAsia"/>
          <w:lang w:val="en-US" w:eastAsia="zh-CN"/>
        </w:rPr>
        <w:t>&lt;数据成员或成员函数的声明&gt;</w:t>
      </w:r>
    </w:p>
    <w:p>
      <w:pPr>
        <w:pStyle w:val="2"/>
        <w:widowControl w:val="0"/>
        <w:numPr>
          <w:ilvl w:val="0"/>
          <w:numId w:val="2"/>
        </w:numPr>
        <w:ind w:firstLine="500" w:firstLineChars="0"/>
        <w:jc w:val="both"/>
        <w:rPr>
          <w:rFonts w:hint="eastAsia"/>
          <w:lang w:val="en-US" w:eastAsia="zh-CN"/>
        </w:rPr>
      </w:pPr>
      <w:r>
        <w:rPr>
          <w:rFonts w:hint="eastAsia"/>
          <w:lang w:val="en-US" w:eastAsia="zh-CN"/>
        </w:rPr>
        <w:t>访问修饰符</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2"/>
        <w:widowControl w:val="0"/>
        <w:numPr>
          <w:ilvl w:val="0"/>
          <w:numId w:val="0"/>
        </w:numPr>
        <w:jc w:val="both"/>
        <w:rPr>
          <w:rFonts w:hint="eastAsia"/>
          <w:lang w:val="en-US" w:eastAsia="zh-CN"/>
        </w:rPr>
      </w:pPr>
      <w:r>
        <w:rPr>
          <w:rFonts w:hint="eastAsia"/>
          <w:lang w:val="en-US" w:eastAsia="zh-CN"/>
        </w:rPr>
        <w:t>//“+”表示可以访问，“-”表示不能访问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pStyle w:val="2"/>
              <w:widowControl w:val="0"/>
              <w:numPr>
                <w:ilvl w:val="0"/>
                <w:numId w:val="0"/>
              </w:numPr>
              <w:jc w:val="center"/>
              <w:rPr>
                <w:rFonts w:hint="default"/>
                <w:vertAlign w:val="baseline"/>
                <w:lang w:val="en-US" w:eastAsia="zh-CN"/>
              </w:rPr>
            </w:pPr>
          </w:p>
        </w:tc>
        <w:tc>
          <w:tcPr>
            <w:tcW w:w="2214" w:type="dxa"/>
          </w:tcPr>
          <w:p>
            <w:pPr>
              <w:pStyle w:val="2"/>
              <w:widowControl w:val="0"/>
              <w:numPr>
                <w:ilvl w:val="0"/>
                <w:numId w:val="0"/>
              </w:numPr>
              <w:jc w:val="center"/>
              <w:rPr>
                <w:rFonts w:hint="default"/>
                <w:vertAlign w:val="baseline"/>
                <w:lang w:val="en-US" w:eastAsia="zh-CN"/>
              </w:rPr>
            </w:pPr>
            <w:r>
              <w:rPr>
                <w:rFonts w:hint="eastAsia"/>
                <w:vertAlign w:val="baseline"/>
                <w:lang w:val="en-US" w:eastAsia="zh-CN"/>
              </w:rPr>
              <w:t>public</w:t>
            </w:r>
          </w:p>
        </w:tc>
        <w:tc>
          <w:tcPr>
            <w:tcW w:w="2214" w:type="dxa"/>
          </w:tcPr>
          <w:p>
            <w:pPr>
              <w:pStyle w:val="2"/>
              <w:widowControl w:val="0"/>
              <w:numPr>
                <w:ilvl w:val="0"/>
                <w:numId w:val="0"/>
              </w:numPr>
              <w:jc w:val="center"/>
              <w:rPr>
                <w:rFonts w:hint="default"/>
                <w:vertAlign w:val="baseline"/>
                <w:lang w:val="en-US" w:eastAsia="zh-CN"/>
              </w:rPr>
            </w:pPr>
            <w:r>
              <w:rPr>
                <w:rFonts w:hint="eastAsia"/>
                <w:vertAlign w:val="baseline"/>
                <w:lang w:val="en-US" w:eastAsia="zh-CN"/>
              </w:rPr>
              <w:t>private</w:t>
            </w:r>
          </w:p>
        </w:tc>
        <w:tc>
          <w:tcPr>
            <w:tcW w:w="2214" w:type="dxa"/>
          </w:tcPr>
          <w:p>
            <w:pPr>
              <w:pStyle w:val="2"/>
              <w:widowControl w:val="0"/>
              <w:numPr>
                <w:ilvl w:val="0"/>
                <w:numId w:val="0"/>
              </w:numPr>
              <w:jc w:val="center"/>
              <w:rPr>
                <w:rFonts w:hint="default"/>
                <w:vertAlign w:val="baseline"/>
                <w:lang w:val="en-US" w:eastAsia="zh-CN"/>
              </w:rPr>
            </w:pPr>
            <w:r>
              <w:rPr>
                <w:rFonts w:hint="eastAsia"/>
                <w:vertAlign w:val="baseline"/>
                <w:lang w:val="en-US" w:eastAsia="zh-CN"/>
              </w:rPr>
              <w:t>protected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pStyle w:val="2"/>
              <w:widowControl w:val="0"/>
              <w:numPr>
                <w:ilvl w:val="0"/>
                <w:numId w:val="0"/>
              </w:numPr>
              <w:jc w:val="center"/>
              <w:rPr>
                <w:rFonts w:hint="default"/>
                <w:vertAlign w:val="baseline"/>
                <w:lang w:val="en-US" w:eastAsia="zh-CN"/>
              </w:rPr>
            </w:pPr>
            <w:r>
              <w:rPr>
                <w:rFonts w:hint="eastAsia"/>
                <w:vertAlign w:val="baseline"/>
                <w:lang w:val="en-US" w:eastAsia="zh-CN"/>
              </w:rPr>
              <w:t>同一类的成员函数</w:t>
            </w:r>
          </w:p>
        </w:tc>
        <w:tc>
          <w:tcPr>
            <w:tcW w:w="2214" w:type="dxa"/>
          </w:tcPr>
          <w:p>
            <w:pPr>
              <w:pStyle w:val="2"/>
              <w:widowControl w:val="0"/>
              <w:numPr>
                <w:ilvl w:val="0"/>
                <w:numId w:val="0"/>
              </w:numPr>
              <w:jc w:val="center"/>
              <w:rPr>
                <w:rFonts w:hint="default"/>
                <w:vertAlign w:val="baseline"/>
                <w:lang w:val="en-US" w:eastAsia="zh-CN"/>
              </w:rPr>
            </w:pPr>
            <w:r>
              <w:rPr>
                <w:rFonts w:hint="eastAsia"/>
                <w:vertAlign w:val="baseline"/>
                <w:lang w:val="en-US" w:eastAsia="zh-CN"/>
              </w:rPr>
              <w:t>+</w:t>
            </w:r>
          </w:p>
        </w:tc>
        <w:tc>
          <w:tcPr>
            <w:tcW w:w="2214" w:type="dxa"/>
          </w:tcPr>
          <w:p>
            <w:pPr>
              <w:pStyle w:val="2"/>
              <w:widowControl w:val="0"/>
              <w:numPr>
                <w:ilvl w:val="0"/>
                <w:numId w:val="0"/>
              </w:numPr>
              <w:jc w:val="center"/>
              <w:rPr>
                <w:rFonts w:hint="default"/>
                <w:vertAlign w:val="baseline"/>
                <w:lang w:val="en-US" w:eastAsia="zh-CN"/>
              </w:rPr>
            </w:pPr>
            <w:r>
              <w:rPr>
                <w:rFonts w:hint="eastAsia"/>
                <w:vertAlign w:val="baseline"/>
                <w:lang w:val="en-US" w:eastAsia="zh-CN"/>
              </w:rPr>
              <w:t>+</w:t>
            </w:r>
          </w:p>
        </w:tc>
        <w:tc>
          <w:tcPr>
            <w:tcW w:w="2214" w:type="dxa"/>
          </w:tcPr>
          <w:p>
            <w:pPr>
              <w:pStyle w:val="2"/>
              <w:widowControl w:val="0"/>
              <w:numPr>
                <w:ilvl w:val="0"/>
                <w:numId w:val="0"/>
              </w:numPr>
              <w:jc w:val="cente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pStyle w:val="2"/>
              <w:widowControl w:val="0"/>
              <w:numPr>
                <w:ilvl w:val="0"/>
                <w:numId w:val="0"/>
              </w:numPr>
              <w:jc w:val="center"/>
              <w:rPr>
                <w:rFonts w:hint="default"/>
                <w:vertAlign w:val="baseline"/>
                <w:lang w:val="en-US" w:eastAsia="zh-CN"/>
              </w:rPr>
            </w:pPr>
            <w:r>
              <w:rPr>
                <w:rFonts w:hint="eastAsia"/>
                <w:vertAlign w:val="baseline"/>
                <w:lang w:val="en-US" w:eastAsia="zh-CN"/>
              </w:rPr>
              <w:t>类外的成员函数</w:t>
            </w:r>
          </w:p>
        </w:tc>
        <w:tc>
          <w:tcPr>
            <w:tcW w:w="2214" w:type="dxa"/>
          </w:tcPr>
          <w:p>
            <w:pPr>
              <w:pStyle w:val="2"/>
              <w:widowControl w:val="0"/>
              <w:numPr>
                <w:ilvl w:val="0"/>
                <w:numId w:val="0"/>
              </w:numPr>
              <w:jc w:val="center"/>
              <w:rPr>
                <w:rFonts w:hint="default"/>
                <w:vertAlign w:val="baseline"/>
                <w:lang w:val="en-US" w:eastAsia="zh-CN"/>
              </w:rPr>
            </w:pPr>
            <w:r>
              <w:rPr>
                <w:rFonts w:hint="eastAsia"/>
                <w:vertAlign w:val="baseline"/>
                <w:lang w:val="en-US" w:eastAsia="zh-CN"/>
              </w:rPr>
              <w:t>+</w:t>
            </w:r>
          </w:p>
        </w:tc>
        <w:tc>
          <w:tcPr>
            <w:tcW w:w="2214" w:type="dxa"/>
          </w:tcPr>
          <w:p>
            <w:pPr>
              <w:pStyle w:val="2"/>
              <w:widowControl w:val="0"/>
              <w:numPr>
                <w:ilvl w:val="0"/>
                <w:numId w:val="0"/>
              </w:numPr>
              <w:jc w:val="center"/>
              <w:rPr>
                <w:rFonts w:hint="default"/>
                <w:vertAlign w:val="baseline"/>
                <w:lang w:val="en-US" w:eastAsia="zh-CN"/>
              </w:rPr>
            </w:pPr>
            <w:r>
              <w:rPr>
                <w:rFonts w:hint="eastAsia"/>
                <w:vertAlign w:val="baseline"/>
                <w:lang w:val="en-US" w:eastAsia="zh-CN"/>
              </w:rPr>
              <w:t>-</w:t>
            </w:r>
          </w:p>
        </w:tc>
        <w:tc>
          <w:tcPr>
            <w:tcW w:w="2214" w:type="dxa"/>
          </w:tcPr>
          <w:p>
            <w:pPr>
              <w:pStyle w:val="2"/>
              <w:widowControl w:val="0"/>
              <w:numPr>
                <w:ilvl w:val="0"/>
                <w:numId w:val="0"/>
              </w:numPr>
              <w:jc w:val="cente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pStyle w:val="2"/>
              <w:widowControl w:val="0"/>
              <w:numPr>
                <w:ilvl w:val="0"/>
                <w:numId w:val="0"/>
              </w:numPr>
              <w:jc w:val="center"/>
              <w:rPr>
                <w:rFonts w:hint="default"/>
                <w:vertAlign w:val="baseline"/>
                <w:lang w:val="en-US" w:eastAsia="zh-CN"/>
              </w:rPr>
            </w:pPr>
            <w:r>
              <w:rPr>
                <w:rFonts w:hint="eastAsia"/>
                <w:vertAlign w:val="baseline"/>
                <w:lang w:val="en-US" w:eastAsia="zh-CN"/>
              </w:rPr>
              <w:t>类的派生类的成员</w:t>
            </w:r>
          </w:p>
        </w:tc>
        <w:tc>
          <w:tcPr>
            <w:tcW w:w="2214" w:type="dxa"/>
          </w:tcPr>
          <w:p>
            <w:pPr>
              <w:pStyle w:val="2"/>
              <w:widowControl w:val="0"/>
              <w:numPr>
                <w:ilvl w:val="0"/>
                <w:numId w:val="0"/>
              </w:numPr>
              <w:jc w:val="center"/>
              <w:rPr>
                <w:rFonts w:hint="default"/>
                <w:vertAlign w:val="baseline"/>
                <w:lang w:val="en-US" w:eastAsia="zh-CN"/>
              </w:rPr>
            </w:pPr>
            <w:r>
              <w:rPr>
                <w:rFonts w:hint="eastAsia"/>
                <w:vertAlign w:val="baseline"/>
                <w:lang w:val="en-US" w:eastAsia="zh-CN"/>
              </w:rPr>
              <w:t>+</w:t>
            </w:r>
          </w:p>
        </w:tc>
        <w:tc>
          <w:tcPr>
            <w:tcW w:w="2214" w:type="dxa"/>
          </w:tcPr>
          <w:p>
            <w:pPr>
              <w:pStyle w:val="2"/>
              <w:widowControl w:val="0"/>
              <w:numPr>
                <w:ilvl w:val="0"/>
                <w:numId w:val="0"/>
              </w:numPr>
              <w:jc w:val="center"/>
              <w:rPr>
                <w:rFonts w:hint="default"/>
                <w:vertAlign w:val="baseline"/>
                <w:lang w:val="en-US" w:eastAsia="zh-CN"/>
              </w:rPr>
            </w:pPr>
            <w:r>
              <w:rPr>
                <w:rFonts w:hint="eastAsia"/>
                <w:vertAlign w:val="baseline"/>
                <w:lang w:val="en-US" w:eastAsia="zh-CN"/>
              </w:rPr>
              <w:t>-</w:t>
            </w:r>
          </w:p>
        </w:tc>
        <w:tc>
          <w:tcPr>
            <w:tcW w:w="2214" w:type="dxa"/>
          </w:tcPr>
          <w:p>
            <w:pPr>
              <w:pStyle w:val="2"/>
              <w:widowControl w:val="0"/>
              <w:numPr>
                <w:ilvl w:val="0"/>
                <w:numId w:val="0"/>
              </w:numPr>
              <w:jc w:val="center"/>
              <w:rPr>
                <w:rFonts w:hint="default"/>
                <w:vertAlign w:val="baseline"/>
                <w:lang w:val="en-US" w:eastAsia="zh-CN"/>
              </w:rPr>
            </w:pPr>
            <w:r>
              <w:rPr>
                <w:rFonts w:hint="eastAsia"/>
                <w:vertAlign w:val="baseline"/>
                <w:lang w:val="en-US" w:eastAsia="zh-CN"/>
              </w:rPr>
              <w:t>+</w:t>
            </w:r>
          </w:p>
        </w:tc>
      </w:tr>
    </w:tbl>
    <w:p>
      <w:pPr>
        <w:pStyle w:val="2"/>
        <w:widowControl w:val="0"/>
        <w:numPr>
          <w:ilvl w:val="0"/>
          <w:numId w:val="0"/>
        </w:numPr>
        <w:jc w:val="both"/>
        <w:rPr>
          <w:rFonts w:hint="default"/>
          <w:lang w:val="en-US" w:eastAsia="zh-CN"/>
        </w:rPr>
      </w:pPr>
      <w:r>
        <w:rPr>
          <w:rFonts w:hint="eastAsia"/>
          <w:lang w:val="en-US" w:eastAsia="zh-CN"/>
        </w:rPr>
        <w:t>Attention：</w:t>
      </w:r>
      <w:r>
        <w:rPr>
          <w:rFonts w:hint="eastAsia"/>
          <w:lang w:val="en-US" w:eastAsia="zh-CN"/>
        </w:rPr>
        <w:tab/>
      </w:r>
      <w:r>
        <w:rPr>
          <w:rFonts w:hint="eastAsia"/>
          <w:lang w:val="en-US" w:eastAsia="zh-CN"/>
        </w:rPr>
        <w:t>对于类的访问，只能使用public中的函数来访问（比如product.input()）</w:t>
      </w:r>
    </w:p>
    <w:p>
      <w:pPr>
        <w:pStyle w:val="2"/>
        <w:widowControl w:val="0"/>
        <w:numPr>
          <w:ilvl w:val="0"/>
          <w:numId w:val="0"/>
        </w:numPr>
        <w:ind w:left="1000" w:leftChars="0" w:firstLine="500" w:firstLineChars="0"/>
        <w:jc w:val="both"/>
        <w:rPr>
          <w:rFonts w:hint="default"/>
          <w:lang w:val="en-US" w:eastAsia="zh-CN"/>
        </w:rPr>
      </w:pPr>
      <w:r>
        <w:rPr>
          <w:rFonts w:hint="eastAsia"/>
          <w:lang w:val="en-US" w:eastAsia="zh-CN"/>
        </w:rPr>
        <w:t>而不能直接访问private中的数据成员</w:t>
      </w:r>
    </w:p>
    <w:p>
      <w:pPr>
        <w:pStyle w:val="2"/>
        <w:widowControl w:val="0"/>
        <w:numPr>
          <w:ilvl w:val="0"/>
          <w:numId w:val="0"/>
        </w:numPr>
        <w:ind w:left="1000" w:leftChars="0" w:firstLine="500" w:firstLineChars="0"/>
        <w:jc w:val="both"/>
        <w:rPr>
          <w:rFonts w:hint="eastAsia"/>
          <w:lang w:val="en-US" w:eastAsia="zh-CN"/>
        </w:rPr>
      </w:pPr>
      <w:r>
        <w:rPr>
          <w:rFonts w:hint="eastAsia"/>
          <w:lang w:val="en-US" w:eastAsia="zh-CN"/>
        </w:rPr>
        <w:t>类的头文件名与类的名字必须完全一致</w:t>
      </w:r>
    </w:p>
    <w:p>
      <w:pPr>
        <w:pStyle w:val="2"/>
        <w:widowControl w:val="0"/>
        <w:numPr>
          <w:ilvl w:val="0"/>
          <w:numId w:val="0"/>
        </w:numPr>
        <w:ind w:left="1000" w:leftChars="0" w:firstLine="500" w:firstLineChars="0"/>
        <w:jc w:val="both"/>
        <w:rPr>
          <w:rFonts w:hint="eastAsia"/>
          <w:lang w:val="en-US" w:eastAsia="zh-CN"/>
        </w:rPr>
      </w:pPr>
    </w:p>
    <w:p>
      <w:pPr>
        <w:pStyle w:val="2"/>
        <w:widowControl w:val="0"/>
        <w:numPr>
          <w:ilvl w:val="0"/>
          <w:numId w:val="0"/>
        </w:numPr>
        <w:ind w:left="1000" w:leftChars="0" w:firstLine="500" w:firstLineChars="0"/>
        <w:jc w:val="both"/>
        <w:rPr>
          <w:rFonts w:hint="default"/>
          <w:lang w:val="en-US" w:eastAsia="zh-CN"/>
        </w:rPr>
      </w:pPr>
    </w:p>
    <w:p>
      <w:pPr>
        <w:pStyle w:val="2"/>
        <w:widowControl w:val="0"/>
        <w:numPr>
          <w:ilvl w:val="0"/>
          <w:numId w:val="3"/>
        </w:numPr>
        <w:ind w:firstLine="500" w:firstLineChars="0"/>
        <w:jc w:val="both"/>
        <w:rPr>
          <w:rFonts w:hint="eastAsia"/>
          <w:lang w:val="en-US" w:eastAsia="zh-CN"/>
        </w:rPr>
      </w:pPr>
      <w:r>
        <w:rPr>
          <w:rFonts w:hint="eastAsia"/>
          <w:lang w:val="en-US" w:eastAsia="zh-CN"/>
        </w:rPr>
        <w:t>类的实现</w:t>
      </w:r>
    </w:p>
    <w:p>
      <w:pPr>
        <w:pStyle w:val="2"/>
        <w:widowControl w:val="0"/>
        <w:numPr>
          <w:ilvl w:val="0"/>
          <w:numId w:val="4"/>
        </w:numPr>
        <w:ind w:left="500" w:leftChars="0" w:firstLine="500" w:firstLineChars="0"/>
        <w:jc w:val="both"/>
        <w:rPr>
          <w:rFonts w:hint="eastAsia"/>
          <w:lang w:val="en-US" w:eastAsia="zh-CN"/>
        </w:rPr>
      </w:pPr>
      <w:r>
        <w:rPr>
          <w:rFonts w:hint="eastAsia"/>
          <w:lang w:val="en-US" w:eastAsia="zh-CN"/>
        </w:rPr>
        <w:t>类外实现</w:t>
      </w:r>
    </w:p>
    <w:p>
      <w:pPr>
        <w:pStyle w:val="2"/>
        <w:widowControl w:val="0"/>
        <w:numPr>
          <w:ilvl w:val="0"/>
          <w:numId w:val="0"/>
        </w:numPr>
        <w:ind w:left="1000" w:leftChars="0" w:firstLine="500" w:firstLineChars="0"/>
        <w:jc w:val="both"/>
        <w:rPr>
          <w:rFonts w:hint="eastAsia"/>
          <w:lang w:val="en-US" w:eastAsia="zh-CN"/>
        </w:rPr>
      </w:pPr>
      <w:r>
        <w:rPr>
          <w:rFonts w:hint="eastAsia"/>
          <w:lang w:val="en-US" w:eastAsia="zh-CN"/>
        </w:rPr>
        <w:t>通过#include</w:t>
      </w:r>
      <w:r>
        <w:rPr>
          <w:rFonts w:hint="default"/>
          <w:lang w:val="en-US" w:eastAsia="zh-CN"/>
        </w:rPr>
        <w:t>”</w:t>
      </w:r>
      <w:r>
        <w:rPr>
          <w:rFonts w:hint="eastAsia"/>
          <w:lang w:val="en-US" w:eastAsia="zh-CN"/>
        </w:rPr>
        <w:t xml:space="preserve"> abc.h </w:t>
      </w:r>
      <w:r>
        <w:rPr>
          <w:rFonts w:hint="default"/>
          <w:lang w:val="en-US" w:eastAsia="zh-CN"/>
        </w:rPr>
        <w:t>”</w:t>
      </w:r>
      <w:r>
        <w:rPr>
          <w:rFonts w:hint="eastAsia"/>
          <w:lang w:val="en-US" w:eastAsia="zh-CN"/>
        </w:rPr>
        <w:t>来包含自定义的类</w:t>
      </w:r>
    </w:p>
    <w:p>
      <w:pPr>
        <w:pStyle w:val="2"/>
        <w:widowControl w:val="0"/>
        <w:numPr>
          <w:ilvl w:val="0"/>
          <w:numId w:val="0"/>
        </w:numPr>
        <w:ind w:left="1000" w:leftChars="0" w:firstLine="500" w:firstLineChars="0"/>
        <w:jc w:val="both"/>
        <w:rPr>
          <w:rFonts w:hint="eastAsia"/>
          <w:lang w:val="en-US" w:eastAsia="zh-CN"/>
        </w:rPr>
      </w:pPr>
      <w:r>
        <w:rPr>
          <w:rFonts w:hint="eastAsia"/>
          <w:lang w:val="en-US" w:eastAsia="zh-CN"/>
        </w:rPr>
        <w:t>然后通过类似定义函数的方式来定义类内的函数</w:t>
      </w:r>
    </w:p>
    <w:p>
      <w:pPr>
        <w:pStyle w:val="2"/>
        <w:widowControl w:val="0"/>
        <w:numPr>
          <w:ilvl w:val="0"/>
          <w:numId w:val="0"/>
        </w:numPr>
        <w:ind w:left="1000" w:leftChars="0" w:firstLine="500" w:firstLineChars="0"/>
        <w:jc w:val="both"/>
        <w:rPr>
          <w:rFonts w:hint="eastAsia"/>
          <w:lang w:val="en-US" w:eastAsia="zh-CN"/>
        </w:rPr>
      </w:pPr>
      <w:r>
        <w:rPr>
          <w:rFonts w:hint="eastAsia"/>
          <w:lang w:val="en-US" w:eastAsia="zh-CN"/>
        </w:rPr>
        <w:t>如void abc::move()</w:t>
      </w:r>
    </w:p>
    <w:p>
      <w:pPr>
        <w:pStyle w:val="2"/>
        <w:widowControl w:val="0"/>
        <w:numPr>
          <w:ilvl w:val="0"/>
          <w:numId w:val="0"/>
        </w:numPr>
        <w:ind w:left="1000" w:leftChars="0" w:firstLine="500" w:firstLineChars="0"/>
        <w:jc w:val="both"/>
        <w:rPr>
          <w:rFonts w:hint="default"/>
          <w:lang w:val="en-US" w:eastAsia="zh-CN"/>
        </w:rPr>
      </w:pPr>
      <w:r>
        <w:rPr>
          <w:rFonts w:hint="eastAsia"/>
          <w:lang w:val="en-US" w:eastAsia="zh-CN"/>
        </w:rPr>
        <w:t>{abcd;efgh;}</w:t>
      </w:r>
    </w:p>
    <w:p>
      <w:pPr>
        <w:pStyle w:val="2"/>
        <w:widowControl w:val="0"/>
        <w:numPr>
          <w:ilvl w:val="0"/>
          <w:numId w:val="4"/>
        </w:numPr>
        <w:ind w:left="500" w:leftChars="0" w:firstLine="500" w:firstLineChars="0"/>
        <w:jc w:val="both"/>
        <w:rPr>
          <w:rFonts w:hint="default"/>
          <w:lang w:val="en-US" w:eastAsia="zh-CN"/>
        </w:rPr>
      </w:pPr>
      <w:r>
        <w:rPr>
          <w:rFonts w:hint="eastAsia"/>
          <w:lang w:val="en-US" w:eastAsia="zh-CN"/>
        </w:rPr>
        <w:t>内联函数实现</w:t>
      </w:r>
    </w:p>
    <w:p>
      <w:pPr>
        <w:pStyle w:val="2"/>
        <w:widowControl w:val="0"/>
        <w:numPr>
          <w:ilvl w:val="0"/>
          <w:numId w:val="0"/>
        </w:numPr>
        <w:ind w:left="1000" w:leftChars="0" w:firstLine="500" w:firstLineChars="0"/>
        <w:jc w:val="both"/>
        <w:rPr>
          <w:rFonts w:hint="default"/>
          <w:lang w:val="en-US" w:eastAsia="zh-CN"/>
        </w:rPr>
      </w:pPr>
      <w:r>
        <w:rPr>
          <w:rFonts w:hint="eastAsia"/>
          <w:lang w:val="en-US" w:eastAsia="zh-CN"/>
        </w:rPr>
        <w:t>若在类内实现</w:t>
      </w:r>
    </w:p>
    <w:p>
      <w:pPr>
        <w:pStyle w:val="2"/>
        <w:widowControl w:val="0"/>
        <w:numPr>
          <w:ilvl w:val="0"/>
          <w:numId w:val="0"/>
        </w:numPr>
        <w:ind w:left="1000" w:leftChars="0" w:firstLine="500" w:firstLineChars="0"/>
        <w:jc w:val="both"/>
        <w:rPr>
          <w:rFonts w:hint="eastAsia"/>
          <w:lang w:val="en-US" w:eastAsia="zh-CN"/>
        </w:rPr>
      </w:pPr>
      <w:r>
        <w:rPr>
          <w:rFonts w:hint="eastAsia"/>
          <w:lang w:val="en-US" w:eastAsia="zh-CN"/>
        </w:rPr>
        <w:t>若在类外实现则需要在函数前加关键字inline</w:t>
      </w:r>
    </w:p>
    <w:p>
      <w:pPr>
        <w:pStyle w:val="2"/>
        <w:widowControl w:val="0"/>
        <w:numPr>
          <w:ilvl w:val="0"/>
          <w:numId w:val="0"/>
        </w:numPr>
        <w:ind w:left="500" w:leftChars="0" w:firstLine="500" w:firstLineChars="0"/>
        <w:jc w:val="both"/>
        <w:rPr>
          <w:rFonts w:hint="eastAsia"/>
          <w:lang w:val="en-US" w:eastAsia="zh-CN"/>
        </w:rPr>
      </w:pPr>
      <w:r>
        <w:rPr>
          <w:rFonts w:hint="eastAsia"/>
          <w:lang w:val="en-US" w:eastAsia="zh-CN"/>
        </w:rPr>
        <w:t>//宏替换只替换代码而不进行语法检查，</w:t>
      </w:r>
    </w:p>
    <w:p>
      <w:pPr>
        <w:pStyle w:val="2"/>
        <w:widowControl w:val="0"/>
        <w:numPr>
          <w:ilvl w:val="0"/>
          <w:numId w:val="0"/>
        </w:numPr>
        <w:ind w:left="500" w:leftChars="0" w:firstLine="500" w:firstLineChars="0"/>
        <w:jc w:val="both"/>
        <w:rPr>
          <w:rFonts w:hint="eastAsia"/>
          <w:lang w:val="en-US" w:eastAsia="zh-CN"/>
        </w:rPr>
      </w:pPr>
      <w:r>
        <w:rPr>
          <w:rFonts w:hint="eastAsia"/>
          <w:lang w:val="en-US" w:eastAsia="zh-CN"/>
        </w:rPr>
        <w:t>但是内联函数会被编译器识别，替换时也会进行语法检查</w:t>
      </w:r>
    </w:p>
    <w:p>
      <w:pPr>
        <w:pStyle w:val="2"/>
        <w:widowControl w:val="0"/>
        <w:numPr>
          <w:ilvl w:val="0"/>
          <w:numId w:val="3"/>
        </w:numPr>
        <w:ind w:left="0" w:leftChars="0" w:firstLine="500" w:firstLineChars="0"/>
        <w:jc w:val="both"/>
        <w:rPr>
          <w:rFonts w:hint="eastAsia"/>
          <w:lang w:val="en-US" w:eastAsia="zh-CN"/>
        </w:rPr>
      </w:pPr>
      <w:r>
        <w:rPr>
          <w:rFonts w:hint="eastAsia"/>
          <w:lang w:val="en-US" w:eastAsia="zh-CN"/>
        </w:rPr>
        <w:t>类的测试</w:t>
      </w:r>
    </w:p>
    <w:p>
      <w:pPr>
        <w:pStyle w:val="2"/>
        <w:widowControl w:val="0"/>
        <w:numPr>
          <w:ilvl w:val="0"/>
          <w:numId w:val="0"/>
        </w:numPr>
        <w:jc w:val="both"/>
        <w:rPr>
          <w:rFonts w:hint="default"/>
          <w:lang w:val="en-US" w:eastAsia="zh-CN"/>
        </w:rPr>
      </w:pPr>
    </w:p>
    <w:p>
      <w:pPr>
        <w:pStyle w:val="2"/>
        <w:widowControl w:val="0"/>
        <w:numPr>
          <w:ilvl w:val="0"/>
          <w:numId w:val="0"/>
        </w:numPr>
        <w:jc w:val="both"/>
        <w:rPr>
          <w:rFonts w:hint="default"/>
          <w:lang w:val="en-US" w:eastAsia="zh-CN"/>
        </w:rPr>
      </w:pPr>
    </w:p>
    <w:p>
      <w:pPr>
        <w:pStyle w:val="2"/>
        <w:widowControl w:val="0"/>
        <w:numPr>
          <w:ilvl w:val="0"/>
          <w:numId w:val="0"/>
        </w:numPr>
        <w:jc w:val="both"/>
        <w:rPr>
          <w:rFonts w:hint="eastAsia"/>
          <w:lang w:val="en-US" w:eastAsia="zh-CN"/>
        </w:rPr>
      </w:pPr>
    </w:p>
    <w:p>
      <w:pPr>
        <w:pStyle w:val="2"/>
        <w:numPr>
          <w:ilvl w:val="0"/>
          <w:numId w:val="1"/>
        </w:numPr>
        <w:rPr>
          <w:rFonts w:hint="default"/>
          <w:lang w:val="en-US" w:eastAsia="zh-CN"/>
        </w:rPr>
      </w:pPr>
      <w:r>
        <w:rPr>
          <w:rFonts w:hint="eastAsia"/>
          <w:lang w:val="en-US" w:eastAsia="zh-CN"/>
        </w:rPr>
        <w:t>构造函数</w:t>
      </w:r>
    </w:p>
    <w:p>
      <w:pPr>
        <w:pStyle w:val="2"/>
        <w:numPr>
          <w:ilvl w:val="0"/>
          <w:numId w:val="5"/>
        </w:numPr>
        <w:ind w:firstLine="500" w:firstLineChars="0"/>
        <w:rPr>
          <w:rFonts w:hint="eastAsia"/>
          <w:lang w:val="en-US" w:eastAsia="zh-CN"/>
        </w:rPr>
      </w:pPr>
      <w:r>
        <w:rPr>
          <w:rFonts w:hint="eastAsia"/>
          <w:lang w:val="en-US" w:eastAsia="zh-CN"/>
        </w:rPr>
        <w:t>构造函数的定义</w:t>
      </w:r>
    </w:p>
    <w:p>
      <w:pPr>
        <w:pStyle w:val="2"/>
        <w:widowControl w:val="0"/>
        <w:numPr>
          <w:ilvl w:val="0"/>
          <w:numId w:val="6"/>
        </w:numPr>
        <w:ind w:left="500" w:leftChars="0" w:firstLine="500" w:firstLineChars="0"/>
        <w:jc w:val="both"/>
        <w:rPr>
          <w:rFonts w:hint="default"/>
          <w:lang w:val="en-US" w:eastAsia="zh-CN"/>
        </w:rPr>
      </w:pPr>
      <w:r>
        <w:rPr>
          <w:rFonts w:hint="eastAsia"/>
          <w:lang w:val="en-US" w:eastAsia="zh-CN"/>
        </w:rPr>
        <w:t>语法形式：函数名就是类名，且没有返回值</w:t>
      </w:r>
    </w:p>
    <w:p>
      <w:pPr>
        <w:pStyle w:val="2"/>
        <w:widowControl w:val="0"/>
        <w:numPr>
          <w:ilvl w:val="0"/>
          <w:numId w:val="0"/>
        </w:numPr>
        <w:ind w:left="1000" w:leftChars="0" w:firstLine="500" w:firstLineChars="0"/>
        <w:jc w:val="both"/>
        <w:rPr>
          <w:rFonts w:hint="eastAsia"/>
          <w:lang w:val="en-US" w:eastAsia="zh-CN"/>
        </w:rPr>
      </w:pPr>
      <w:r>
        <w:rPr>
          <w:rFonts w:hint="eastAsia"/>
          <w:lang w:val="en-US" w:eastAsia="zh-CN"/>
        </w:rPr>
        <w:t>Public：类名（ 参数表 ）</w:t>
      </w:r>
    </w:p>
    <w:p>
      <w:pPr>
        <w:pStyle w:val="2"/>
        <w:widowControl w:val="0"/>
        <w:numPr>
          <w:ilvl w:val="0"/>
          <w:numId w:val="6"/>
        </w:numPr>
        <w:ind w:left="500" w:leftChars="0" w:firstLine="500" w:firstLineChars="0"/>
        <w:jc w:val="both"/>
        <w:rPr>
          <w:rFonts w:hint="eastAsia"/>
          <w:lang w:val="en-US" w:eastAsia="zh-CN"/>
        </w:rPr>
      </w:pPr>
      <w:r>
        <w:rPr>
          <w:rFonts w:hint="eastAsia"/>
          <w:lang w:val="en-US" w:eastAsia="zh-CN"/>
        </w:rPr>
        <w:t>调用：类外访问只能通过调用public的函数来实现，</w:t>
      </w:r>
    </w:p>
    <w:p>
      <w:pPr>
        <w:pStyle w:val="2"/>
        <w:widowControl w:val="0"/>
        <w:numPr>
          <w:ilvl w:val="0"/>
          <w:numId w:val="0"/>
        </w:numPr>
        <w:ind w:left="1500" w:leftChars="0" w:firstLine="500" w:firstLineChars="0"/>
        <w:jc w:val="both"/>
        <w:rPr>
          <w:rFonts w:hint="eastAsia"/>
          <w:lang w:val="en-US" w:eastAsia="zh-CN"/>
        </w:rPr>
      </w:pPr>
      <w:r>
        <w:rPr>
          <w:rFonts w:hint="eastAsia"/>
          <w:lang w:val="en-US" w:eastAsia="zh-CN"/>
        </w:rPr>
        <w:t>而不能直接访问private的数据成员</w:t>
      </w:r>
    </w:p>
    <w:p>
      <w:pPr>
        <w:pStyle w:val="2"/>
        <w:widowControl w:val="0"/>
        <w:numPr>
          <w:ilvl w:val="0"/>
          <w:numId w:val="0"/>
        </w:numPr>
        <w:ind w:left="1500" w:leftChars="0" w:firstLine="500" w:firstLineChars="0"/>
        <w:jc w:val="both"/>
        <w:rPr>
          <w:rFonts w:hint="eastAsia"/>
          <w:lang w:val="en-US" w:eastAsia="zh-CN"/>
        </w:rPr>
      </w:pPr>
      <w:r>
        <w:rPr>
          <w:rFonts w:hint="eastAsia"/>
          <w:lang w:val="en-US" w:eastAsia="zh-CN"/>
        </w:rPr>
        <w:t>且函数调用必须具有括号（），即使没有参数也需要写</w:t>
      </w:r>
    </w:p>
    <w:p>
      <w:pPr>
        <w:pStyle w:val="2"/>
        <w:widowControl w:val="0"/>
        <w:numPr>
          <w:ilvl w:val="0"/>
          <w:numId w:val="0"/>
        </w:numPr>
        <w:ind w:left="1500" w:leftChars="0" w:firstLine="500" w:firstLineChars="0"/>
        <w:jc w:val="both"/>
        <w:rPr>
          <w:rFonts w:hint="default"/>
          <w:lang w:val="en-US" w:eastAsia="zh-CN"/>
        </w:rPr>
      </w:pPr>
      <w:r>
        <w:rPr>
          <w:rFonts w:hint="eastAsia"/>
          <w:lang w:val="en-US" w:eastAsia="zh-CN"/>
        </w:rPr>
        <w:t>如cout&lt;&lt;</w:t>
      </w:r>
      <w:r>
        <w:rPr>
          <w:rFonts w:hint="default"/>
          <w:lang w:val="en-US" w:eastAsia="zh-CN"/>
        </w:rPr>
        <w:t>”</w:t>
      </w:r>
      <w:r>
        <w:rPr>
          <w:rFonts w:hint="eastAsia"/>
          <w:lang w:val="en-US" w:eastAsia="zh-CN"/>
        </w:rPr>
        <w:t>size=</w:t>
      </w:r>
      <w:r>
        <w:rPr>
          <w:rFonts w:hint="default"/>
          <w:lang w:val="en-US" w:eastAsia="zh-CN"/>
        </w:rPr>
        <w:t>”</w:t>
      </w:r>
      <w:r>
        <w:rPr>
          <w:rFonts w:hint="eastAsia"/>
          <w:lang w:val="en-US" w:eastAsia="zh-CN"/>
        </w:rPr>
        <w:t>&lt;&lt;s1.getsize()&lt;&lt;endl;</w:t>
      </w:r>
    </w:p>
    <w:p>
      <w:pPr>
        <w:pStyle w:val="2"/>
        <w:widowControl w:val="0"/>
        <w:numPr>
          <w:ilvl w:val="0"/>
          <w:numId w:val="6"/>
        </w:numPr>
        <w:ind w:left="500" w:leftChars="0" w:firstLine="500" w:firstLineChars="0"/>
        <w:jc w:val="both"/>
        <w:rPr>
          <w:rFonts w:hint="eastAsia"/>
          <w:lang w:val="en-US" w:eastAsia="zh-CN"/>
        </w:rPr>
      </w:pPr>
      <w:r>
        <w:rPr>
          <w:rFonts w:hint="eastAsia"/>
          <w:lang w:val="en-US" w:eastAsia="zh-CN"/>
        </w:rPr>
        <w:t>构造函数的类外实现必须声明作用域，否则会被识别为普通函数</w:t>
      </w:r>
    </w:p>
    <w:p>
      <w:pPr>
        <w:pStyle w:val="2"/>
        <w:widowControl w:val="0"/>
        <w:numPr>
          <w:ilvl w:val="0"/>
          <w:numId w:val="0"/>
        </w:numPr>
        <w:ind w:left="1000" w:leftChars="0" w:firstLine="500" w:firstLineChars="0"/>
        <w:jc w:val="both"/>
        <w:rPr>
          <w:rFonts w:hint="default"/>
          <w:lang w:val="en-US" w:eastAsia="zh-CN"/>
        </w:rPr>
      </w:pPr>
      <w:r>
        <w:rPr>
          <w:rFonts w:hint="eastAsia"/>
          <w:lang w:val="en-US" w:eastAsia="zh-CN"/>
        </w:rPr>
        <w:t>如point::move(){Abcd;efgh;}</w:t>
      </w:r>
    </w:p>
    <w:p>
      <w:pPr>
        <w:pStyle w:val="2"/>
        <w:widowControl w:val="0"/>
        <w:numPr>
          <w:ilvl w:val="0"/>
          <w:numId w:val="6"/>
        </w:numPr>
        <w:ind w:left="500" w:leftChars="0" w:firstLine="500" w:firstLineChars="0"/>
        <w:jc w:val="both"/>
        <w:rPr>
          <w:rFonts w:hint="eastAsia"/>
          <w:lang w:val="en-US" w:eastAsia="zh-CN"/>
        </w:rPr>
      </w:pPr>
      <w:r>
        <w:rPr>
          <w:rFonts w:hint="eastAsia"/>
          <w:lang w:val="en-US" w:eastAsia="zh-CN"/>
        </w:rPr>
        <w:t>未定义构造函数时由系统提供一个默认版本的构造函数，以随机值初始化。只要定义了构造函数，系统的默认版本就会自动被屏蔽</w:t>
      </w:r>
    </w:p>
    <w:p>
      <w:pPr>
        <w:pStyle w:val="2"/>
        <w:widowControl w:val="0"/>
        <w:numPr>
          <w:ilvl w:val="0"/>
          <w:numId w:val="6"/>
        </w:numPr>
        <w:ind w:left="500" w:leftChars="0" w:firstLine="500" w:firstLineChars="0"/>
        <w:jc w:val="both"/>
        <w:rPr>
          <w:rFonts w:hint="eastAsia"/>
          <w:lang w:val="en-US" w:eastAsia="zh-CN"/>
        </w:rPr>
      </w:pPr>
      <w:r>
        <w:rPr>
          <w:rFonts w:hint="eastAsia"/>
          <w:lang w:val="en-US" w:eastAsia="zh-CN"/>
        </w:rPr>
        <w:t>初始化列表：与构造函数的初始化作用相同，但是可以提高初始化效率</w:t>
      </w:r>
    </w:p>
    <w:p>
      <w:pPr>
        <w:pStyle w:val="2"/>
        <w:widowControl w:val="0"/>
        <w:numPr>
          <w:ilvl w:val="0"/>
          <w:numId w:val="0"/>
        </w:numPr>
        <w:ind w:left="500" w:leftChars="0" w:firstLine="500" w:firstLineChars="0"/>
        <w:jc w:val="both"/>
        <w:rPr>
          <w:rFonts w:hint="eastAsia"/>
          <w:lang w:val="en-US" w:eastAsia="zh-CN"/>
        </w:rPr>
      </w:pPr>
      <w:r>
        <w:rPr>
          <w:rFonts w:hint="eastAsia"/>
          <w:lang w:val="en-US" w:eastAsia="zh-CN"/>
        </w:rPr>
        <w:t>如：Product::Product(String n,double p, int  s):name(n), price(p), score(s){}</w:t>
      </w:r>
    </w:p>
    <w:p>
      <w:pPr>
        <w:pStyle w:val="2"/>
        <w:widowControl w:val="0"/>
        <w:numPr>
          <w:ilvl w:val="0"/>
          <w:numId w:val="0"/>
        </w:numPr>
        <w:ind w:left="1000" w:leftChars="0"/>
        <w:jc w:val="both"/>
        <w:rPr>
          <w:rFonts w:hint="eastAsia"/>
          <w:lang w:val="en-US" w:eastAsia="zh-CN"/>
        </w:rPr>
      </w:pPr>
    </w:p>
    <w:p>
      <w:pPr>
        <w:pStyle w:val="2"/>
        <w:widowControl w:val="0"/>
        <w:numPr>
          <w:ilvl w:val="0"/>
          <w:numId w:val="0"/>
        </w:numPr>
        <w:ind w:firstLine="500" w:firstLineChars="0"/>
        <w:jc w:val="both"/>
        <w:rPr>
          <w:rFonts w:hint="default"/>
          <w:lang w:val="en-US" w:eastAsia="zh-CN"/>
        </w:rPr>
      </w:pPr>
      <w:r>
        <w:rPr>
          <w:rFonts w:hint="eastAsia"/>
          <w:lang w:val="en-US" w:eastAsia="zh-CN"/>
        </w:rPr>
        <w:t>2、重载构造函数</w:t>
      </w:r>
    </w:p>
    <w:p>
      <w:pPr>
        <w:pStyle w:val="2"/>
        <w:rPr>
          <w:rFonts w:hint="eastAsia"/>
        </w:rPr>
      </w:pPr>
      <w:r>
        <w:rPr>
          <w:rFonts w:hint="eastAsia"/>
        </w:rPr>
        <w:tab/>
      </w:r>
      <w:r>
        <w:rPr>
          <w:rFonts w:hint="eastAsia"/>
        </w:rPr>
        <w:tab/>
      </w:r>
      <w:r>
        <w:rPr>
          <w:rFonts w:hint="eastAsia"/>
        </w:rPr>
        <w:t>重载构造函数举例：</w:t>
      </w:r>
    </w:p>
    <w:p>
      <w:pPr>
        <w:pStyle w:val="2"/>
        <w:ind w:left="500" w:leftChars="0" w:firstLine="500" w:firstLineChars="0"/>
        <w:rPr>
          <w:rFonts w:hint="eastAsia"/>
        </w:rPr>
      </w:pPr>
      <w:r>
        <w:rPr>
          <w:rFonts w:hint="eastAsia"/>
        </w:rPr>
        <w:t>class X</w:t>
      </w:r>
    </w:p>
    <w:p>
      <w:pPr>
        <w:pStyle w:val="2"/>
        <w:ind w:left="500" w:leftChars="0" w:firstLine="500" w:firstLineChars="0"/>
        <w:rPr>
          <w:rFonts w:hint="eastAsia"/>
        </w:rPr>
      </w:pPr>
      <w:r>
        <w:rPr>
          <w:rFonts w:hint="eastAsia"/>
        </w:rPr>
        <w:t>{  public:</w:t>
      </w:r>
    </w:p>
    <w:p>
      <w:pPr>
        <w:pStyle w:val="2"/>
        <w:ind w:left="500" w:leftChars="0" w:firstLine="500" w:firstLineChars="0"/>
        <w:rPr>
          <w:rFonts w:hint="eastAsia"/>
        </w:rPr>
      </w:pPr>
      <w:r>
        <w:rPr>
          <w:rFonts w:hint="eastAsia"/>
        </w:rPr>
        <w:t xml:space="preserve">         X( ){};</w:t>
      </w:r>
    </w:p>
    <w:p>
      <w:pPr>
        <w:pStyle w:val="2"/>
        <w:ind w:left="500" w:leftChars="0" w:firstLine="500" w:firstLineChars="0"/>
        <w:rPr>
          <w:rFonts w:hint="eastAsia"/>
        </w:rPr>
      </w:pPr>
      <w:r>
        <w:rPr>
          <w:rFonts w:hint="eastAsia"/>
        </w:rPr>
        <w:t xml:space="preserve">         X( int ) {};</w:t>
      </w:r>
    </w:p>
    <w:p>
      <w:pPr>
        <w:pStyle w:val="2"/>
        <w:ind w:left="500" w:leftChars="0" w:firstLine="500" w:firstLineChars="0"/>
        <w:rPr>
          <w:rFonts w:hint="eastAsia"/>
        </w:rPr>
      </w:pPr>
      <w:r>
        <w:rPr>
          <w:rFonts w:hint="eastAsia"/>
        </w:rPr>
        <w:t xml:space="preserve">         X( int, char ) {};</w:t>
      </w:r>
    </w:p>
    <w:p>
      <w:pPr>
        <w:pStyle w:val="2"/>
        <w:ind w:left="500" w:leftChars="0" w:firstLine="500" w:firstLineChars="0"/>
        <w:rPr>
          <w:rFonts w:hint="eastAsia"/>
        </w:rPr>
      </w:pPr>
      <w:r>
        <w:rPr>
          <w:rFonts w:hint="eastAsia"/>
        </w:rPr>
        <w:t xml:space="preserve">         X( float, char, int ) {};</w:t>
      </w:r>
    </w:p>
    <w:p>
      <w:pPr>
        <w:pStyle w:val="2"/>
        <w:ind w:left="500" w:leftChars="0" w:firstLine="500" w:firstLineChars="0"/>
        <w:rPr>
          <w:rFonts w:hint="eastAsia"/>
        </w:rPr>
      </w:pPr>
      <w:r>
        <w:rPr>
          <w:rFonts w:hint="eastAsia"/>
        </w:rPr>
        <w:t>};</w:t>
      </w:r>
    </w:p>
    <w:p>
      <w:pPr>
        <w:pStyle w:val="2"/>
        <w:ind w:left="500" w:leftChars="0" w:firstLine="500" w:firstLineChars="0"/>
        <w:rPr>
          <w:rFonts w:hint="eastAsia"/>
        </w:rPr>
      </w:pPr>
      <w:r>
        <w:rPr>
          <w:rFonts w:hint="eastAsia"/>
        </w:rPr>
        <w:t>void main( )</w:t>
      </w:r>
    </w:p>
    <w:p>
      <w:pPr>
        <w:pStyle w:val="2"/>
        <w:ind w:left="500" w:leftChars="0" w:firstLine="500" w:firstLineChars="0"/>
        <w:rPr>
          <w:rFonts w:hint="eastAsia"/>
        </w:rPr>
      </w:pPr>
      <w:r>
        <w:rPr>
          <w:rFonts w:hint="eastAsia"/>
        </w:rPr>
        <w:t>{</w:t>
      </w:r>
    </w:p>
    <w:p>
      <w:pPr>
        <w:pStyle w:val="2"/>
        <w:ind w:left="500" w:leftChars="0" w:firstLine="500" w:firstLineChars="0"/>
        <w:rPr>
          <w:rFonts w:hint="eastAsia"/>
        </w:rPr>
      </w:pPr>
      <w:r>
        <w:rPr>
          <w:rFonts w:hint="eastAsia"/>
        </w:rPr>
        <w:t xml:space="preserve">    X a, b(1), c(1, ’c’), d(2.3, ’d’, 1); </w:t>
      </w:r>
    </w:p>
    <w:p>
      <w:pPr>
        <w:pStyle w:val="2"/>
        <w:ind w:left="500" w:leftChars="0" w:firstLine="500" w:firstLineChars="0"/>
        <w:rPr>
          <w:rFonts w:hint="eastAsia"/>
        </w:rPr>
      </w:pPr>
      <w:r>
        <w:rPr>
          <w:rFonts w:hint="eastAsia"/>
        </w:rPr>
        <w:t>}</w:t>
      </w:r>
    </w:p>
    <w:p>
      <w:pPr>
        <w:pStyle w:val="2"/>
        <w:rPr>
          <w:rFonts w:hint="eastAsia"/>
        </w:rPr>
      </w:pPr>
    </w:p>
    <w:p>
      <w:pPr>
        <w:pStyle w:val="2"/>
        <w:rPr>
          <w:rFonts w:hint="eastAsia"/>
        </w:rPr>
      </w:pPr>
    </w:p>
    <w:p>
      <w:pPr>
        <w:pStyle w:val="2"/>
        <w:rPr>
          <w:rFonts w:hint="eastAsia"/>
        </w:rPr>
      </w:pPr>
    </w:p>
    <w:p>
      <w:pPr>
        <w:pStyle w:val="2"/>
        <w:numPr>
          <w:ilvl w:val="0"/>
          <w:numId w:val="1"/>
        </w:numPr>
        <w:ind w:left="0" w:leftChars="0" w:firstLine="0" w:firstLineChars="0"/>
        <w:rPr>
          <w:rFonts w:hint="eastAsia"/>
          <w:lang w:val="en-US" w:eastAsia="zh-CN"/>
        </w:rPr>
      </w:pPr>
      <w:r>
        <w:rPr>
          <w:rFonts w:hint="eastAsia"/>
          <w:lang w:val="en-US" w:eastAsia="zh-CN"/>
        </w:rPr>
        <w:t>常见错误</w:t>
      </w:r>
    </w:p>
    <w:p>
      <w:pPr>
        <w:pStyle w:val="2"/>
        <w:widowControl w:val="0"/>
        <w:numPr>
          <w:ilvl w:val="0"/>
          <w:numId w:val="7"/>
        </w:numPr>
        <w:ind w:firstLine="500" w:firstLineChars="0"/>
        <w:jc w:val="both"/>
        <w:rPr>
          <w:rFonts w:hint="eastAsia"/>
          <w:lang w:val="en-US" w:eastAsia="zh-CN"/>
        </w:rPr>
      </w:pPr>
      <w:r>
        <w:rPr>
          <w:rFonts w:hint="eastAsia"/>
          <w:lang w:val="en-US" w:eastAsia="zh-CN"/>
        </w:rPr>
        <w:t>如果类中定义了含有const的访问函数，则在访问调用时也需要写上const，否则会被认为是重载函数。（函数签名要相同）</w:t>
      </w:r>
    </w:p>
    <w:p>
      <w:pPr>
        <w:pStyle w:val="2"/>
        <w:widowControl w:val="0"/>
        <w:numPr>
          <w:ilvl w:val="0"/>
          <w:numId w:val="7"/>
        </w:numPr>
        <w:ind w:firstLine="500" w:firstLineChars="0"/>
        <w:jc w:val="both"/>
        <w:rPr>
          <w:rFonts w:hint="default"/>
          <w:lang w:val="en-US" w:eastAsia="zh-CN"/>
        </w:rPr>
      </w:pPr>
      <w:r>
        <w:rPr>
          <w:rFonts w:hint="eastAsia"/>
          <w:lang w:val="en-US" w:eastAsia="zh-CN"/>
        </w:rPr>
        <w:t>数据成员是指针时一定需要安全地初始化，至少需要赋值为null，否则会成为危险的野指针。</w:t>
      </w:r>
    </w:p>
    <w:p>
      <w:pPr>
        <w:pStyle w:val="2"/>
        <w:widowControl w:val="0"/>
        <w:numPr>
          <w:ilvl w:val="0"/>
          <w:numId w:val="7"/>
        </w:numPr>
        <w:ind w:firstLine="500" w:firstLineChars="0"/>
        <w:jc w:val="both"/>
        <w:rPr>
          <w:rFonts w:hint="default"/>
          <w:lang w:val="en-US" w:eastAsia="zh-CN"/>
        </w:rPr>
      </w:pPr>
      <w:r>
        <w:rPr>
          <w:rFonts w:hint="eastAsia"/>
          <w:lang w:val="en-US" w:eastAsia="zh-CN"/>
        </w:rPr>
        <w:t>构造函数只在构造之前起作用，之后无法被调用而起效。</w:t>
      </w:r>
    </w:p>
    <w:p>
      <w:pPr>
        <w:pStyle w:val="2"/>
        <w:widowControl w:val="0"/>
        <w:numPr>
          <w:ilvl w:val="0"/>
          <w:numId w:val="0"/>
        </w:numPr>
        <w:jc w:val="both"/>
        <w:rPr>
          <w:rFonts w:hint="default"/>
          <w:lang w:val="en-US" w:eastAsia="zh-CN"/>
        </w:rPr>
      </w:pPr>
      <w:r>
        <w:rPr>
          <w:rFonts w:hint="eastAsia"/>
          <w:lang w:val="en-US" w:eastAsia="zh-CN"/>
        </w:rPr>
        <w:t>//如 lunchtime.timeset();</w:t>
      </w:r>
      <w:r>
        <w:rPr>
          <w:rFonts w:hint="eastAsia"/>
          <w:lang w:val="en-US" w:eastAsia="zh-CN"/>
        </w:rPr>
        <w:tab/>
      </w:r>
      <w:r>
        <w:rPr>
          <w:rFonts w:hint="eastAsia"/>
          <w:lang w:val="en-US" w:eastAsia="zh-CN"/>
        </w:rPr>
        <w:t>--&gt;错误，构造函数无法被调用</w:t>
      </w:r>
    </w:p>
    <w:p>
      <w:pPr>
        <w:pStyle w:val="2"/>
        <w:widowControl w:val="0"/>
        <w:numPr>
          <w:ilvl w:val="0"/>
          <w:numId w:val="0"/>
        </w:numPr>
        <w:ind w:firstLine="500" w:firstLineChars="0"/>
        <w:jc w:val="both"/>
        <w:rPr>
          <w:rFonts w:hint="default"/>
          <w:lang w:val="en-US" w:eastAsia="zh-CN"/>
        </w:rPr>
      </w:pPr>
      <w:r>
        <w:rPr>
          <w:rFonts w:hint="eastAsia"/>
          <w:lang w:val="en-US" w:eastAsia="zh-CN"/>
        </w:rPr>
        <w:t xml:space="preserve">Lunchtime=timeset(); </w:t>
      </w:r>
      <w:r>
        <w:rPr>
          <w:rFonts w:hint="eastAsia"/>
          <w:lang w:val="en-US" w:eastAsia="zh-CN"/>
        </w:rPr>
        <w:tab/>
      </w:r>
      <w:r>
        <w:rPr>
          <w:rFonts w:hint="eastAsia"/>
          <w:lang w:val="en-US" w:eastAsia="zh-CN"/>
        </w:rPr>
        <w:t>--&gt;正确，相当于使用构造函数新创建了一个类然后对应赋值</w:t>
      </w:r>
    </w:p>
    <w:p>
      <w:pPr>
        <w:pStyle w:val="2"/>
        <w:widowControl w:val="0"/>
        <w:numPr>
          <w:ilvl w:val="0"/>
          <w:numId w:val="7"/>
        </w:numPr>
        <w:ind w:left="0" w:leftChars="0" w:firstLine="500" w:firstLineChars="0"/>
        <w:jc w:val="both"/>
        <w:rPr>
          <w:rFonts w:hint="eastAsia"/>
          <w:lang w:val="en-US" w:eastAsia="zh-CN"/>
        </w:rPr>
      </w:pPr>
      <w:r>
        <w:rPr>
          <w:rFonts w:hint="eastAsia"/>
          <w:lang w:val="en-US" w:eastAsia="zh-CN"/>
        </w:rPr>
        <w:t>重载构造函数之后系统自带的构造函数会被屏蔽，只有重载函数起效。</w:t>
      </w:r>
    </w:p>
    <w:p>
      <w:pPr>
        <w:pStyle w:val="2"/>
        <w:widowControl w:val="0"/>
        <w:numPr>
          <w:ilvl w:val="0"/>
          <w:numId w:val="0"/>
        </w:numPr>
        <w:ind w:firstLine="500" w:firstLineChars="0"/>
        <w:jc w:val="both"/>
        <w:rPr>
          <w:rFonts w:hint="default"/>
          <w:lang w:val="en-US" w:eastAsia="zh-CN"/>
        </w:rPr>
      </w:pPr>
      <w:r>
        <w:rPr>
          <w:rFonts w:hint="eastAsia"/>
          <w:lang w:val="en-US" w:eastAsia="zh-CN"/>
        </w:rPr>
        <w:t>5、重载函数的参数表内形参名最好不要与数据成员相同。</w:t>
      </w:r>
    </w:p>
    <w:p>
      <w:pPr>
        <w:pStyle w:val="2"/>
        <w:widowControl w:val="0"/>
        <w:numPr>
          <w:ilvl w:val="0"/>
          <w:numId w:val="0"/>
        </w:numPr>
        <w:jc w:val="both"/>
        <w:rPr>
          <w:rFonts w:hint="default"/>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E1CC1"/>
    <w:multiLevelType w:val="singleLevel"/>
    <w:tmpl w:val="924E1CC1"/>
    <w:lvl w:ilvl="0" w:tentative="0">
      <w:start w:val="1"/>
      <w:numFmt w:val="decimal"/>
      <w:suff w:val="nothing"/>
      <w:lvlText w:val="%1）"/>
      <w:lvlJc w:val="left"/>
    </w:lvl>
  </w:abstractNum>
  <w:abstractNum w:abstractNumId="1">
    <w:nsid w:val="975B1065"/>
    <w:multiLevelType w:val="singleLevel"/>
    <w:tmpl w:val="975B1065"/>
    <w:lvl w:ilvl="0" w:tentative="0">
      <w:start w:val="3"/>
      <w:numFmt w:val="decimal"/>
      <w:suff w:val="nothing"/>
      <w:lvlText w:val="%1、"/>
      <w:lvlJc w:val="left"/>
    </w:lvl>
  </w:abstractNum>
  <w:abstractNum w:abstractNumId="2">
    <w:nsid w:val="9D25C3A7"/>
    <w:multiLevelType w:val="singleLevel"/>
    <w:tmpl w:val="9D25C3A7"/>
    <w:lvl w:ilvl="0" w:tentative="0">
      <w:start w:val="3"/>
      <w:numFmt w:val="chineseCounting"/>
      <w:suff w:val="nothing"/>
      <w:lvlText w:val="%1、"/>
      <w:lvlJc w:val="left"/>
      <w:rPr>
        <w:rFonts w:hint="eastAsia"/>
      </w:rPr>
    </w:lvl>
  </w:abstractNum>
  <w:abstractNum w:abstractNumId="3">
    <w:nsid w:val="034BB8D9"/>
    <w:multiLevelType w:val="singleLevel"/>
    <w:tmpl w:val="034BB8D9"/>
    <w:lvl w:ilvl="0" w:tentative="0">
      <w:start w:val="1"/>
      <w:numFmt w:val="decimal"/>
      <w:suff w:val="nothing"/>
      <w:lvlText w:val="%1、"/>
      <w:lvlJc w:val="left"/>
    </w:lvl>
  </w:abstractNum>
  <w:abstractNum w:abstractNumId="4">
    <w:nsid w:val="37AE53A2"/>
    <w:multiLevelType w:val="singleLevel"/>
    <w:tmpl w:val="37AE53A2"/>
    <w:lvl w:ilvl="0" w:tentative="0">
      <w:start w:val="2"/>
      <w:numFmt w:val="decimal"/>
      <w:suff w:val="nothing"/>
      <w:lvlText w:val="%1、"/>
      <w:lvlJc w:val="left"/>
    </w:lvl>
  </w:abstractNum>
  <w:abstractNum w:abstractNumId="5">
    <w:nsid w:val="55CFB147"/>
    <w:multiLevelType w:val="singleLevel"/>
    <w:tmpl w:val="55CFB147"/>
    <w:lvl w:ilvl="0" w:tentative="0">
      <w:start w:val="1"/>
      <w:numFmt w:val="decimal"/>
      <w:suff w:val="nothing"/>
      <w:lvlText w:val="%1）"/>
      <w:lvlJc w:val="left"/>
    </w:lvl>
  </w:abstractNum>
  <w:abstractNum w:abstractNumId="6">
    <w:nsid w:val="57CF57BE"/>
    <w:multiLevelType w:val="singleLevel"/>
    <w:tmpl w:val="57CF57BE"/>
    <w:lvl w:ilvl="0" w:tentative="0">
      <w:start w:val="1"/>
      <w:numFmt w:val="decimal"/>
      <w:suff w:val="nothing"/>
      <w:lvlText w:val="%1、"/>
      <w:lvlJc w:val="left"/>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0NjJiNGFhNjk4NjMzMTk5YjVjOTI2ZGUzYTNjYjUifQ=="/>
  </w:docVars>
  <w:rsids>
    <w:rsidRoot w:val="00000000"/>
    <w:rsid w:val="27F01B2B"/>
    <w:rsid w:val="29275C63"/>
    <w:rsid w:val="32C2182A"/>
    <w:rsid w:val="32F542FB"/>
    <w:rsid w:val="3E0D24B0"/>
    <w:rsid w:val="436B1258"/>
    <w:rsid w:val="43B5237E"/>
    <w:rsid w:val="4FF5172F"/>
    <w:rsid w:val="701932B0"/>
    <w:rsid w:val="7A4507BF"/>
    <w:rsid w:val="7AAF7195"/>
    <w:rsid w:val="7DEA41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1371</Words>
  <Characters>1810</Characters>
  <TotalTime>42</TotalTime>
  <ScaleCrop>false</ScaleCrop>
  <LinksUpToDate>false</LinksUpToDate>
  <CharactersWithSpaces>1944</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2023-03-07T06:13:00Z</dcterms:created>
  <dc:creator>MountainMist</dc:creator>
  <cp:lastModifiedBy>祺stone</cp:lastModifiedBy>
  <dcterms:modified xsi:type="dcterms:W3CDTF">2023-06-15T07:41:27Z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06AE51EA85994ED098F2BDB5B5CEE1BD</vt:lpwstr>
  </property>
</Properties>
</file>