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83A3" w14:textId="77777777" w:rsidR="00B5329E" w:rsidRPr="00B5329E" w:rsidRDefault="00B5329E" w:rsidP="00B5329E">
      <w:pPr>
        <w:widowControl/>
        <w:jc w:val="center"/>
        <w:rPr>
          <w:rFonts w:ascii="黑体" w:eastAsia="黑体" w:hAnsi="宋体" w:cs="Times New Roman" w:hint="eastAsia"/>
          <w:kern w:val="0"/>
          <w:sz w:val="30"/>
          <w:szCs w:val="24"/>
        </w:rPr>
      </w:pPr>
      <w:r w:rsidRPr="00B5329E">
        <w:rPr>
          <w:rFonts w:ascii="黑体" w:eastAsia="黑体" w:hAnsi="宋体" w:cs="Times New Roman" w:hint="eastAsia"/>
          <w:kern w:val="0"/>
          <w:sz w:val="30"/>
          <w:szCs w:val="24"/>
        </w:rPr>
        <w:t>四 川 大 学 计 算 机 学 院、软 件 学 院</w:t>
      </w:r>
    </w:p>
    <w:p w14:paraId="2674CC73" w14:textId="77777777" w:rsidR="00B5329E" w:rsidRPr="00B5329E" w:rsidRDefault="00B5329E" w:rsidP="00B5329E">
      <w:pPr>
        <w:widowControl/>
        <w:jc w:val="center"/>
        <w:rPr>
          <w:rFonts w:ascii="方正大标宋简体" w:eastAsia="方正大标宋简体" w:hAnsi="宋体" w:cs="Times New Roman"/>
          <w:kern w:val="0"/>
          <w:sz w:val="44"/>
          <w:szCs w:val="24"/>
        </w:rPr>
      </w:pPr>
      <w:r w:rsidRPr="00B5329E">
        <w:rPr>
          <w:rFonts w:ascii="方正大标宋简体" w:eastAsia="方正大标宋简体" w:hAnsi="宋体" w:cs="Times New Roman" w:hint="eastAsia"/>
          <w:kern w:val="0"/>
          <w:sz w:val="44"/>
          <w:szCs w:val="24"/>
        </w:rPr>
        <w:t>实</w:t>
      </w:r>
      <w:r w:rsidRPr="00B5329E">
        <w:rPr>
          <w:rFonts w:ascii="方正大标宋简体" w:eastAsia="方正大标宋简体" w:hAnsi="宋体" w:cs="Times New Roman"/>
          <w:kern w:val="0"/>
          <w:sz w:val="44"/>
          <w:szCs w:val="24"/>
        </w:rPr>
        <w:t xml:space="preserve">  验  报  告 </w:t>
      </w:r>
    </w:p>
    <w:tbl>
      <w:tblPr>
        <w:tblW w:w="83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1251"/>
        <w:gridCol w:w="3660"/>
        <w:gridCol w:w="1080"/>
        <w:gridCol w:w="2329"/>
      </w:tblGrid>
      <w:tr w:rsidR="00B5329E" w:rsidRPr="00B5329E" w14:paraId="4326AB3C" w14:textId="77777777" w:rsidTr="00693C56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9D42626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课程名称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AC87FDC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微机原理与接口技术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DDEA8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02B3B4AB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4</w:t>
            </w:r>
          </w:p>
        </w:tc>
      </w:tr>
      <w:tr w:rsidR="00B5329E" w:rsidRPr="00B5329E" w14:paraId="64A15855" w14:textId="77777777" w:rsidTr="00693C56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3EF98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实验项目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98B800D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8255并行接口实验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7BC206E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1734EE29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2024.5.20</w:t>
            </w:r>
          </w:p>
        </w:tc>
      </w:tr>
      <w:tr w:rsidR="00B5329E" w:rsidRPr="00B5329E" w14:paraId="1580A66D" w14:textId="77777777" w:rsidTr="00693C56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6B2FC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实验目的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CD3BED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1. 学习并掌握 8255 的工作方式及其应用。</w:t>
            </w: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br/>
              <w:t>2. 掌握 8255 典型应用电路的接法。</w:t>
            </w:r>
          </w:p>
        </w:tc>
      </w:tr>
      <w:tr w:rsidR="00B5329E" w:rsidRPr="00B5329E" w14:paraId="6C63B410" w14:textId="77777777" w:rsidTr="00693C56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D6756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实验环境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F20982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Wdm86</w:t>
            </w:r>
          </w:p>
        </w:tc>
      </w:tr>
      <w:tr w:rsidR="00B5329E" w:rsidRPr="00B5329E" w14:paraId="2B8AB20F" w14:textId="77777777" w:rsidTr="00693C56">
        <w:trPr>
          <w:trHeight w:val="6979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FC31F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实验内容（算法、程序、步骤和方法）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ED5919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【基础实验要求】</w:t>
            </w:r>
          </w:p>
          <w:p w14:paraId="617FEFF1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1.基本输入输出。编写程序，使8255的A口为输入，B口为输出，完成拨动开关到数据灯的数据传输。要求只要开关拨动，数据灯的显示就发生相应改变。</w:t>
            </w:r>
          </w:p>
          <w:p w14:paraId="0424E4EB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2.流水灯显示实验。编写程序，使8255的A口和B口均为输出，数据灯D7-D0由左向右，每次仅亮要一个灯，循环显示，D15-D8与D7-D0正相反，由右向左，每次仅点亮一个灯，循环显示。</w:t>
            </w: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cr/>
            </w:r>
          </w:p>
          <w:p w14:paraId="166EC239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【扩展实验要求】</w:t>
            </w:r>
          </w:p>
          <w:p w14:paraId="321DB6AF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.将16个发光二极管（D0-D15）从低位到高位依次全部点亮，一开始所有灯都是熄灭状态，然后亮1盏、2盏、3盏、4盏灯……，直到16个灯全部点亮，然后所有灯一起闪烁三次；最后回到初始状态一直循环刚才的过程。</w:t>
            </w:r>
          </w:p>
          <w:p w14:paraId="38F63755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2.使用单脉冲开关KK1+作为输入，每次按下发生一次输入，则更新输入次数的计数值，并将二进制计数值显示在D0-D3，若满15次，则重新开始计数。</w:t>
            </w: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cr/>
            </w:r>
          </w:p>
          <w:p w14:paraId="58B596F6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【基础实验步骤】</w:t>
            </w:r>
          </w:p>
          <w:p w14:paraId="496D4876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基本输入输出</w:t>
            </w:r>
          </w:p>
          <w:p w14:paraId="0081C2B1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lastRenderedPageBreak/>
              <w:t xml:space="preserve">本实验使 8255 端口 A 工作在方式 0 并作为输入口，端口 B 工作在方式 0 并作为输出口。用一组开关信号接入端口 A，端口 B 输出线接至一组数据灯上，然后通过对 8255 芯片编程来 </w:t>
            </w:r>
          </w:p>
          <w:p w14:paraId="0D16C264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实现输入输出功能。具体实验步骤如下述： </w:t>
            </w:r>
          </w:p>
          <w:p w14:paraId="3D2C31BF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（1）实验接线图如</w:t>
            </w: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下</w:t>
            </w: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 xml:space="preserve">图所示，按图连接实验线路图。 </w:t>
            </w:r>
          </w:p>
          <w:p w14:paraId="637D534D" w14:textId="7AAFA0D9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7347B29D" wp14:editId="6958472E">
                  <wp:extent cx="3569335" cy="1898650"/>
                  <wp:effectExtent l="0" t="0" r="0" b="6350"/>
                  <wp:docPr id="168127580" name="图片 21" descr="C:\Users\刘桂君\AppData\Local\Temp\ksohtml17060\wps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" descr="C:\Users\刘桂君\AppData\Local\Temp\ksohtml17060\wps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335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8A23" w14:textId="77777777" w:rsidR="00B5329E" w:rsidRPr="00B5329E" w:rsidRDefault="00B5329E" w:rsidP="00B5329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编写实验程序，经编译、连接无误后装入系统</w:t>
            </w: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，代码如下：</w:t>
            </w:r>
          </w:p>
          <w:p w14:paraId="224D4067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08AC612D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 DW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58189FD6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43B8C031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21B1DD6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</w:p>
          <w:p w14:paraId="3F87D52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START: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0646H</w:t>
            </w:r>
          </w:p>
          <w:p w14:paraId="5909AC2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90H</w:t>
            </w:r>
          </w:p>
          <w:p w14:paraId="631E7D0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23B06BF6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AA1: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0640H</w:t>
            </w:r>
          </w:p>
          <w:p w14:paraId="422A8918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</w:p>
          <w:p w14:paraId="74DA378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72923A9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0642H</w:t>
            </w:r>
          </w:p>
          <w:p w14:paraId="6EDFBF4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18BAC936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AA1</w:t>
            </w:r>
          </w:p>
          <w:p w14:paraId="50C5E72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DELAY: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5342528F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0F00H</w:t>
            </w:r>
          </w:p>
          <w:p w14:paraId="32660E0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AA2: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10358A86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710FF7F1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AA2</w:t>
            </w:r>
          </w:p>
          <w:p w14:paraId="0CA7BA6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19A70A51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3843736F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0EB0310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END START</w:t>
            </w:r>
          </w:p>
          <w:p w14:paraId="1855D33B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lastRenderedPageBreak/>
              <w:t xml:space="preserve"> </w:t>
            </w:r>
          </w:p>
          <w:p w14:paraId="2F953150" w14:textId="77777777" w:rsidR="00B5329E" w:rsidRPr="00B5329E" w:rsidRDefault="00B5329E" w:rsidP="00B5329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运行程序，改变拨动开关，同时观察 LED 显示，验证程序功能。</w:t>
            </w:r>
          </w:p>
          <w:p w14:paraId="09918A5B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  <w:p w14:paraId="2F7572B1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流水灯显示</w:t>
            </w:r>
          </w:p>
          <w:p w14:paraId="47BDBB87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使 8255 的 A 口和 B 口均为输出，数据灯 D7～D0 由左向右，每次仅亮一个灯，循环显示，D15～D8 与 D7～D0 正相反，由右向左，每次仅点亮一个灯，循环显示。实验接线图如图 4.35 所示。实验步骤如下所述： </w:t>
            </w:r>
          </w:p>
          <w:p w14:paraId="54D011F8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（1）按下图连接实验线路图。 </w:t>
            </w:r>
          </w:p>
          <w:p w14:paraId="4D4E2E76" w14:textId="5ADF9050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209C216E" wp14:editId="66440779">
                  <wp:extent cx="3705225" cy="2063750"/>
                  <wp:effectExtent l="0" t="0" r="9525" b="0"/>
                  <wp:docPr id="495942688" name="图片 20" descr="C:\Users\刘桂君\AppData\Local\Temp\ksohtml17060\wps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" descr="C:\Users\刘桂君\AppData\Local\Temp\ksohtml17060\wps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936C3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（2）编写实验程序，经编译、链接无误后装入系统，代码如下：</w:t>
            </w:r>
          </w:p>
          <w:p w14:paraId="3896C523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STACK</w:t>
            </w:r>
          </w:p>
          <w:p w14:paraId="0B159195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 DW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32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DUP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(?)</w:t>
            </w:r>
          </w:p>
          <w:p w14:paraId="557EA7A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SSTACK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76F2265A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42B63A7D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</w:p>
          <w:p w14:paraId="63EEA78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START: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0646H</w:t>
            </w:r>
          </w:p>
          <w:p w14:paraId="559E9367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80H</w:t>
            </w:r>
          </w:p>
          <w:p w14:paraId="3F89C5B0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2371C0AA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8001H</w:t>
            </w:r>
          </w:p>
          <w:p w14:paraId="5DF8F76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AA1: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0640H</w:t>
            </w:r>
          </w:p>
          <w:p w14:paraId="3338D6E2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BH</w:t>
            </w:r>
          </w:p>
          <w:p w14:paraId="26985E1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3E5F595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ROR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</w:t>
            </w:r>
          </w:p>
          <w:p w14:paraId="6AF38ADD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0642H</w:t>
            </w:r>
          </w:p>
          <w:p w14:paraId="1C2330D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</w:p>
          <w:p w14:paraId="0D15084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7AEAC49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ROL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</w:t>
            </w:r>
          </w:p>
          <w:p w14:paraId="1B857F72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6B770C1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511863E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AA1</w:t>
            </w:r>
          </w:p>
          <w:p w14:paraId="2FBCF3E0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DELAY: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7EE4AE3D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0F000H</w:t>
            </w:r>
          </w:p>
          <w:p w14:paraId="25FD6082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AA2: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046C28E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446AF3C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AA2</w:t>
            </w:r>
          </w:p>
          <w:p w14:paraId="5617C1EF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6877CC15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56DD2EC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7E593AE5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END START</w:t>
            </w:r>
          </w:p>
          <w:p w14:paraId="40356DE2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</w:p>
          <w:p w14:paraId="5CC55955" w14:textId="77777777" w:rsidR="00B5329E" w:rsidRPr="00B5329E" w:rsidRDefault="00B5329E" w:rsidP="00B5329E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运行程序，观察 LED 灯的显示，验证程序功能。</w:t>
            </w:r>
          </w:p>
          <w:p w14:paraId="1A00F0BE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  <w:p w14:paraId="31205ADA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【扩展实验】</w:t>
            </w:r>
          </w:p>
          <w:p w14:paraId="414A2F04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点亮流水灯并闪烁</w:t>
            </w:r>
          </w:p>
          <w:p w14:paraId="55FA93C7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连线如下图：</w:t>
            </w:r>
          </w:p>
          <w:p w14:paraId="090425A5" w14:textId="6949095F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20BB3E1F" wp14:editId="233FFFE7">
                  <wp:extent cx="3705225" cy="2063750"/>
                  <wp:effectExtent l="0" t="0" r="9525" b="0"/>
                  <wp:docPr id="54610664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4D114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noProof/>
                <w:kern w:val="0"/>
                <w:sz w:val="24"/>
                <w:szCs w:val="24"/>
              </w:rPr>
              <w:t>代码如下：</w:t>
            </w:r>
          </w:p>
          <w:p w14:paraId="4275D790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START: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0646H</w:t>
            </w:r>
          </w:p>
          <w:p w14:paraId="3DDB8D5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80H</w:t>
            </w:r>
          </w:p>
          <w:p w14:paraId="2ACA679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31F53160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>L3: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0000H</w:t>
            </w:r>
          </w:p>
          <w:p w14:paraId="2673ECB8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0010H</w:t>
            </w:r>
          </w:p>
          <w:p w14:paraId="484D153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AA1: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0640H</w:t>
            </w:r>
          </w:p>
          <w:p w14:paraId="503334DF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</w:p>
          <w:p w14:paraId="578025B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6A334A4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0642H</w:t>
            </w:r>
          </w:p>
          <w:p w14:paraId="4CB632A1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BH</w:t>
            </w:r>
          </w:p>
          <w:p w14:paraId="04C12F58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242092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ROL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</w:t>
            </w:r>
          </w:p>
          <w:p w14:paraId="3A66E4C1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INC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BX</w:t>
            </w:r>
          </w:p>
          <w:p w14:paraId="18629F0D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1A7C8586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361B2A51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AA1</w:t>
            </w:r>
          </w:p>
          <w:p w14:paraId="4B332796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0008H</w:t>
            </w:r>
          </w:p>
          <w:p w14:paraId="04828E3F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AA3: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0642H</w:t>
            </w:r>
          </w:p>
          <w:p w14:paraId="1F97B7D1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</w:p>
          <w:p w14:paraId="1A7397D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5F95789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0640H</w:t>
            </w:r>
          </w:p>
          <w:p w14:paraId="0440E087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BH</w:t>
            </w:r>
          </w:p>
          <w:p w14:paraId="47F2451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3450E64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NOT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BX</w:t>
            </w:r>
          </w:p>
          <w:p w14:paraId="1E9F461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5F5032A6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DELAY</w:t>
            </w:r>
          </w:p>
          <w:p w14:paraId="22B3EBCA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AA3</w:t>
            </w:r>
          </w:p>
          <w:p w14:paraId="6B6963E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L3</w:t>
            </w:r>
          </w:p>
          <w:p w14:paraId="452B2FC6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DELAY: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24D48D15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0F000H</w:t>
            </w:r>
          </w:p>
          <w:p w14:paraId="0935236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AA2: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569C699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498C3FD1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AA2</w:t>
            </w:r>
          </w:p>
          <w:p w14:paraId="24790CF8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52F349FA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</w:p>
          <w:p w14:paraId="5A69EB63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 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2C782090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END START</w:t>
            </w:r>
          </w:p>
          <w:p w14:paraId="178607DC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</w:p>
          <w:p w14:paraId="0BE84AB5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代码思路：</w:t>
            </w:r>
          </w:p>
          <w:p w14:paraId="6986B5AD" w14:textId="77777777" w:rsidR="00B5329E" w:rsidRPr="00B5329E" w:rsidRDefault="00B5329E" w:rsidP="00B5329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初始化：设置DX寄存器为控制端口地址0646H，并将AL寄存器设置为80H，然后输出到端口。</w:t>
            </w:r>
          </w:p>
          <w:p w14:paraId="6FF4A954" w14:textId="77777777" w:rsidR="00B5329E" w:rsidRPr="00B5329E" w:rsidRDefault="00B5329E" w:rsidP="00B5329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进入主循环（标签L3）：</w:t>
            </w:r>
          </w:p>
          <w:p w14:paraId="1810E28B" w14:textId="77777777" w:rsidR="00B5329E" w:rsidRPr="00B5329E" w:rsidRDefault="00B5329E" w:rsidP="00B5329E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将BX寄存器清零，CX寄存器设置为16，准备进行16次循环（标签AA1）。</w:t>
            </w:r>
          </w:p>
          <w:p w14:paraId="5ACFBF0B" w14:textId="77777777" w:rsidR="00B5329E" w:rsidRPr="00B5329E" w:rsidRDefault="00B5329E" w:rsidP="00B5329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在AA1循环中：</w:t>
            </w:r>
          </w:p>
          <w:p w14:paraId="6EE0ECF3" w14:textId="77777777" w:rsidR="00B5329E" w:rsidRPr="00B5329E" w:rsidRDefault="00B5329E" w:rsidP="00B5329E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lastRenderedPageBreak/>
              <w:t>设置端口0640H和0642H，将BX寄存器的低8位和高8位分别输出。</w:t>
            </w:r>
          </w:p>
          <w:p w14:paraId="45EF0BF4" w14:textId="77777777" w:rsidR="00B5329E" w:rsidRPr="00B5329E" w:rsidRDefault="00B5329E" w:rsidP="00B5329E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ROL BX, 1将BX寄存器的位向左循环移动，实现位的滚动效果。</w:t>
            </w:r>
          </w:p>
          <w:p w14:paraId="7EAA7C35" w14:textId="77777777" w:rsidR="00B5329E" w:rsidRPr="00B5329E" w:rsidRDefault="00B5329E" w:rsidP="00B5329E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INC BX将BX寄存器的值加1，用于更新要输出的位模式。</w:t>
            </w:r>
          </w:p>
          <w:p w14:paraId="6D6C0506" w14:textId="77777777" w:rsidR="00B5329E" w:rsidRPr="00B5329E" w:rsidRDefault="00B5329E" w:rsidP="00B5329E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调用DELAY子程序来实现延时，使变化有一定的时间间隔。</w:t>
            </w:r>
          </w:p>
          <w:p w14:paraId="6409961D" w14:textId="77777777" w:rsidR="00B5329E" w:rsidRPr="00B5329E" w:rsidRDefault="00B5329E" w:rsidP="00B5329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循环16次后，CX寄存器减到0，退出AA1循环。</w:t>
            </w:r>
          </w:p>
          <w:p w14:paraId="5ED0B5C4" w14:textId="77777777" w:rsidR="00B5329E" w:rsidRPr="00B5329E" w:rsidRDefault="00B5329E" w:rsidP="00B5329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然后CX寄存器重新设置为8，进入另一个循环（标签AA3）：</w:t>
            </w:r>
          </w:p>
          <w:p w14:paraId="07DA1B3D" w14:textId="77777777" w:rsidR="00B5329E" w:rsidRPr="00B5329E" w:rsidRDefault="00B5329E" w:rsidP="00B5329E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类似于AA1，但是这次是将BX寄存器取反后输出，实现另一种显示模式。</w:t>
            </w:r>
          </w:p>
          <w:p w14:paraId="5553B060" w14:textId="77777777" w:rsidR="00B5329E" w:rsidRPr="00B5329E" w:rsidRDefault="00B5329E" w:rsidP="00B5329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每次AA3循环结束后，调用DELAY子程序，然后继续循环，直到CX寄存器减到0。</w:t>
            </w:r>
          </w:p>
          <w:p w14:paraId="06A23C14" w14:textId="77777777" w:rsidR="00B5329E" w:rsidRPr="00B5329E" w:rsidRDefault="00B5329E" w:rsidP="00B5329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退出AA3循环后，跳回L3，形成无限循环。</w:t>
            </w:r>
          </w:p>
          <w:p w14:paraId="18E77FA5" w14:textId="77777777" w:rsidR="00B5329E" w:rsidRPr="00B5329E" w:rsidRDefault="00B5329E" w:rsidP="00B5329E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DELAY子程序通过一个空操作循环来实现延时，防止程序运行得太快。</w:t>
            </w:r>
          </w:p>
          <w:p w14:paraId="04188F26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pPr>
          </w:p>
          <w:p w14:paraId="3D384CBE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开关作为输入并计数</w:t>
            </w:r>
          </w:p>
          <w:p w14:paraId="33E4E7BF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连线如图：</w:t>
            </w:r>
          </w:p>
          <w:p w14:paraId="6F9B523E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fldChar w:fldCharType="begin"/>
            </w: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instrText xml:space="preserve"> INCLUDEPICTURE "D:\\QQ_File\\1492846643\\nt_qq\\nt_data\\Pic\\2024-06\\Ori\\7eb261f80c92e76bd316024e6e28ebf7.png" \* MERGEFORMATINET </w:instrText>
            </w: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fldChar w:fldCharType="separate"/>
            </w: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pict w14:anchorId="4A4AF7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1" type="#_x0000_t75" style="width:228.7pt;height:122pt">
                  <v:imagedata r:id="rId9" r:href="rId10"/>
                </v:shape>
              </w:pict>
            </w: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fldChar w:fldCharType="end"/>
            </w:r>
          </w:p>
          <w:p w14:paraId="34AEF5C8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代码如下：</w:t>
            </w:r>
          </w:p>
          <w:p w14:paraId="3717CAC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SEGMENT</w:t>
            </w:r>
          </w:p>
          <w:p w14:paraId="26CC0FD0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ASSUME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CS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:CODE</w:t>
            </w:r>
          </w:p>
          <w:p w14:paraId="7D876345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START: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0646H</w:t>
            </w:r>
          </w:p>
          <w:p w14:paraId="4DF83D8F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90H</w:t>
            </w:r>
          </w:p>
          <w:p w14:paraId="475E7B9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0EB7B46F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L1: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3891CDB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AA1: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0640H</w:t>
            </w:r>
          </w:p>
          <w:p w14:paraId="4C8E5CB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</w:p>
          <w:p w14:paraId="0C88CEC0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CMP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00H</w:t>
            </w:r>
          </w:p>
          <w:p w14:paraId="77705A8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lastRenderedPageBreak/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JNZ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AA3</w:t>
            </w:r>
          </w:p>
          <w:p w14:paraId="2C4E4237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AA1</w:t>
            </w:r>
          </w:p>
          <w:p w14:paraId="514F08FA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AA3: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INC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</w:p>
          <w:p w14:paraId="60184638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CMP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10H</w:t>
            </w:r>
          </w:p>
          <w:p w14:paraId="1E4AC5A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JZ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 L1</w:t>
            </w:r>
          </w:p>
          <w:p w14:paraId="358DACC7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AA4: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0642H</w:t>
            </w:r>
          </w:p>
          <w:p w14:paraId="172A139B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BL</w:t>
            </w:r>
          </w:p>
          <w:p w14:paraId="443ED575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OUT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DX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AL</w:t>
            </w:r>
          </w:p>
          <w:p w14:paraId="398FD387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5DB2BCB4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CALL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DELAY</w:t>
            </w:r>
          </w:p>
          <w:p w14:paraId="2CFE3D5A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JMP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AA1</w:t>
            </w:r>
          </w:p>
          <w:p w14:paraId="3084781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DELAY: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6500E93E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MOV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,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0F000H</w:t>
            </w:r>
          </w:p>
          <w:p w14:paraId="6F00E143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AA2:  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PUSH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0FCEBD35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AX</w:t>
            </w:r>
          </w:p>
          <w:p w14:paraId="093D4318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LOOP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AA2</w:t>
            </w:r>
          </w:p>
          <w:p w14:paraId="0E43A2F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POP</w:t>
            </w: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    </w:t>
            </w:r>
            <w:r w:rsidRPr="00B5329E">
              <w:rPr>
                <w:rFonts w:ascii="Consolas" w:eastAsia="宋体" w:hAnsi="Consolas" w:cs="宋体"/>
                <w:color w:val="F78C6C"/>
                <w:kern w:val="0"/>
                <w:szCs w:val="21"/>
              </w:rPr>
              <w:t>CX</w:t>
            </w:r>
          </w:p>
          <w:p w14:paraId="53CFE739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          </w:t>
            </w:r>
            <w:r w:rsidRPr="00B5329E">
              <w:rPr>
                <w:rFonts w:ascii="Consolas" w:eastAsia="宋体" w:hAnsi="Consolas" w:cs="宋体"/>
                <w:i/>
                <w:iCs/>
                <w:color w:val="89DDFF"/>
                <w:kern w:val="0"/>
                <w:szCs w:val="21"/>
              </w:rPr>
              <w:t>RET</w:t>
            </w:r>
          </w:p>
          <w:p w14:paraId="69E65B75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 xml:space="preserve">CODE </w:t>
            </w:r>
            <w:r w:rsidRPr="00B5329E">
              <w:rPr>
                <w:rFonts w:ascii="Consolas" w:eastAsia="宋体" w:hAnsi="Consolas" w:cs="宋体"/>
                <w:color w:val="C792EA"/>
                <w:kern w:val="0"/>
                <w:szCs w:val="21"/>
              </w:rPr>
              <w:t>ENDS</w:t>
            </w:r>
          </w:p>
          <w:p w14:paraId="454F8AF8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/>
                <w:color w:val="8F93A2"/>
                <w:kern w:val="0"/>
                <w:szCs w:val="21"/>
              </w:rPr>
            </w:pPr>
            <w:r w:rsidRPr="00B5329E">
              <w:rPr>
                <w:rFonts w:ascii="Consolas" w:eastAsia="宋体" w:hAnsi="Consolas" w:cs="宋体"/>
                <w:color w:val="8F93A2"/>
                <w:kern w:val="0"/>
                <w:szCs w:val="21"/>
              </w:rPr>
              <w:t>        END START</w:t>
            </w:r>
          </w:p>
          <w:p w14:paraId="1793226A" w14:textId="77777777" w:rsidR="00B5329E" w:rsidRPr="00B5329E" w:rsidRDefault="00B5329E" w:rsidP="00B5329E">
            <w:pPr>
              <w:widowControl/>
              <w:shd w:val="clear" w:color="auto" w:fill="0F111A"/>
              <w:spacing w:line="285" w:lineRule="atLeast"/>
              <w:jc w:val="left"/>
              <w:rPr>
                <w:rFonts w:ascii="Consolas" w:eastAsia="宋体" w:hAnsi="Consolas" w:cs="宋体" w:hint="eastAsia"/>
                <w:color w:val="8F93A2"/>
                <w:kern w:val="0"/>
                <w:szCs w:val="21"/>
              </w:rPr>
            </w:pPr>
          </w:p>
          <w:p w14:paraId="029BF994" w14:textId="77777777" w:rsidR="00B5329E" w:rsidRPr="00B5329E" w:rsidRDefault="00B5329E" w:rsidP="00B53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 w:hint="eastAsia"/>
                <w:sz w:val="24"/>
                <w:szCs w:val="24"/>
              </w:rPr>
              <w:t>代码思路：</w:t>
            </w:r>
          </w:p>
          <w:p w14:paraId="34C257AA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初始化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：首先，代码通过ASSUME指令设置代码段寄存器CS的默认值。</w:t>
            </w:r>
          </w:p>
          <w:p w14:paraId="1EA9F7BE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开始标签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（START）：定义了程序的起始点。</w:t>
            </w:r>
          </w:p>
          <w:p w14:paraId="7991FC7A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设置端口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：MOV DX, 0646H将端口地址0646H加载到DX寄存器，这个端口地址可能用于控制某些硬件设备。</w:t>
            </w:r>
          </w:p>
          <w:p w14:paraId="708FC6F5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发送控制命令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：MOV AL, 90H将90H（即十进制的144）加载到AL寄存器，然后OUT DX, AL将AL寄存器的值输出到端口DX，这可能是发送一个初始化命令。</w:t>
            </w:r>
          </w:p>
          <w:p w14:paraId="56D0A1E9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主循环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（L1）：定义了一个循环的开始。</w:t>
            </w:r>
          </w:p>
          <w:p w14:paraId="1CE039B2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初始化计数器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：MOV BL, 00H将BL寄存器设置为0，用作计数器。</w:t>
            </w:r>
          </w:p>
          <w:p w14:paraId="6112112B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检测端口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（AA1）：MOV DX, 0640H将端口地址0640H加载到DX寄存器，然后IN AL, DX从端口DX读取值到AL寄存器。CMP AL, 00H比较AL寄存器的值是否为0，如果是，则跳转到AA3。</w:t>
            </w:r>
          </w:p>
          <w:p w14:paraId="0D297E9C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非零检测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：如果AL不为0，JNZ AA3跳转到AA3，表示有信号或数据。</w:t>
            </w:r>
          </w:p>
          <w:p w14:paraId="0BEACDF0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计数递增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：在AA3，INC BL递增计数器BL的值。</w:t>
            </w:r>
          </w:p>
          <w:p w14:paraId="49EB2A8E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计数比较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：CMP BL, 10H比较计数器的值是否达到10H（即十进制的16），如果是，则跳回L1重新开始计数。</w:t>
            </w:r>
          </w:p>
          <w:p w14:paraId="5DCC7688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发送计数结果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：如果计数未达到16，则在AA4将BL的值通过端口0642H发送出去。</w:t>
            </w:r>
          </w:p>
          <w:p w14:paraId="07EC1D4C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lastRenderedPageBreak/>
              <w:t>延时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：调用DELAY子程序进行延时。</w:t>
            </w:r>
          </w:p>
          <w:p w14:paraId="082C9094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延时子程序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（DELAY）：通过循环来实现延时，PUSH CX和POP CX保存和恢复CX寄存器的值，MOV CX, 0F000H设置循环计数，LOOP AA2进行循环直到CX为0，然后返回。</w:t>
            </w:r>
          </w:p>
          <w:p w14:paraId="30B33870" w14:textId="77777777" w:rsidR="00B5329E" w:rsidRPr="00B5329E" w:rsidRDefault="00B5329E" w:rsidP="00B5329E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 w:val="24"/>
                <w:szCs w:val="24"/>
              </w:rPr>
            </w:pPr>
            <w:r w:rsidRPr="00B5329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程序结束</w:t>
            </w:r>
            <w:r w:rsidRPr="00B5329E">
              <w:rPr>
                <w:rFonts w:ascii="宋体" w:eastAsia="宋体" w:hAnsi="宋体" w:cs="宋体"/>
                <w:sz w:val="24"/>
                <w:szCs w:val="24"/>
              </w:rPr>
              <w:t>：CODE ENDS和END START分别表示代码段的结束和程序的入口点。</w:t>
            </w:r>
          </w:p>
          <w:p w14:paraId="6688DCC7" w14:textId="77777777" w:rsidR="00B5329E" w:rsidRPr="00B5329E" w:rsidRDefault="00B5329E" w:rsidP="00B5329E">
            <w:pPr>
              <w:rPr>
                <w:rFonts w:ascii="Consolas" w:eastAsia="宋体" w:hAnsi="Consolas" w:cs="宋体" w:hint="eastAsia"/>
                <w:szCs w:val="21"/>
              </w:rPr>
            </w:pPr>
          </w:p>
        </w:tc>
      </w:tr>
      <w:tr w:rsidR="00B5329E" w:rsidRPr="00B5329E" w14:paraId="525CA366" w14:textId="77777777" w:rsidTr="00693C56">
        <w:trPr>
          <w:trHeight w:val="262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DB548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>数据记录</w:t>
            </w:r>
          </w:p>
          <w:p w14:paraId="0E8037BE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和计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算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7E72A6C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【基础实验】</w:t>
            </w:r>
          </w:p>
          <w:p w14:paraId="2A535D22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基本输入输出：</w:t>
            </w:r>
          </w:p>
          <w:p w14:paraId="5B28AA68" w14:textId="25318DAF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3912BF02" wp14:editId="2A554B2C">
                  <wp:extent cx="2519045" cy="1579245"/>
                  <wp:effectExtent l="0" t="0" r="0" b="1905"/>
                  <wp:docPr id="162911819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045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E3571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noProof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noProof/>
                <w:kern w:val="0"/>
                <w:sz w:val="24"/>
                <w:szCs w:val="24"/>
              </w:rPr>
              <w:t>流水灯显示</w:t>
            </w:r>
          </w:p>
          <w:p w14:paraId="1BF50BD7" w14:textId="455C559F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F3689A5" wp14:editId="3D5A1ECC">
                  <wp:extent cx="3084830" cy="1645285"/>
                  <wp:effectExtent l="0" t="0" r="1270" b="0"/>
                  <wp:docPr id="67291376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164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3FE24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【扩展实验】</w:t>
            </w:r>
          </w:p>
          <w:p w14:paraId="39C9660C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流水灯改进版</w:t>
            </w:r>
          </w:p>
          <w:p w14:paraId="7E5CB252" w14:textId="788C50F4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A4B3139" wp14:editId="6BC17AAE">
                  <wp:extent cx="2383155" cy="1380490"/>
                  <wp:effectExtent l="0" t="0" r="0" b="0"/>
                  <wp:docPr id="173480360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15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1FD6F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b/>
                <w:bCs/>
                <w:kern w:val="0"/>
                <w:sz w:val="24"/>
                <w:szCs w:val="24"/>
              </w:rPr>
              <w:t>开关作为输入</w:t>
            </w:r>
          </w:p>
          <w:p w14:paraId="29D458BA" w14:textId="2E979548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b/>
                <w:bCs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01AC069E" wp14:editId="61D57C76">
                  <wp:extent cx="3382010" cy="1509395"/>
                  <wp:effectExtent l="0" t="0" r="8890" b="0"/>
                  <wp:docPr id="82952966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010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29E" w:rsidRPr="00B5329E" w14:paraId="0B85126C" w14:textId="77777777" w:rsidTr="00693C56">
        <w:trPr>
          <w:trHeight w:val="153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55300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>结  论</w:t>
            </w:r>
          </w:p>
          <w:p w14:paraId="4C7E03C3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（结 果）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6324BC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成功实现了基础实验以及扩展实验的要求，观察到了相应的LED灯的闪烁结果。</w:t>
            </w:r>
          </w:p>
        </w:tc>
      </w:tr>
      <w:tr w:rsidR="00B5329E" w:rsidRPr="00B5329E" w14:paraId="08AC1358" w14:textId="77777777" w:rsidTr="00693C56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06FB6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小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   结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6A4E9D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实验器材的KK1开关是坏的，我们一直得不到期望的结果，在尝试用KK2来代替KK1后，我们完成了实验。</w:t>
            </w:r>
          </w:p>
          <w:p w14:paraId="6756D166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>通过本次实验，我掌握了8255的工作方式，同时也知道了在我们编写相关代码时，如果想要更加明显的看见灯的明灭变化我们可以增加CALL DELAY从而延迟CPU的反应时间，让我们更好观察。</w:t>
            </w:r>
          </w:p>
        </w:tc>
      </w:tr>
      <w:tr w:rsidR="00B5329E" w:rsidRPr="00B5329E" w14:paraId="6C7E2D0B" w14:textId="77777777" w:rsidTr="00693C56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C6ECFEA" w14:textId="77777777" w:rsidR="00B5329E" w:rsidRPr="00B5329E" w:rsidRDefault="00B5329E" w:rsidP="00B532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lastRenderedPageBreak/>
              <w:t>指导老师评    议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B1FA5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 </w:t>
            </w:r>
            <w:r w:rsidRPr="00B5329E">
              <w:rPr>
                <w:rFonts w:ascii="宋体" w:eastAsia="宋体" w:hAnsi="宋体" w:cs="Times New Roman"/>
                <w:kern w:val="0"/>
                <w:szCs w:val="24"/>
              </w:rPr>
              <w:t xml:space="preserve"> </w:t>
            </w:r>
          </w:p>
          <w:p w14:paraId="5B69DC66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07391EA2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3558DDB5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2D3E2CB7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454638A7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</w:p>
          <w:p w14:paraId="31F84625" w14:textId="77777777" w:rsidR="00B5329E" w:rsidRPr="00B5329E" w:rsidRDefault="00B5329E" w:rsidP="00B5329E">
            <w:pPr>
              <w:widowControl/>
              <w:jc w:val="center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 xml:space="preserve">                            </w:t>
            </w:r>
          </w:p>
          <w:p w14:paraId="1CA7CD5D" w14:textId="77777777" w:rsidR="00B5329E" w:rsidRPr="00B5329E" w:rsidRDefault="00B5329E" w:rsidP="00B5329E">
            <w:pPr>
              <w:widowControl/>
              <w:spacing w:afterLines="50" w:after="156"/>
              <w:jc w:val="left"/>
              <w:rPr>
                <w:rFonts w:ascii="宋体" w:eastAsia="宋体" w:hAnsi="宋体" w:cs="Times New Roman" w:hint="eastAsia"/>
                <w:kern w:val="0"/>
                <w:szCs w:val="24"/>
              </w:rPr>
            </w:pPr>
            <w:r w:rsidRPr="00B5329E">
              <w:rPr>
                <w:rFonts w:ascii="宋体" w:eastAsia="宋体" w:hAnsi="宋体" w:cs="Times New Roman" w:hint="eastAsia"/>
                <w:kern w:val="0"/>
                <w:szCs w:val="24"/>
              </w:rPr>
              <w:t xml:space="preserve">   成绩评定：                        指导教师签名：</w:t>
            </w:r>
          </w:p>
        </w:tc>
      </w:tr>
    </w:tbl>
    <w:p w14:paraId="3F92EB0B" w14:textId="77777777" w:rsidR="00B5329E" w:rsidRPr="00B5329E" w:rsidRDefault="00B5329E" w:rsidP="00B5329E">
      <w:pPr>
        <w:rPr>
          <w:rFonts w:ascii="Times New Roman" w:eastAsia="宋体" w:hAnsi="Times New Roman" w:cs="Times New Roman" w:hint="eastAsia"/>
          <w:szCs w:val="24"/>
        </w:rPr>
      </w:pPr>
    </w:p>
    <w:p w14:paraId="024FDC24" w14:textId="77777777" w:rsidR="00B5329E" w:rsidRPr="00B5329E" w:rsidRDefault="00B5329E" w:rsidP="00B5329E">
      <w:pPr>
        <w:rPr>
          <w:rFonts w:ascii="Times New Roman" w:eastAsia="宋体" w:hAnsi="Times New Roman" w:cs="Times New Roman" w:hint="eastAsia"/>
          <w:szCs w:val="24"/>
        </w:rPr>
      </w:pPr>
    </w:p>
    <w:p w14:paraId="3B0D36B3" w14:textId="77777777" w:rsidR="00952C67" w:rsidRPr="00B5329E" w:rsidRDefault="00952C67"/>
    <w:sectPr w:rsidR="00952C67" w:rsidRPr="00B5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EE7C8" w14:textId="77777777" w:rsidR="005D78C4" w:rsidRDefault="005D78C4" w:rsidP="00B5329E">
      <w:r>
        <w:separator/>
      </w:r>
    </w:p>
  </w:endnote>
  <w:endnote w:type="continuationSeparator" w:id="0">
    <w:p w14:paraId="3031CEA3" w14:textId="77777777" w:rsidR="005D78C4" w:rsidRDefault="005D78C4" w:rsidP="00B5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042EB" w14:textId="77777777" w:rsidR="005D78C4" w:rsidRDefault="005D78C4" w:rsidP="00B5329E">
      <w:r>
        <w:separator/>
      </w:r>
    </w:p>
  </w:footnote>
  <w:footnote w:type="continuationSeparator" w:id="0">
    <w:p w14:paraId="62E4BCD5" w14:textId="77777777" w:rsidR="005D78C4" w:rsidRDefault="005D78C4" w:rsidP="00B53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A7C38"/>
    <w:multiLevelType w:val="multilevel"/>
    <w:tmpl w:val="A52C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666A6"/>
    <w:multiLevelType w:val="multilevel"/>
    <w:tmpl w:val="79AC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04619"/>
    <w:multiLevelType w:val="multilevel"/>
    <w:tmpl w:val="04E8833A"/>
    <w:lvl w:ilvl="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0BC04A3"/>
    <w:multiLevelType w:val="multilevel"/>
    <w:tmpl w:val="D26AA7E6"/>
    <w:lvl w:ilvl="0">
      <w:start w:val="3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480003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3426336">
    <w:abstractNumId w:val="3"/>
  </w:num>
  <w:num w:numId="3" w16cid:durableId="1444955854">
    <w:abstractNumId w:val="0"/>
  </w:num>
  <w:num w:numId="4" w16cid:durableId="32224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62"/>
    <w:rsid w:val="0023164F"/>
    <w:rsid w:val="00453C09"/>
    <w:rsid w:val="005D78C4"/>
    <w:rsid w:val="00952C67"/>
    <w:rsid w:val="00B2506E"/>
    <w:rsid w:val="00B5329E"/>
    <w:rsid w:val="00D61706"/>
    <w:rsid w:val="00F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5BE4F2-FB6C-4EC9-AB69-F9D0A21A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2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../../../../../../../QQ_File/1492846643/nt_qq/nt_data/Pic/2024-06/Ori/7eb261f80c92e76bd316024e6e28ebf7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宇骋 刘</dc:creator>
  <cp:keywords/>
  <dc:description/>
  <cp:lastModifiedBy>宇骋 刘</cp:lastModifiedBy>
  <cp:revision>2</cp:revision>
  <dcterms:created xsi:type="dcterms:W3CDTF">2024-07-04T04:11:00Z</dcterms:created>
  <dcterms:modified xsi:type="dcterms:W3CDTF">2024-07-04T04:11:00Z</dcterms:modified>
</cp:coreProperties>
</file>