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240"/>
      </w:pPr>
    </w:p>
    <w:p>
      <w:pPr>
        <w:spacing w:after="240"/>
      </w:pPr>
    </w:p>
    <w:p>
      <w:pPr>
        <w:pStyle w:val="PortadaInfo"/>
      </w:pPr>
      <w:r>
        <w:rPr>
          <w:b/>
          <w:color w:val="0F243C"/>
          <w:sz w:val="22"/>
        </w:rPr>
        <w:t>UNIVERSIDAD TECNOLÓGICA DE PEREIRA</w:t>
      </w:r>
    </w:p>
    <w:p>
      <w:pPr>
        <w:pStyle w:val="PortadaInfo"/>
      </w:pPr>
      <w:r>
        <w:rPr>
          <w:i/>
          <w:color w:val="595959"/>
          <w:sz w:val="18"/>
        </w:rPr>
        <w:t>Facultad de Ingenierías  •  Tecnología en Desarrollo de Software</w:t>
      </w:r>
    </w:p>
    <w:p>
      <w:pPr>
        <w:pStyle w:val="PortadaInfo"/>
      </w:pPr>
      <w:r>
        <w:rPr>
          <w:color w:val="595959"/>
          <w:sz w:val="16"/>
        </w:rPr>
        <w:t>Proyecto Integrador — V Semestre  •  Asignatura: Administración y Planeación de Proyectos de Software (TS683)</w:t>
      </w:r>
    </w:p>
    <w:p>
      <w:pPr>
        <w:pBdr>
          <w:bottom w:val="single" w:sz="6" w:space="1" w:color="2E75B6"/>
        </w:pBdr>
        <w:spacing w:after="160" w:before="160"/>
      </w:pPr>
    </w:p>
    <w:p>
      <w:pPr>
        <w:pStyle w:val="PortadaTitle"/>
      </w:pPr>
      <w:r>
        <w:rPr>
          <w:b/>
          <w:color w:val="0F243C"/>
          <w:sz w:val="52"/>
        </w:rPr>
        <w:t>AetherNet IoT &amp;</w:t>
        <w:br/>
        <w:t>Autonomous Rover</w:t>
      </w:r>
    </w:p>
    <w:p>
      <w:pPr>
        <w:pStyle w:val="PortadaSubtitle"/>
      </w:pPr>
      <w:r>
        <w:rPr>
          <w:i/>
          <w:color w:val="404040"/>
          <w:sz w:val="22"/>
        </w:rPr>
        <w:t>Plataforma distribuida de domótica modular, telemetría estadística</w:t>
        <w:br/>
        <w:t xml:space="preserve"> y robótica móvil — 100 % FOSS, sin nubes propietarias</w:t>
      </w:r>
    </w:p>
    <w:p>
      <w:pPr>
        <w:pStyle w:val="PortadaInfo"/>
      </w:pPr>
      <w:r>
        <w:rPr>
          <w:b/>
          <w:color w:val="1F4E79"/>
          <w:sz w:val="18"/>
        </w:rPr>
        <w:t>Plantilla institucional implementada  •  Trabajo individual</w:t>
      </w:r>
    </w:p>
    <w:p>
      <w:pPr>
        <w:pBdr>
          <w:bottom w:val="single" w:sz="6" w:space="1" w:color="2E75B6"/>
        </w:pBdr>
        <w:spacing w:after="160" w:before="160"/>
      </w:pP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02"/>
            <w:shd w:fill="F2F2F2" w:val="clear"/>
          </w:tcPr>
          <w:p>
            <w:pPr>
              <w:jc w:val="right"/>
            </w:pPr>
            <w:r>
              <w:rPr>
                <w:b/>
                <w:color w:val="1F4E79"/>
                <w:sz w:val="16"/>
              </w:rPr>
              <w:t>Estudiante: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6"/>
              </w:rPr>
              <w:t>Andrés Felipe Martínez Henao</w:t>
            </w:r>
          </w:p>
        </w:tc>
      </w:tr>
      <w:tr>
        <w:tc>
          <w:tcPr>
            <w:tcW w:type="dxa" w:w="3402"/>
            <w:shd w:fill="F2F2F2" w:val="clear"/>
          </w:tcPr>
          <w:p>
            <w:pPr>
              <w:jc w:val="right"/>
            </w:pPr>
            <w:r>
              <w:rPr>
                <w:b/>
                <w:color w:val="1F4E79"/>
                <w:sz w:val="16"/>
              </w:rPr>
              <w:t>Programa: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6"/>
              </w:rPr>
              <w:t>Tecnología en Desarrollo de Software — UTP</w:t>
            </w:r>
          </w:p>
        </w:tc>
      </w:tr>
      <w:tr>
        <w:tc>
          <w:tcPr>
            <w:tcW w:type="dxa" w:w="3402"/>
            <w:shd w:fill="F2F2F2" w:val="clear"/>
          </w:tcPr>
          <w:p>
            <w:pPr>
              <w:jc w:val="right"/>
            </w:pPr>
            <w:r>
              <w:rPr>
                <w:b/>
                <w:color w:val="1F4E79"/>
                <w:sz w:val="16"/>
              </w:rPr>
              <w:t>Modalidad: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6"/>
              </w:rPr>
              <w:t>Trabajo individual (un solo integrante)</w:t>
            </w:r>
          </w:p>
        </w:tc>
      </w:tr>
      <w:tr>
        <w:tc>
          <w:tcPr>
            <w:tcW w:type="dxa" w:w="3402"/>
            <w:shd w:fill="F2F2F2" w:val="clear"/>
          </w:tcPr>
          <w:p>
            <w:pPr>
              <w:jc w:val="right"/>
            </w:pPr>
            <w:r>
              <w:rPr>
                <w:b/>
                <w:color w:val="1F4E79"/>
                <w:sz w:val="16"/>
              </w:rPr>
              <w:t>Fecha: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6"/>
              </w:rPr>
              <w:t>09 de septiembre de 2026  •  Pereira, Risaralda — Colombia</w:t>
            </w:r>
          </w:p>
        </w:tc>
      </w:tr>
      <w:tr>
        <w:tc>
          <w:tcPr>
            <w:tcW w:type="dxa" w:w="3402"/>
            <w:shd w:fill="F2F2F2" w:val="clear"/>
          </w:tcPr>
          <w:p>
            <w:pPr>
              <w:jc w:val="right"/>
            </w:pPr>
            <w:r>
              <w:rPr>
                <w:b/>
                <w:color w:val="1F4E79"/>
                <w:sz w:val="16"/>
              </w:rPr>
              <w:t>Repositorio: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6"/>
              </w:rPr>
              <w:t>github.com/Craos6518/AetherNet-IoT-Autonomous-Rover</w:t>
            </w:r>
          </w:p>
        </w:tc>
      </w:tr>
      <w:tr>
        <w:tc>
          <w:tcPr>
            <w:tcW w:type="dxa" w:w="3402"/>
            <w:shd w:fill="F2F2F2" w:val="clear"/>
          </w:tcPr>
          <w:p>
            <w:pPr>
              <w:jc w:val="right"/>
            </w:pPr>
            <w:r>
              <w:rPr>
                <w:b/>
                <w:color w:val="1F4E79"/>
                <w:sz w:val="16"/>
              </w:rPr>
              <w:t>Versión doc.: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16"/>
              </w:rPr>
              <w:t>v1.0 — Basado en docs/prd.md v1.0.0, requirements.md, sprints.md, backlog.md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808080"/>
          <w:sz w:val="14"/>
        </w:rPr>
        <w:t>Documento generado a partir de la plantilla institucional “Plantilla Proyecto.docx”.</w:t>
        <w:br/>
        <w:t>Cada sección incluye explicación + contenido real del proyecto AetherNet. Trabajo individual.</w:t>
      </w:r>
    </w:p>
    <w:p>
      <w:r>
        <w:br w:type="page"/>
      </w:r>
    </w:p>
    <w:p>
      <w:pPr>
        <w:pStyle w:val="Ttulo1"/>
      </w:pPr>
      <w:r>
        <w:rPr>
          <w:b/>
          <w:color w:val="0F243C"/>
          <w:sz w:val="32"/>
        </w:rPr>
        <w:t>Índice</w:t>
      </w:r>
    </w:p>
    <w:p>
      <w:pPr>
        <w:spacing w:after="20"/>
        <w:ind w:left="288"/>
      </w:pPr>
      <w:r>
        <w:rPr>
          <w:color w:val="404040"/>
          <w:sz w:val="18"/>
        </w:rPr>
        <w:t>1. Título del proyecto ........................................................................ 3</w:t>
      </w:r>
    </w:p>
    <w:p>
      <w:pPr>
        <w:spacing w:after="20"/>
        <w:ind w:left="288"/>
      </w:pPr>
      <w:r>
        <w:rPr>
          <w:color w:val="404040"/>
          <w:sz w:val="18"/>
        </w:rPr>
        <w:t>2. Introducción y justificación ............................................................... 3</w:t>
      </w:r>
    </w:p>
    <w:p>
      <w:pPr>
        <w:spacing w:after="20"/>
        <w:ind w:left="288"/>
      </w:pPr>
      <w:r>
        <w:rPr>
          <w:color w:val="404040"/>
          <w:sz w:val="18"/>
        </w:rPr>
        <w:t>3. Objetivos (general y específicos) ...................................................... 4</w:t>
      </w:r>
    </w:p>
    <w:p>
      <w:pPr>
        <w:spacing w:after="20"/>
        <w:ind w:left="288"/>
      </w:pPr>
      <w:r>
        <w:rPr>
          <w:color w:val="404040"/>
          <w:sz w:val="18"/>
        </w:rPr>
        <w:t>4. Alcance del proyecto (In / Out) ...................................................... 5</w:t>
      </w:r>
    </w:p>
    <w:p>
      <w:pPr>
        <w:spacing w:after="20"/>
        <w:ind w:left="288"/>
      </w:pPr>
      <w:r>
        <w:rPr>
          <w:color w:val="404040"/>
          <w:sz w:val="18"/>
        </w:rPr>
        <w:t>5. Metodología elegida ........................................................................ 6</w:t>
      </w:r>
    </w:p>
    <w:p>
      <w:pPr>
        <w:spacing w:after="20"/>
        <w:ind w:left="288"/>
      </w:pPr>
      <w:r>
        <w:rPr>
          <w:color w:val="404040"/>
          <w:sz w:val="18"/>
        </w:rPr>
        <w:t>6. WBS — Estructura de Desglose del Trabajo ..................................... 7</w:t>
      </w:r>
    </w:p>
    <w:p>
      <w:pPr>
        <w:spacing w:after="20"/>
        <w:ind w:left="288"/>
      </w:pPr>
      <w:r>
        <w:rPr>
          <w:color w:val="404040"/>
          <w:sz w:val="18"/>
        </w:rPr>
        <w:t>7. Cronograma (tabla + Gantt) ............................................................ 8</w:t>
      </w:r>
    </w:p>
    <w:p>
      <w:pPr>
        <w:spacing w:after="20"/>
        <w:ind w:left="288"/>
      </w:pPr>
      <w:r>
        <w:rPr>
          <w:color w:val="404040"/>
          <w:sz w:val="18"/>
        </w:rPr>
        <w:t>8. Gestión de riesgos .......................................................................... 10</w:t>
      </w:r>
    </w:p>
    <w:p>
      <w:pPr>
        <w:spacing w:after="20"/>
        <w:ind w:left="288"/>
      </w:pPr>
      <w:r>
        <w:rPr>
          <w:color w:val="404040"/>
          <w:sz w:val="18"/>
        </w:rPr>
        <w:t>9. Métricas y calidad .......................................................................... 11</w:t>
      </w:r>
    </w:p>
    <w:p>
      <w:pPr>
        <w:spacing w:after="20"/>
        <w:ind w:left="288"/>
      </w:pPr>
      <w:r>
        <w:rPr>
          <w:color w:val="404040"/>
          <w:sz w:val="18"/>
        </w:rPr>
        <w:t>10. Gestión de costos .......................................................................... 12</w:t>
      </w:r>
    </w:p>
    <w:p>
      <w:pPr>
        <w:spacing w:after="20"/>
        <w:ind w:left="288"/>
      </w:pPr>
      <w:r>
        <w:rPr>
          <w:color w:val="404040"/>
          <w:sz w:val="18"/>
        </w:rPr>
        <w:t>11. Informe de avance (Corte 1 y Corte 2) ........................................ 13</w:t>
      </w:r>
    </w:p>
    <w:p>
      <w:pPr>
        <w:spacing w:after="20"/>
        <w:ind w:left="288"/>
      </w:pPr>
      <w:r>
        <w:rPr>
          <w:color w:val="404040"/>
          <w:sz w:val="18"/>
        </w:rPr>
        <w:t>12. Resultados finales / productos entregables .................................. 14</w:t>
      </w:r>
    </w:p>
    <w:p>
      <w:pPr>
        <w:spacing w:after="20"/>
        <w:ind w:left="288"/>
      </w:pPr>
      <w:r>
        <w:rPr>
          <w:color w:val="404040"/>
          <w:sz w:val="18"/>
        </w:rPr>
        <w:t>13. Evaluación interna (reflexión individual) ....................................... 15</w:t>
      </w:r>
    </w:p>
    <w:p>
      <w:pPr>
        <w:spacing w:after="20"/>
        <w:ind w:left="288"/>
      </w:pPr>
      <w:r>
        <w:rPr>
          <w:color w:val="404040"/>
          <w:sz w:val="18"/>
        </w:rPr>
        <w:t>14. Anexos ........................................................................................... 16</w:t>
      </w:r>
    </w:p>
    <w:p>
      <w:pPr>
        <w:spacing w:after="20"/>
        <w:ind w:left="288"/>
      </w:pPr>
      <w:r>
        <w:rPr>
          <w:color w:val="404040"/>
          <w:sz w:val="18"/>
        </w:rPr>
        <w:t>Referencias cruzadas y trazabilidad .................................................... 17</w:t>
      </w:r>
    </w:p>
    <w:p>
      <w:pPr>
        <w:spacing w:before="160"/>
      </w:pPr>
      <w:r>
        <w:rPr>
          <w:i/>
          <w:color w:val="808080"/>
          <w:sz w:val="14"/>
        </w:rPr>
        <w:t>Nota: numeración de páginas en pie de página. Encabezado institucional UTP activo en todas las páginas. Tablas y figuras numeradas con título (Tabla 1, Figura 1).</w:t>
      </w:r>
    </w:p>
    <w:p>
      <w:pPr>
        <w:pStyle w:val="Ttulo1"/>
      </w:pPr>
      <w:r>
        <w:rPr>
          <w:b/>
          <w:color w:val="0F243C"/>
          <w:sz w:val="32"/>
        </w:rPr>
        <w:t>1. Título del proyecto</w:t>
      </w:r>
    </w:p>
    <w:p>
      <w:pPr/>
      <w:r>
        <w:rPr>
          <w:b/>
          <w:color w:val="0F243C"/>
          <w:sz w:val="22"/>
        </w:rPr>
        <w:t>AetherNet IoT &amp; Autonomous Rover</w:t>
      </w:r>
      <w:r>
        <w:rPr>
          <w:sz w:val="20"/>
        </w:rPr>
        <w:t xml:space="preserve"> — Plataforma distribuida de domótica modular, telemetría estadística y robótica móvil (100 % FOSS, sin dependencia de nubes propietarias).</w:t>
      </w:r>
    </w:p>
    <w:p>
      <w:pPr>
        <w:keepNext w:val="0"/>
        <w:spacing w:line="240" w:lineRule="auto"/>
      </w:pPr>
      <w:r>
        <w:rPr>
          <w:i/>
          <w:color w:val="595959"/>
          <w:sz w:val="18"/>
        </w:rPr>
        <w:t>Proyecto Integrador del V semestre — Tecnología en Desarrollo de Software / Ingeniería de Sistemas — Universidad Tecnológica de Pereira (UTP).</w:t>
      </w:r>
    </w:p>
    <w:p>
      <w:pPr>
        <w:keepNext w:val="0"/>
        <w:spacing w:line="240" w:lineRule="auto"/>
      </w:pPr>
      <w:r>
        <w:rPr>
          <w:color w:val="404040"/>
          <w:sz w:val="16"/>
        </w:rPr>
        <w:t>Identificador corto: AetherNet. Repositorio: github.com/Craos6518/AetherNet-IoT-Autonomous-Rover. Autor único: Andrés Felipe Martínez Henao (09/09/2026).</w:t>
      </w:r>
    </w:p>
    <w:p>
      <w:pPr>
        <w:keepNext w:val="0"/>
        <w:spacing w:line="240" w:lineRule="auto"/>
      </w:pPr>
      <w:r>
        <w:t>El título refleja los tres pilares del sistema: (1) IoT domótico (Gateway ESP32 + MEGA + sensores), (2) rover tanque autónomo (UNO + L298N + HC-SR04/TCRT5000 por RF 2.4 GHz), y (3) capa estadística (filtro EMA α=0.2 y prueba t-Student). El sufijo “100 % FOSS” es requisito no negociable RNF-3.1 (prd.md §5) y diferencia explícita frente a soluciones Tuya/AWS/GCP descartadas (ADR-001).</w:t>
      </w:r>
    </w:p>
    <w:p>
      <w:pPr>
        <w:pStyle w:val="Ttulo1"/>
      </w:pPr>
      <w:r>
        <w:rPr>
          <w:b/>
          <w:color w:val="0F243C"/>
          <w:sz w:val="32"/>
        </w:rPr>
        <w:t>2. Introducción y justificación</w:t>
      </w:r>
    </w:p>
    <w:p>
      <w:pPr>
        <w:pStyle w:val="Ttulo2"/>
      </w:pPr>
      <w:r>
        <w:rPr>
          <w:b/>
          <w:color w:val="1F4E79"/>
          <w:sz w:val="26"/>
        </w:rPr>
        <w:t>2.1 Situación actual y problema</w:t>
      </w:r>
    </w:p>
    <w:p>
      <w:pPr>
        <w:keepNext w:val="0"/>
        <w:spacing w:line="240" w:lineRule="auto"/>
      </w:pPr>
      <w:r>
        <w:t>La domótica comercial actual está fuertemente acoplada a nubes propietarias (Tuya Cloud, AWS IoT, Google Home) que imponen cuentas, cuotas, latencias variables y riesgos de privacidad. En el contexto universitario, la mayoría de prototipos IoT se validan solo en banco de pruebas, sin integración real app ↔ firmware ↔ backend ni criterios estadísticos de calidad de señal. Esto deja un vacío: ¿cómo construir un ecosistema de habitación inteligente + robótica móvil que sea local, auditable, de baja latencia y evaluable con métricas duras, usando solo pila FOSS?</w:t>
      </w:r>
    </w:p>
    <w:p>
      <w:pPr>
        <w:keepNext w:val="0"/>
        <w:spacing w:line="240" w:lineRule="auto"/>
      </w:pPr>
      <w:r>
        <w:t>Todo el hardware del proyecto (ESP32, MEGA, UNO, nRF24L01, HC-SR04, TCRT5000, KY-008, KY-037, LED RGB, chasis oruga, L298N, baterías LiPo/18650) proviene íntegramente del inventario personal del autor, acumulado durante años anteriores. No se utilizó hardware del laboratorio UTP ni se requirieron compras nuevas; el reto fue integrar este inventario existente bajo un mismo bus (MQTT + UART + RF) con persistencia y app nativa. Intentos previos con bombillo Tuya Mercury LB401 fracasaron por políticas de integración propietaria y local_key inaccesible (R-01, ADR-001, risk-register.md:16) — validando justamente la tesis FOSS.</w:t>
      </w:r>
    </w:p>
    <w:p>
      <w:pPr>
        <w:pStyle w:val="Ttulo2"/>
      </w:pPr>
      <w:r>
        <w:rPr>
          <w:b/>
          <w:color w:val="1F4E79"/>
          <w:sz w:val="26"/>
        </w:rPr>
        <w:t>2.2 Justificación</w:t>
      </w:r>
    </w:p>
    <w:p>
      <w:pPr>
        <w:keepNext w:val="0"/>
        <w:spacing w:line="240" w:lineRule="auto"/>
      </w:pPr>
      <w:r>
        <w:t>AetherNet responde a tres necesidades convergentes: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1. </w:t>
      </w:r>
      <w:r>
        <w:rPr>
          <w:sz w:val="20"/>
        </w:rPr>
        <w:t>Académica: integrar en un solo proyecto las cinco materias del semestre (Móviles, DevOps, LowCode, Gestión, Estadística) con trazabilidad HU → RF → Sprint (sprints.md, backlog.md).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2. </w:t>
      </w:r>
      <w:r>
        <w:rPr>
          <w:sz w:val="20"/>
        </w:rPr>
        <w:t>Técnica: demostrar que “local-first” no es prototipo precario: latencia MQTT &lt;50 ms y RF &lt;10 ms (prd.md §5), fail-safe RF 300–500 ms (HU-04), y filtrado EMA con reducción de ruido &gt;85 % son KPIs medibles, no eslóganes.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3. </w:t>
      </w:r>
      <w:r>
        <w:rPr>
          <w:sz w:val="20"/>
        </w:rPr>
        <w:t>FOSS / soberanía: 0 licencias de pago (FastAPI + PostgreSQL + Mosquitto + Kotlin + arduino-cli + Node-RED/Telegram). Si el router pierde Internet, el cerrojo MEGA sigue operando (prd.md §6 Contingencia) — diseño Edge que una nube no puede garantizar.</w:t>
      </w:r>
    </w:p>
    <w:p>
      <w:pPr>
        <w:keepNext w:val="0"/>
        <w:spacing w:line="240" w:lineRule="auto"/>
      </w:pPr>
      <w:r>
        <w:t>El proyecto es evaluable por docentes técnicos en tres dimensiones: arquitectura (capas, protocolos, decisiones descartadas en architecture.md §6), estadística (EMA en firmware + t-Student offline en notebooks/EMA_Estadistica.ipynb), y gestión (Scrum con tablero GitHub Projects 14 + Gantt).</w:t>
      </w:r>
    </w:p>
    <w:p>
      <w:pPr>
        <w:pStyle w:val="Ttulo2"/>
      </w:pPr>
      <w:r>
        <w:rPr>
          <w:b/>
          <w:color w:val="1F4E79"/>
          <w:sz w:val="26"/>
        </w:rPr>
        <w:t>2.3 Impacto esperado</w:t>
      </w:r>
    </w:p>
    <w:p>
      <w:pPr>
        <w:keepNext w:val="0"/>
        <w:spacing w:line="240" w:lineRule="auto"/>
      </w:pPr>
      <w:r>
        <w:t>Si tiene éxito, AetherNet deja una plantilla replicable para futuros proyectos integradores: con docker compose up --build (docker-compose.yml en la raíz) se levanta toda la plataforma — FastAPI + PostgreSQL 16 + Mosquitto 2.0 — en una sola orden, verificada en §11 Corte 1 (GET /health {status:ok} y Mosquitto acl.conf aethernet/#); ci.yml compila los tres firmwares en cada push, y cualquier celda de notebooks/ puede reproducir el análisis EMA con datos reales de PostgreSQL. Trabajo individual de Andrés Felipe Martínez Henao demuestra viabilidad incluso sin equipo — gestión PM-05 y auditoría de secretos (auditoria-secretos-sprint1.md) incluidas.</w:t>
      </w:r>
    </w:p>
    <w:p>
      <w:pPr>
        <w:pStyle w:val="Ttulo1"/>
      </w:pPr>
      <w:r>
        <w:rPr>
          <w:b/>
          <w:color w:val="0F243C"/>
          <w:sz w:val="32"/>
        </w:rPr>
        <w:t>3. Objetivos</w:t>
      </w:r>
    </w:p>
    <w:p>
      <w:pPr>
        <w:pStyle w:val="Ttulo2"/>
      </w:pPr>
      <w:r>
        <w:rPr>
          <w:b/>
          <w:color w:val="1F4E79"/>
          <w:sz w:val="26"/>
        </w:rPr>
        <w:t>Objetivo General</w:t>
      </w:r>
    </w:p>
    <w:p>
      <w:pPr>
        <w:jc w:val="center"/>
      </w:pPr>
      <w:r>
        <w:rPr>
          <w:b/>
          <w:color w:val="0F243C"/>
          <w:sz w:val="20"/>
        </w:rPr>
        <w:t>Desarrollar una plataforma integral de domótica y robótica móvil — AetherNet — que integre app Android (Kotlin/Compose), backend contenerizado (FastAPI + PostgreSQL + Mosquitto), firmware Gateway/MEGA/Rover (C++/arduino-cli) y análisis estadístico (EMA α=0.2 + t-Student) bajo arquitectura de 3 capas en una misma LAN, cumpliendo 100 % FOSS y los KPIs de latencia (&lt;50 ms Wi-Fi/MQTT, &lt;10 ms RF) y reducción de ruido (&gt;85 %) definidos en prd.md §5, validada mediante 4 sprints Scrum (8 semanas).</w:t>
      </w:r>
    </w:p>
    <w:p>
      <w:pPr>
        <w:pStyle w:val="Ttulo2"/>
      </w:pPr>
      <w:r>
        <w:rPr>
          <w:b/>
          <w:color w:val="1F4E79"/>
          <w:sz w:val="26"/>
        </w:rPr>
        <w:t>Objetivos Específicos</w:t>
      </w:r>
    </w:p>
    <w:p>
      <w:pPr>
        <w:keepNext w:val="0"/>
        <w:spacing w:line="240" w:lineRule="auto"/>
      </w:pPr>
      <w:r>
        <w:rPr>
          <w:i/>
          <w:color w:val="595959"/>
          <w:sz w:val="16"/>
        </w:rPr>
        <w:t>Todos siguen criterio SMART y mapean a RF/HU/KPI. Responsable único: Andrés Felipe Martínez Henao.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20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18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Objetivo específico</w:t>
            </w:r>
          </w:p>
        </w:tc>
        <w:tc>
          <w:tcPr>
            <w:tcW w:type="dxa" w:w="3685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Meta / Criterio de aceptación (BDD/KPI)</w:t>
            </w:r>
          </w:p>
        </w:tc>
        <w:tc>
          <w:tcPr>
            <w:tcW w:type="dxa" w:w="1984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Origen / Sprint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sz w:val="16"/>
              </w:rPr>
              <w:t>OE-01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sz w:val="16"/>
              </w:rPr>
              <w:t>Desplegar infraestructura DevOps reproducible (RNF-1.1, RNF-1.2).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Levantar docker-compose.yml (FastAPI+PostgreSQL+Mosquitto) y pipeline GitHub Actions con arduino-cli que compile los tres firmwares en cada push. Criterio: GET /health → {status:ok,database:ok} y firmware MEGA 19 252 B / UNO 6 900 B sin errores.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6"/>
              </w:rPr>
              <w:t>Sprint 1 — DEVOPS-01..05, R-02</w:t>
            </w:r>
          </w:p>
        </w:tc>
      </w:tr>
      <w:tr>
        <w:tc>
          <w:tcPr>
            <w:tcW w:type="dxa" w:w="1020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OE-02</w:t>
            </w:r>
          </w:p>
        </w:tc>
        <w:tc>
          <w:tcPr>
            <w:tcW w:type="dxa" w:w="3118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Implementar control de acceso Edge con feedback local (HU-01, RF-2.2, RF-2.3).</w:t>
            </w:r>
          </w:p>
        </w:tc>
        <w:tc>
          <w:tcPr>
            <w:tcW w:type="dxa" w:w="368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MEGA: teclado 4x4 (pines 22-36) + servo MG90S 0°/90° + LED RGB ánodo común 44-46 (verde 5 s, rojo 1 s) + láser KY-008→LDR pin 7/8. UART 38400 a ESP32 y POST /api/access-events con hash de PIN. Criterio BDD HU-01: PIN 1234 + # → servo 90° y LED verde.</w:t>
            </w:r>
          </w:p>
        </w:tc>
        <w:tc>
          <w:tcPr>
            <w:tcW w:type="dxa" w:w="1984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Sprint 2 — RF-2.2/HU-01, hardware-inventory.md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sz w:val="16"/>
              </w:rPr>
              <w:t>OE-03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sz w:val="16"/>
              </w:rPr>
              <w:t>Habilitar Rover tanque con fail-safe RF y evasión autónoma (RF-3.1..3.3, HU-04).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Chasis oruga + L298N + nRF24L01 SPI + HC-SR04 + 3×TCRT5000. Latencia RF &lt;10 ms y detención inmediata si timeout 300–500 ms sin paquete válido. Criterio BDD HU-04: sin RF válido → PWM 0 en ambos motores.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6"/>
              </w:rPr>
              <w:t>Sprint 3 — RF-3.x/HU-04, architecture.md §3</w:t>
            </w:r>
          </w:p>
        </w:tc>
      </w:tr>
      <w:tr>
        <w:tc>
          <w:tcPr>
            <w:tcW w:type="dxa" w:w="1020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OE-04</w:t>
            </w:r>
          </w:p>
        </w:tc>
        <w:tc>
          <w:tcPr>
            <w:tcW w:type="dxa" w:w="3118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Entregar App AetherControl MVVM con telemetría en tiempo real y joystick &lt;50 ms (RF-1.1..1.3).</w:t>
            </w:r>
          </w:p>
        </w:tc>
        <w:tc>
          <w:tcPr>
            <w:tcW w:type="dxa" w:w="368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Kotlin + Compose + StateFlow + Retrofit + Paho MQTT (tcp 1883 / ws 9001). Dashboard, LedStatusCard con espejo led.cpp:64, MQTT SharedFlow aethernet/#, joystick X,Y con throttling y fallback Bluetooth SPP. Criterio: Dashboard refleja telemetry/access/intrusión en &lt;50 ms (prd.md KPI).</w:t>
            </w:r>
          </w:p>
        </w:tc>
        <w:tc>
          <w:tcPr>
            <w:tcW w:type="dxa" w:w="1984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Sprint 2-3 — MOV-02..06, prd.md §5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sz w:val="16"/>
              </w:rPr>
              <w:t>OE-05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sz w:val="16"/>
              </w:rPr>
              <w:t>Validar filtrado estadístico EMA α=0.2 y prueba t-Student con KPI &gt;85 % (RNF-2.1/2.2, HU-03).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t>EMA en firmware (rover-uno.ino:259) + prototipo Python stats/ema_filter.py:15 + bench ampliado 36.500 filas externas validadas (31.500 turbidez CC BY-SA 4.0 + 5.000 gestos HC-SR04 CC0 @20Hz, stats/Dataset y espejo docs/Estadistica/Datasets) + 531 propias (ema-real-531.csv) + notebooks/EMA_Estadistica.ipynb (barrido Monte Carlo 100×). Extracción PostgreSQL y t-Student RF vs Wi-Fi. Criterio BDD HU-03: picos HC-SR04 estabilizados con α=0.2 y KPI &gt;85% (prd.md:51) — error vs water_level/distancia_cm reducido &gt;85% y retardo &lt;3 muestras ante escalón (dataset gestos).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6"/>
              </w:rPr>
              <w:t>Sprint 1-2/4 — EST-01..07, KPI prd.md</w:t>
            </w:r>
          </w:p>
        </w:tc>
      </w:tr>
    </w:tbl>
    <w:p>
      <w:pPr>
        <w:spacing w:after="80"/>
      </w:pPr>
    </w:p>
    <w:p>
      <w:pPr>
        <w:pStyle w:val="Descripcin"/>
        <w:jc w:val="center"/>
      </w:pPr>
      <w:r>
        <w:rPr>
          <w:i/>
          <w:color w:val="595959"/>
          <w:sz w:val="16"/>
        </w:rPr>
        <w:t>Tabla 1 — Objetivos específicos con trazabilidad a RF/HU y sprints (backlog.md).</w:t>
      </w:r>
    </w:p>
    <w:p>
      <w:pPr>
        <w:keepNext w:val="0"/>
        <w:spacing w:line="240" w:lineRule="auto"/>
      </w:pPr>
      <w:r>
        <w:rPr>
          <w:i/>
          <w:color w:val="404040"/>
          <w:sz w:val="16"/>
        </w:rPr>
        <w:t>Relación con KPIs del PRD: OE-01→RNF-1.1/1.2, OE-02→RF-2.2/2.3+HU-01, OE-03→RF-3.1..3.3+HU-04 (latencia RF &lt;10 ms), OE-04→RF-1.1+KPI &lt;50 ms, OE-05→RNF-2.1/2.2+KPI &gt;85 % (prd.md §5). Todos verificables en CI (PyTest + arduino-cli) y en hardware real.</w:t>
      </w:r>
    </w:p>
    <w:p>
      <w:pPr>
        <w:pStyle w:val="Ttulo1"/>
      </w:pPr>
      <w:r>
        <w:rPr>
          <w:b/>
          <w:color w:val="0F243C"/>
          <w:sz w:val="32"/>
        </w:rPr>
        <w:t>4. Alcance del proyecto</w:t>
      </w:r>
    </w:p>
    <w:p>
      <w:pPr>
        <w:pStyle w:val="Ttulo2"/>
      </w:pPr>
      <w:r>
        <w:rPr>
          <w:b/>
          <w:color w:val="1F4E79"/>
          <w:sz w:val="26"/>
        </w:rPr>
        <w:t>4.1 Dentro del alcance (In-Scope) — compromiso de entrega</w:t>
      </w:r>
    </w:p>
    <w:p>
      <w:pPr>
        <w:keepNext w:val="0"/>
        <w:spacing w:line="240" w:lineRule="auto"/>
      </w:pPr>
      <w:r>
        <w:t>Todo lo listado es Must/Should de backlog.md y tiene rama/feature + test asociado: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App AetherControl (Kotlin, MVVM, Compose): </w:t>
      </w:r>
      <w:r>
        <w:rPr>
          <w:sz w:val="20"/>
        </w:rPr>
        <w:t>Dashboard tiempo real vía MQTT (RF-1.1 KPI &lt;50 ms), LedStatusCard 64dp espejo firmware, MqttManager Paho 1.2.5 + ServiceLocator, PinViewModel throttle 5/60 s, joystick X,Y (RF-1.2), fallback Bluetooth SPP (RF-1.3).</w:t>
      </w:r>
    </w:p>
    <w:p>
      <w:pPr>
        <w:pStyle w:val="Listaconvietas"/>
        <w:spacing w:after="40"/>
        <w:ind w:left="360"/>
      </w:pPr>
      <w:r>
        <w:t>Backend contenerizado (RNF-1.1): FastAPI + PostgreSQL 16 + Mosquitto 2.0 — plantilla docker-compose.yml en la raíz, se levanta con docker compose up --build (ver §7 Cronograma y §11 Corte 1). 8 endpoints POST/GET (access/sensor/security/rover + health degraded), validación limit 1..200, acl.conf aethernet/#, ruff/mypy/pytest 21 tests verdes.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Firmware Gateway ESP32 (RF-2.1): </w:t>
      </w:r>
      <w:r>
        <w:rPr>
          <w:sz w:val="20"/>
        </w:rPr>
        <w:t>Traducción MQTT↔UART (MEGA 38400) y MQTT↔RF (nRF24L01). Topics aethernet/rover/telemetry, access/event, seguridad/intrusion, system/status. Secrets en secrets.h gitignoreado (R-12 resuelto).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Firmware MEGA Acceso (RF-2.2/2.3 HU-01/02): </w:t>
      </w:r>
      <w:r>
        <w:rPr>
          <w:sz w:val="20"/>
        </w:rPr>
        <w:t>Keypad 4x4 + Servo MG90S + LED RGB local ánodo común 44-46 + KY-008/LDR + UART Serial2. Sin matriz de relés (eliminada).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Rover UNO (RF-3.x HU-04): </w:t>
      </w:r>
      <w:r>
        <w:rPr>
          <w:sz w:val="20"/>
        </w:rPr>
        <w:t>L298N + HC-SR04 + 3×TCRT5000 + nRF24L01 + TP4056/StepUp 5V. Fail-safe 500 ms (rover-uno.ino:220), EMA α=0.2 en lectura ultrasónica.</w:t>
      </w:r>
    </w:p>
    <w:p>
      <w:pPr>
        <w:pStyle w:val="Listaconvietas"/>
        <w:spacing w:after="40"/>
        <w:ind w:left="360"/>
      </w:pPr>
      <w:r>
        <w:t>Estadística (RNF-2.1/2.2 HU-03): stats/ema_filter.py + bench 36.500 externas validadas + 531 propias (ema-real-531.csv) + notebooks/EMA_Estadistica.ipynb canónico (stats/notebooks espejo). Extractor PostgreSQL + t-Student RF vs Wi-Fi + reporte EST-07.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Automatización FOSS (RF-4.1 HU-02): </w:t>
      </w:r>
      <w:r>
        <w:rPr>
          <w:sz w:val="20"/>
        </w:rPr>
        <w:t>Telegram Bot API (única salida a Internet). LED RGB rojo local + Telegram para intrusión. Node-RED LOW-02 en deuda técnica por indicación de asesor — documentado, no implementado en esta iteración.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Gestión / DevOps: </w:t>
      </w:r>
      <w:r>
        <w:rPr>
          <w:sz w:val="20"/>
        </w:rPr>
        <w:t>Scrum 4 sprints, GitHub Projects 14 (Kanban 6 col), Gantt Mermaid (gantt.md), risk-register.md, CI arduino-cli + Android, .env.example sin secretos.</w:t>
      </w:r>
    </w:p>
    <w:p>
      <w:pPr>
        <w:pStyle w:val="Ttulo2"/>
      </w:pPr>
      <w:r>
        <w:rPr>
          <w:b/>
          <w:color w:val="1F4E79"/>
          <w:sz w:val="26"/>
        </w:rPr>
        <w:t>4.2 Fuera del alcance (Out-of-Scope) — explícitamente Won’t</w:t>
      </w:r>
    </w:p>
    <w:p>
      <w:pPr>
        <w:keepNext w:val="0"/>
        <w:spacing w:line="240" w:lineRule="auto"/>
      </w:pPr>
      <w:r>
        <w:rPr>
          <w:i/>
          <w:color w:val="595959"/>
          <w:sz w:val="16"/>
        </w:rPr>
        <w:t>Registrado como W en backlog.md para no perderlo, no para hacerlo en 8 semanas:</w:t>
      </w:r>
    </w:p>
    <w:p>
      <w:pPr>
        <w:pStyle w:val="Listaconvietas"/>
        <w:spacing w:after="40"/>
        <w:ind w:left="360"/>
      </w:pPr>
      <w:r>
        <w:rPr>
          <w:sz w:val="20"/>
        </w:rPr>
        <w:t>Despliegue en nubes de pago (AWS, GCP, Azure) — viola RNF-3.1 FOSS; todo corre en LAN (prd.md §4 Out-of-Scope).</w:t>
      </w:r>
    </w:p>
    <w:p>
      <w:pPr>
        <w:pStyle w:val="Listaconvietas"/>
        <w:spacing w:after="40"/>
        <w:ind w:left="360"/>
      </w:pPr>
      <w:r>
        <w:rPr>
          <w:sz w:val="20"/>
        </w:rPr>
        <w:t>App iOS / web React/Angular compleja — solo Android nativo (prd.md §4).</w:t>
      </w:r>
    </w:p>
    <w:p>
      <w:pPr>
        <w:pStyle w:val="Listaconvietas"/>
        <w:spacing w:after="40"/>
        <w:ind w:left="360"/>
      </w:pPr>
      <w:r>
        <w:rPr>
          <w:sz w:val="20"/>
        </w:rPr>
        <w:t>Visión artificial / Computer Vision en el Rover — fuera de RF-3.x.</w:t>
      </w:r>
    </w:p>
    <w:p>
      <w:pPr>
        <w:pStyle w:val="Listaconvietas"/>
        <w:spacing w:after="40"/>
        <w:ind w:left="360"/>
      </w:pPr>
      <w:r>
        <w:rPr>
          <w:sz w:val="20"/>
        </w:rPr>
        <w:t>Bombillo inteligente Tuya/Mercury LB401 vía tuya-local — CANCELADO 2026-09-01 (ADR-001, R-01 políticas API propietaria + local_key inaccesible). Solo LED RGB local (hardware-inventory.md §Nota de diseño).</w:t>
      </w:r>
    </w:p>
    <w:p>
      <w:pPr>
        <w:pStyle w:val="Listaconvietas"/>
        <w:spacing w:after="40"/>
        <w:ind w:left="360"/>
      </w:pPr>
      <w:r>
        <w:rPr>
          <w:sz w:val="20"/>
        </w:rPr>
        <w:t>Integración tuya-local en Node-RED y dashboard Node-RED opcional — LOW-01/04 cancelados; LOW-02 Node-RED en deuda técnica (asesor 2026-09-09). RF-4.2 → Won’t.</w:t>
      </w:r>
    </w:p>
    <w:p>
      <w:pPr>
        <w:pStyle w:val="Listaconvietas"/>
        <w:spacing w:after="40"/>
        <w:ind w:left="360"/>
      </w:pPr>
      <w:r>
        <w:rPr>
          <w:sz w:val="20"/>
        </w:rPr>
        <w:t>Estación de recarga automática del Rover — limitado a baterías LiPo/18650 sin dock (prd.md §6).</w:t>
      </w:r>
    </w:p>
    <w:p>
      <w:pPr>
        <w:pStyle w:val="Listaconvietas"/>
        <w:spacing w:after="40"/>
        <w:ind w:left="360"/>
      </w:pPr>
      <w:r>
        <w:rPr>
          <w:sz w:val="20"/>
        </w:rPr>
        <w:t>Facturación electrónica / integración con otros sistemas — ejemplo de plantilla, aquí no aplica.</w:t>
      </w:r>
    </w:p>
    <w:p>
      <w:pPr>
        <w:pStyle w:val="Ttulo2"/>
      </w:pPr>
      <w:r>
        <w:rPr>
          <w:b/>
          <w:color w:val="1F4E79"/>
          <w:sz w:val="26"/>
        </w:rPr>
        <w:t>4.3 Límites y supuestos</w:t>
      </w:r>
    </w:p>
    <w:p>
      <w:pPr>
        <w:keepNext w:val="0"/>
        <w:spacing w:line="240" w:lineRule="auto"/>
      </w:pPr>
      <w:r>
        <w:t>Supuestos (prd.md §6): (1) misma subred LAN (fijar DHCP reservation/mDNS aethernet.local antes de Sprint 2, R-08/R-13), (2) autonomía Rover limitada a batería sin recarga automática, (3) contingencia: si cae el router/Internet, cerrojo MEGA sigue operando Edge y solo Telegram falla — de forma controlada, no silenciosa (R-09). KPI 0 % falsos positivos láser exige fijación mecánica robusta (R-05).</w:t>
      </w:r>
    </w:p>
    <w:p>
      <w:pPr>
        <w:keepNext w:val="0"/>
        <w:spacing w:line="240" w:lineRule="auto"/>
      </w:pPr>
      <w:r>
        <w:rPr>
          <w:i/>
          <w:color w:val="404040"/>
          <w:sz w:val="16"/>
        </w:rPr>
        <w:t>Entregable de alcance: prd.md + requirements.md + architecture.md §2/§5/§6 son la fuente de verdad. Cualquier tarea que contradiga estos tres docs debe señalarse antes de implementar (AGENTS.md §1).</w:t>
      </w:r>
    </w:p>
    <w:p>
      <w:pPr>
        <w:pStyle w:val="Ttulo1"/>
      </w:pPr>
      <w:r>
        <w:rPr>
          <w:b/>
          <w:color w:val="0F243C"/>
          <w:sz w:val="32"/>
        </w:rPr>
        <w:t>5. Metodología elegida</w:t>
      </w:r>
    </w:p>
    <w:p>
      <w:pPr>
        <w:keepNext w:val="0"/>
        <w:spacing w:line="240" w:lineRule="auto"/>
      </w:pPr>
      <w:r>
        <w:t>Metodología principal: Scrum adaptado a un solo integrante (solo — Andrés Felipe Martínez Henao) con base Kanban en GitHub Projects y prácticas DevOps continuas. No es Scrum “de manual” con 5 roles; es Scrum pragmático de 8 semanas / 4 sprints de 2 semanas (sprints.md), que prioriza iteración visible y bloqueo temprano de riesgos sobre ceremonia.</w:t>
      </w:r>
    </w:p>
    <w:p>
      <w:pPr>
        <w:pStyle w:val="Ttulo2"/>
      </w:pPr>
      <w:r>
        <w:rPr>
          <w:b/>
          <w:color w:val="1F4E79"/>
          <w:sz w:val="26"/>
        </w:rPr>
        <w:t>5.1 Por qué Scrum (y no cascada ni Kanban puro)</w:t>
      </w:r>
    </w:p>
    <w:p>
      <w:pPr>
        <w:keepNext w:val="0"/>
        <w:spacing w:line="240" w:lineRule="auto"/>
      </w:pPr>
      <w:r>
        <w:t>Se eligió Scrum porque el proyecto integra hardware y software con dependencias duras (ej. MOV-06 joystick depende de DEVOPS-05 RF probado; dashboard depende de MQTT; EMA firmware depende de EST-01). Cascada dejaría todo el riesgo para el final; Kanban puro ocultaría los hitos evaluables. Scrum obliga a cerrar Sprint 1 (infra) antes de avanzar — sprints.md lo marca como “ningún sprint posterior sin Sprint 1 cerrado” — y a sincerar deuda (DEVOPS-11/PM-08) en Deuda 1→2 (2026-08-29) en vez de arrastrarla. Para un solo integrante, el sprint corto (2 sem) funciona como “timebox anti-perfeccionismo”: si un firmware no queda al 100 % en el sprint, se registra como deuda y se reestima con Planning Poker (PM-07, R-11).</w:t>
      </w:r>
    </w:p>
    <w:p>
      <w:pPr>
        <w:pStyle w:val="Ttulo2"/>
      </w:pPr>
      <w:r>
        <w:rPr>
          <w:b/>
          <w:color w:val="1F4E79"/>
          <w:sz w:val="26"/>
        </w:rPr>
        <w:t>5.2 Implementación concreta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1. </w:t>
      </w:r>
      <w:r>
        <w:rPr>
          <w:sz w:val="20"/>
        </w:rPr>
        <w:t>Sprints timeboxeados (sprints.md §1-4): Sprint 1 Infra &amp; Firmware Base → Sprint 2 Domótica &amp; Acceso → Sprint 3 Rover &amp; Telemetría → Sprint 4 LowCode/Stats/Cierre. Cada sprint tiene Dependencias y RF/HU mapeados; si un Must se atrasa, se refleja en Gantt y risk-register.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2. </w:t>
      </w:r>
      <w:r>
        <w:rPr>
          <w:sz w:val="20"/>
        </w:rPr>
        <w:t>Backlog operativo MoSCoW (backlog.md): 5 áreas (Móviles/DevOps/LowCode/Gestión/Estadística) con IDs MOV/DEVOPS/LOW/PM/EST, prioridad M/S/C/W y columna Depende de. Los commits citan IDs (ej. MOV-04: implementa PIN) para trazabilidad.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3. </w:t>
      </w:r>
      <w:r>
        <w:rPr>
          <w:sz w:val="20"/>
        </w:rPr>
        <w:t>Tablero GitHub Projects 14 (PM-02, tablero-scrum.md): Kanban 6 columnas (Backlog → Sprint → In Progress → Review → Done → Won’t). Fuente de verdad para auditoría de flujo — cerrado 2026-08-31.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4. </w:t>
      </w:r>
      <w:r>
        <w:rPr>
          <w:sz w:val="20"/>
        </w:rPr>
        <w:t>Branching y CI (branching-strategy.md, ci.yml): develop como rama base, feature/* por sprint. Pipeline verifica ruff/mypy/pytest + arduino-cli (3 firmwares) + android-build condicional en cada push. Fallback secrets.h con defaults AetherNet-LAN/changeme para CI sin credenciales reales.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5. </w:t>
      </w:r>
      <w:r>
        <w:rPr>
          <w:sz w:val="20"/>
        </w:rPr>
        <w:t>Gantt Mermaid (gantt.md, PM-04): visibiliza ruta crítica (DEVOPS-11→DEVOPS-10→MOV-01) y deudas. Renderizable en GitHub/docs y exportable a presentaciones/gantt.pptx sin dependencias propietarias.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6. </w:t>
      </w:r>
      <w:r>
        <w:rPr>
          <w:sz w:val="20"/>
        </w:rPr>
        <w:t>Retros cortas (PM-06) y Planning Poker (PM-07) al cierre de cada sprint: qué se atrasó y por qué (ej. MOV-01 plantilla-only sincerado 2026-08-31 → cierre-mov01.md). R-10/R-11 mitigan estimación poco realista en trabajo solo.</w:t>
      </w:r>
    </w:p>
    <w:p>
      <w:pPr>
        <w:pStyle w:val="Ttulo2"/>
      </w:pPr>
      <w:r>
        <w:rPr>
          <w:b/>
          <w:color w:val="1F4E79"/>
          <w:sz w:val="26"/>
        </w:rPr>
        <w:t>5.3 Adaptación a trabajo individual</w:t>
      </w:r>
    </w:p>
    <w:p>
      <w:pPr>
        <w:keepNext w:val="0"/>
        <w:spacing w:line="240" w:lineRule="auto"/>
      </w:pPr>
      <w:r>
        <w:t>Al ser un solo integrante, los roles Scrum colapsan: Product Owner = Developer = Scrum Master = Tester = Andrés Felipe Martínez Henao. La mitigación es proceso: (a) todo cambio de protocolo/umbral/dependencia FOSS requiere pausa y validación contra AGENTS.md §4, (b) verificación antes de cierre: cada feature debe pasar assembleDebug/testDebugUnitTest o pytest/arduino-cli en verde + evidencia mosquitto_pub/sub o curl antes de mergear a develop (sprints.md Estado actual), (c) documentación viva: PM-05 actualiza sprints.md Estado actual al cierre de cada sprint para que un agente de código o docente no trabaje con info desactualizada.</w:t>
      </w:r>
    </w:p>
    <w:p>
      <w:pPr>
        <w:pStyle w:val="Ttulo2"/>
      </w:pPr>
      <w:r>
        <w:rPr>
          <w:b/>
          <w:color w:val="1F4E79"/>
          <w:sz w:val="26"/>
        </w:rPr>
        <w:t>5.4 Artefactos Scrum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Artefacto</w:t>
            </w:r>
          </w:p>
        </w:tc>
        <w:tc>
          <w:tcPr>
            <w:tcW w:type="dxa" w:w="3685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type="dxa" w:w="3685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Actualización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  <w:t>Product Backlog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backlog.md + requirements.md (HU BDD)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Pre-Sprint 1, reestimado si sprint &gt;20 % atraso</w:t>
            </w:r>
          </w:p>
        </w:tc>
      </w:tr>
      <w:tr>
        <w:tc>
          <w:tcPr>
            <w:tcW w:type="dxa" w:w="2268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Sprint Backlog</w:t>
            </w:r>
          </w:p>
        </w:tc>
        <w:tc>
          <w:tcPr>
            <w:tcW w:type="dxa" w:w="368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sprints.md §1-4 + gantt.md</w:t>
            </w:r>
          </w:p>
        </w:tc>
        <w:tc>
          <w:tcPr>
            <w:tcW w:type="dxa" w:w="368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Inicio de cada sprint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  <w:t>Incremento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develop (feature/* → PR → merge)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Cierre de sprint + CI verde</w:t>
            </w:r>
          </w:p>
        </w:tc>
      </w:tr>
      <w:tr>
        <w:tc>
          <w:tcPr>
            <w:tcW w:type="dxa" w:w="2268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Tablero Kanban</w:t>
            </w:r>
          </w:p>
        </w:tc>
        <w:tc>
          <w:tcPr>
            <w:tcW w:type="dxa" w:w="368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GitHub Projects 14</w:t>
            </w:r>
          </w:p>
        </w:tc>
        <w:tc>
          <w:tcPr>
            <w:tcW w:type="dxa" w:w="368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Continuo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  <w:t>Gantt / Roadmap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gantt.md / roadmap.md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PM-04 al cierre de deuda/sprint</w:t>
            </w:r>
          </w:p>
        </w:tc>
      </w:tr>
      <w:tr>
        <w:tc>
          <w:tcPr>
            <w:tcW w:type="dxa" w:w="2268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Risk Register</w:t>
            </w:r>
          </w:p>
        </w:tc>
        <w:tc>
          <w:tcPr>
            <w:tcW w:type="dxa" w:w="368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risk-register.md</w:t>
            </w:r>
          </w:p>
        </w:tc>
        <w:tc>
          <w:tcPr>
            <w:tcW w:type="dxa" w:w="368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PM-03, retro de sprint</w:t>
            </w:r>
          </w:p>
        </w:tc>
      </w:tr>
    </w:tbl>
    <w:p>
      <w:pPr>
        <w:spacing w:after="80"/>
      </w:pPr>
    </w:p>
    <w:p>
      <w:pPr>
        <w:pStyle w:val="Descripcin"/>
        <w:jc w:val="center"/>
      </w:pPr>
      <w:r>
        <w:rPr>
          <w:i/>
          <w:color w:val="595959"/>
          <w:sz w:val="16"/>
        </w:rPr>
        <w:t>Tabla 2 — Artefactos Scrum y su ubicación en el repo.</w:t>
      </w:r>
    </w:p>
    <w:p>
      <w:pPr>
        <w:pStyle w:val="Ttulo1"/>
      </w:pPr>
      <w:r>
        <w:rPr>
          <w:b/>
          <w:color w:val="0F243C"/>
          <w:sz w:val="32"/>
        </w:rPr>
        <w:t>6. WBS — Estructura de Desglose del Trabajo</w:t>
      </w:r>
    </w:p>
    <w:p>
      <w:pPr>
        <w:keepNext w:val="0"/>
        <w:spacing w:line="240" w:lineRule="auto"/>
      </w:pPr>
      <w:r>
        <w:rPr>
          <w:i/>
          <w:color w:val="595959"/>
          <w:sz w:val="16"/>
        </w:rPr>
        <w:t>Descomposición jerárquica (100 % del alcance In-Scope). Cada hoja es una feature branch + test. Codificación WBS 1.x → Sprint.</w:t>
      </w:r>
    </w:p>
    <w:p>
      <w:pPr>
        <w:spacing w:before="120" w:after="40"/>
      </w:pPr>
      <w:r>
        <w:rPr>
          <w:b/>
          <w:color w:val="1F4E79"/>
          <w:sz w:val="20"/>
        </w:rPr>
        <w:t>1. Gestión y Planeación (PM)</w:t>
      </w:r>
    </w:p>
    <w:p>
      <w:pPr>
        <w:pStyle w:val="Listaconvietas"/>
        <w:spacing w:after="40"/>
        <w:ind w:left="360"/>
      </w:pPr>
      <w:r>
        <w:rPr>
          <w:sz w:val="20"/>
        </w:rPr>
        <w:t>1.1 Backlog MoSCoW + HU BDD (PM-01, requirements.md)</w:t>
      </w:r>
    </w:p>
    <w:p>
      <w:pPr>
        <w:pStyle w:val="Listaconvietas"/>
        <w:spacing w:after="40"/>
        <w:ind w:left="360"/>
      </w:pPr>
      <w:r>
        <w:rPr>
          <w:sz w:val="20"/>
        </w:rPr>
        <w:t>1.2 Tablero GitHub Projects 14 (PM-02, tablero-scrum.md)</w:t>
      </w:r>
    </w:p>
    <w:p>
      <w:pPr>
        <w:pStyle w:val="Listaconvietas"/>
        <w:spacing w:after="40"/>
        <w:ind w:left="360"/>
      </w:pPr>
      <w:r>
        <w:rPr>
          <w:sz w:val="20"/>
        </w:rPr>
        <w:t>1.3 Matriz de riesgos (PM-03, risk-register.md, 13 riesgos R-01..R-13)</w:t>
      </w:r>
    </w:p>
    <w:p>
      <w:pPr>
        <w:pStyle w:val="Listaconvietas"/>
        <w:spacing w:after="40"/>
        <w:ind w:left="360"/>
      </w:pPr>
      <w:r>
        <w:rPr>
          <w:sz w:val="20"/>
        </w:rPr>
        <w:t>1.4 Gantt Mermaid + dependencias (PM-04, gantt.md)</w:t>
      </w:r>
    </w:p>
    <w:p>
      <w:pPr>
        <w:pStyle w:val="Listaconvietas"/>
        <w:spacing w:after="40"/>
        <w:ind w:left="360"/>
      </w:pPr>
      <w:r>
        <w:rPr>
          <w:sz w:val="20"/>
        </w:rPr>
        <w:t>1.5 Actualización Estado actual por sprint (PM-05, sprints.md)</w:t>
      </w:r>
    </w:p>
    <w:p>
      <w:pPr>
        <w:pStyle w:val="Listaconvietas"/>
        <w:spacing w:after="40"/>
        <w:ind w:left="360"/>
      </w:pPr>
      <w:r>
        <w:rPr>
          <w:sz w:val="20"/>
        </w:rPr>
        <w:t>1.6 Retros y reestimación (PM-06/07)</w:t>
      </w:r>
    </w:p>
    <w:p>
      <w:pPr>
        <w:spacing w:before="120" w:after="40"/>
      </w:pPr>
      <w:r>
        <w:rPr>
          <w:b/>
          <w:color w:val="1F4E79"/>
          <w:sz w:val="20"/>
        </w:rPr>
        <w:t>2. Infraestructura DevOps (Sprint 1 — fundacional)</w:t>
      </w:r>
    </w:p>
    <w:p>
      <w:pPr>
        <w:pStyle w:val="Listaconvietas"/>
        <w:spacing w:after="40"/>
        <w:ind w:left="360"/>
      </w:pPr>
      <w:r>
        <w:rPr>
          <w:sz w:val="20"/>
        </w:rPr>
        <w:t>2.1 Docker Compose (FastAPI + PostgreSQL 16 + Mosquitto 2.0) — DEVOPS-01</w:t>
      </w:r>
    </w:p>
    <w:p>
      <w:pPr>
        <w:pStyle w:val="Listaconvietas"/>
        <w:spacing w:after="40"/>
        <w:ind w:left="360"/>
      </w:pPr>
      <w:r>
        <w:rPr>
          <w:sz w:val="20"/>
        </w:rPr>
        <w:t>2.2 Mosquitto config + ACL aethernet/# — DEVOPS-02</w:t>
      </w:r>
    </w:p>
    <w:p>
      <w:pPr>
        <w:pStyle w:val="Listaconvietas"/>
        <w:spacing w:after="40"/>
        <w:ind w:left="360"/>
      </w:pPr>
      <w:r>
        <w:rPr>
          <w:sz w:val="20"/>
        </w:rPr>
        <w:t>2.3 Esquema PostgreSQL + init.sql (event_metadata fix) — DEVOPS-03</w:t>
      </w:r>
    </w:p>
    <w:p>
      <w:pPr>
        <w:pStyle w:val="Listaconvietas"/>
        <w:spacing w:after="40"/>
        <w:ind w:left="360"/>
      </w:pPr>
      <w:r>
        <w:rPr>
          <w:sz w:val="20"/>
        </w:rPr>
        <w:t>2.4 Pipeline GitHub Actions + arduino-cli 1.5.1 (FQBN uno/mega/esp32) — DEVOPS-04</w:t>
      </w:r>
    </w:p>
    <w:p>
      <w:pPr>
        <w:pStyle w:val="Listaconvietas"/>
        <w:spacing w:after="40"/>
        <w:ind w:left="360"/>
      </w:pPr>
      <w:r>
        <w:rPr>
          <w:sz w:val="20"/>
        </w:rPr>
        <w:t>2.5 Prueba RF nRF24L01 ESP32↔UNO (isChipConnected) — DEVOPS-05</w:t>
      </w:r>
    </w:p>
    <w:p>
      <w:pPr>
        <w:pStyle w:val="Listaconvietas"/>
        <w:spacing w:after="40"/>
        <w:ind w:left="360"/>
      </w:pPr>
      <w:r>
        <w:rPr>
          <w:sz w:val="20"/>
        </w:rPr>
        <w:t>2.6 Endpoints FastAPI + tests PyTest (DEVOPS-06/07, 21 tests)</w:t>
      </w:r>
    </w:p>
    <w:p>
      <w:pPr>
        <w:pStyle w:val="Listaconvietas"/>
        <w:spacing w:after="40"/>
        <w:ind w:left="360"/>
      </w:pPr>
      <w:r>
        <w:rPr>
          <w:sz w:val="20"/>
        </w:rPr>
        <w:t>2.7 .env.example + secrets.h gitignoreado — DEVOPS-08/11</w:t>
      </w:r>
    </w:p>
    <w:p>
      <w:pPr>
        <w:spacing w:before="120" w:after="40"/>
      </w:pPr>
      <w:r>
        <w:rPr>
          <w:b/>
          <w:color w:val="1F4E79"/>
          <w:sz w:val="20"/>
        </w:rPr>
        <w:t>3. App AetherControl — Móviles (Sprints 1-3)</w:t>
      </w:r>
    </w:p>
    <w:p>
      <w:pPr>
        <w:pStyle w:val="Listaconvietas"/>
        <w:spacing w:after="40"/>
        <w:ind w:left="360"/>
      </w:pPr>
      <w:r>
        <w:rPr>
          <w:sz w:val="20"/>
        </w:rPr>
        <w:t>3.1 Setup MVVM base (ServiceLocator, Retrofit, DataStore, StateFlow) — MOV-01</w:t>
      </w:r>
    </w:p>
    <w:p>
      <w:pPr>
        <w:pStyle w:val="Listaconvietas"/>
        <w:spacing w:after="40"/>
        <w:ind w:left="360"/>
      </w:pPr>
      <w:r>
        <w:rPr>
          <w:sz w:val="20"/>
        </w:rPr>
        <w:t>3.2 LedStatusCard 64dp + poll 5 s + mapper 5/10/1 s (MOV-02)</w:t>
      </w:r>
    </w:p>
    <w:p>
      <w:pPr>
        <w:pStyle w:val="Listaconvietas"/>
        <w:spacing w:after="40"/>
        <w:ind w:left="360"/>
      </w:pPr>
      <w:r>
        <w:rPr>
          <w:sz w:val="20"/>
        </w:rPr>
        <w:t>3.3 MqttManager Paho 1.2.5 + SharedFlow aethernet/# + DashboardViewModel (MOV-03)</w:t>
      </w:r>
    </w:p>
    <w:p>
      <w:pPr>
        <w:pStyle w:val="Listaconvietas"/>
        <w:spacing w:after="40"/>
        <w:ind w:left="360"/>
      </w:pPr>
      <w:r>
        <w:rPr>
          <w:sz w:val="20"/>
        </w:rPr>
        <w:t>3.4 PinViewModel + PinScreen 4×3 dots + throttle 5/60 s (MOV-04 HU-01)</w:t>
      </w:r>
    </w:p>
    <w:p>
      <w:pPr>
        <w:pStyle w:val="Listaconvietas"/>
        <w:spacing w:after="40"/>
        <w:ind w:left="360"/>
      </w:pPr>
      <w:r>
        <w:rPr>
          <w:sz w:val="20"/>
        </w:rPr>
        <w:t>3.5 Joystick Compose captura X,Y (MOV-05)</w:t>
      </w:r>
    </w:p>
    <w:p>
      <w:pPr>
        <w:pStyle w:val="Listaconvietas"/>
        <w:spacing w:after="40"/>
        <w:ind w:left="360"/>
      </w:pPr>
      <w:r>
        <w:rPr>
          <w:sz w:val="20"/>
        </w:rPr>
        <w:t>3.6 Throttling/debounce joystic &lt;10 ms RF (MOV-06)</w:t>
      </w:r>
    </w:p>
    <w:p>
      <w:pPr>
        <w:pStyle w:val="Listaconvietas"/>
        <w:spacing w:after="40"/>
        <w:ind w:left="360"/>
      </w:pPr>
      <w:r>
        <w:rPr>
          <w:sz w:val="20"/>
        </w:rPr>
        <w:t>3.7 Fallback Bluetooth SPP HC-06 (MOV-07 RF-1.3)</w:t>
      </w:r>
    </w:p>
    <w:p>
      <w:pPr>
        <w:pStyle w:val="Listaconvietas"/>
        <w:spacing w:after="40"/>
        <w:ind w:left="360"/>
      </w:pPr>
      <w:r>
        <w:rPr>
          <w:sz w:val="20"/>
        </w:rPr>
        <w:t>3.8 Dashboard consolidado + reconexión MQTT + JUnit (MOV-08..10)</w:t>
      </w:r>
    </w:p>
    <w:p>
      <w:pPr>
        <w:spacing w:before="120" w:after="40"/>
      </w:pPr>
      <w:r>
        <w:rPr>
          <w:b/>
          <w:color w:val="1F4E79"/>
          <w:sz w:val="20"/>
        </w:rPr>
        <w:t>4. Firmware Edge (Sprints 1-3)</w:t>
      </w:r>
    </w:p>
    <w:p>
      <w:pPr>
        <w:pStyle w:val="Listaconvietas"/>
        <w:spacing w:after="40"/>
        <w:ind w:left="360"/>
      </w:pPr>
      <w:r>
        <w:rPr>
          <w:sz w:val="20"/>
        </w:rPr>
        <w:t>4.1 Gateway ESP32: WiFi/MQTT↔UART↔RF bridge, forwardAccessToBackend POST (RF-2.1)</w:t>
      </w:r>
    </w:p>
    <w:p>
      <w:pPr>
        <w:pStyle w:val="Listaconvietas"/>
        <w:spacing w:after="40"/>
        <w:ind w:left="360"/>
      </w:pPr>
      <w:r>
        <w:rPr>
          <w:sz w:val="20"/>
        </w:rPr>
        <w:t>4.2 MEGA Cerrojo: Keypad 4x4 + Servo MG90S + LED RGB 44-46 + UART (RF-2.2 HU-01)</w:t>
      </w:r>
    </w:p>
    <w:p>
      <w:pPr>
        <w:pStyle w:val="Listaconvietas"/>
        <w:spacing w:after="40"/>
        <w:ind w:left="360"/>
      </w:pPr>
      <w:r>
        <w:rPr>
          <w:sz w:val="20"/>
        </w:rPr>
        <w:t>4.3 MEGA Láser: KY-008→LDR + SECURITY: vía UART + rojo local (RF-2.3 HU-02)</w:t>
      </w:r>
    </w:p>
    <w:p>
      <w:pPr>
        <w:pStyle w:val="Listaconvietas"/>
        <w:spacing w:after="40"/>
        <w:ind w:left="360"/>
      </w:pPr>
      <w:r>
        <w:rPr>
          <w:sz w:val="20"/>
        </w:rPr>
        <w:t>4.4 Rover UNO: L298N + HC-SR04 + 3×TCRT5000 + nRF24L01 + EMA + fail-safe 500 ms (RF-3.x HU-04)</w:t>
      </w:r>
    </w:p>
    <w:p>
      <w:pPr>
        <w:pStyle w:val="Listaconvietas"/>
        <w:spacing w:after="40"/>
        <w:ind w:left="360"/>
      </w:pPr>
      <w:r>
        <w:rPr>
          <w:sz w:val="20"/>
        </w:rPr>
        <w:t>4.5 Nodo Ambiental ESP8266 (KY-037) y Nodo Compacto Nano/FC-51/BT — roadmap.md</w:t>
      </w:r>
    </w:p>
    <w:p>
      <w:pPr>
        <w:spacing w:before="120" w:after="40"/>
      </w:pPr>
      <w:r>
        <w:rPr>
          <w:b/>
          <w:color w:val="1F4E79"/>
          <w:sz w:val="20"/>
        </w:rPr>
        <w:t>5. Automatización LowCode (Sprint 4)</w:t>
      </w:r>
    </w:p>
    <w:p>
      <w:pPr>
        <w:pStyle w:val="Listaconvietas"/>
        <w:spacing w:after="40"/>
        <w:ind w:left="360"/>
      </w:pPr>
      <w:r>
        <w:rPr>
          <w:sz w:val="20"/>
        </w:rPr>
        <w:t>5.1 Bot Telegram vía BotFather + nodo HTTP (LOW-03 RF-4.1)</w:t>
      </w:r>
    </w:p>
    <w:p>
      <w:pPr>
        <w:pStyle w:val="Listaconvietas"/>
        <w:spacing w:after="40"/>
        <w:ind w:left="360"/>
      </w:pPr>
      <w:r>
        <w:rPr>
          <w:sz w:val="20"/>
        </w:rPr>
        <w:t>5.2 Flujo intrusión: láser→Telegram + LED rojo (LOW-05 HU-02, sin tuya)</w:t>
      </w:r>
    </w:p>
    <w:p>
      <w:pPr>
        <w:pStyle w:val="Listaconvietas"/>
        <w:spacing w:after="40"/>
        <w:ind w:left="360"/>
      </w:pPr>
      <w:r>
        <w:rPr>
          <w:sz w:val="20"/>
        </w:rPr>
        <w:t>5.3 LOW-01/04 tuya-local CANCELADOS (ADR-001) + LOW-02/06/07 Won’t/deuda técnica</w:t>
      </w:r>
    </w:p>
    <w:p>
      <w:pPr>
        <w:spacing w:before="120" w:after="40"/>
      </w:pPr>
      <w:r>
        <w:rPr>
          <w:b/>
          <w:color w:val="1F4E79"/>
          <w:sz w:val="20"/>
        </w:rPr>
        <w:t>6. Estadística y Calidad (Sprints 1-2,4)</w:t>
      </w:r>
    </w:p>
    <w:p>
      <w:pPr>
        <w:pStyle w:val="Listaconvietas"/>
        <w:spacing w:after="40"/>
        <w:ind w:left="360"/>
      </w:pPr>
      <w:r>
        <w:t>6.1 Prototipo EMA Python + bench 36.500 externas + 531 propias (EST-01 adelantado)</w:t>
      </w:r>
    </w:p>
    <w:p>
      <w:pPr>
        <w:pStyle w:val="Listaconvietas"/>
        <w:spacing w:after="40"/>
        <w:ind w:left="360"/>
      </w:pPr>
      <w:r>
        <w:rPr>
          <w:sz w:val="20"/>
        </w:rPr>
        <w:t>6.2 EMA firmware C++ α=0.2 en HC-SR04 y KY-037 (EST-02/03, HU-03)</w:t>
      </w:r>
    </w:p>
    <w:p>
      <w:pPr>
        <w:pStyle w:val="Listaconvietas"/>
        <w:spacing w:after="40"/>
        <w:ind w:left="360"/>
      </w:pPr>
      <w:r>
        <w:rPr>
          <w:sz w:val="20"/>
        </w:rPr>
        <w:t>6.3 Extractor PostgreSQL + descriptivos + visualización (EST-04/06)</w:t>
      </w:r>
    </w:p>
    <w:p>
      <w:pPr>
        <w:pStyle w:val="Listaconvietas"/>
        <w:spacing w:after="40"/>
        <w:ind w:left="360"/>
      </w:pPr>
      <w:r>
        <w:rPr>
          <w:sz w:val="20"/>
        </w:rPr>
        <w:t>6.4 t-Student RF vs Wi-Fi + reporte KPI &gt;85 % (EST-05/07)</w:t>
      </w:r>
    </w:p>
    <w:p>
      <w:pPr>
        <w:pStyle w:val="Listaconvietas"/>
        <w:spacing w:after="40"/>
        <w:ind w:left="360"/>
      </w:pPr>
      <w:r>
        <w:rPr>
          <w:sz w:val="20"/>
        </w:rPr>
        <w:t>6.5 Tests: PyTest backend, JUnit app, arduino-cli firmware (RNF calidad)</w:t>
      </w:r>
    </w:p>
    <w:p>
      <w:pPr>
        <w:spacing w:before="120" w:after="40"/>
      </w:pPr>
      <w:r>
        <w:rPr>
          <w:b/>
          <w:color w:val="1F4E79"/>
          <w:sz w:val="20"/>
        </w:rPr>
        <w:t>7. Documentación y Cierre (Sprint 4)</w:t>
      </w:r>
    </w:p>
    <w:p>
      <w:pPr>
        <w:pStyle w:val="Listaconvietas"/>
        <w:spacing w:after="40"/>
        <w:ind w:left="360"/>
      </w:pPr>
      <w:r>
        <w:rPr>
          <w:sz w:val="20"/>
        </w:rPr>
        <w:t>7.1 Manual de usuario + manual técnico + informe final</w:t>
      </w:r>
    </w:p>
    <w:p>
      <w:pPr>
        <w:pStyle w:val="Listaconvietas"/>
        <w:spacing w:after="40"/>
        <w:ind w:left="360"/>
      </w:pPr>
      <w:r>
        <w:rPr>
          <w:sz w:val="20"/>
        </w:rPr>
        <w:t>7.2 Notebooks centralizados notebooks/EMA_Estadistica.ipynb (canónico)</w:t>
      </w:r>
    </w:p>
    <w:p>
      <w:pPr>
        <w:pStyle w:val="Listaconvietas"/>
        <w:spacing w:after="40"/>
        <w:ind w:left="360"/>
      </w:pPr>
      <w:r>
        <w:rPr>
          <w:sz w:val="20"/>
        </w:rPr>
        <w:t>7.3 Presentación sustentación + anexos (UML, Fritzing, capturas, encuestas)</w:t>
      </w:r>
    </w:p>
    <w:p>
      <w:pPr>
        <w:pStyle w:val="Listaconvietas"/>
        <w:spacing w:after="40"/>
        <w:ind w:left="360"/>
      </w:pPr>
      <w:r>
        <w:rPr>
          <w:sz w:val="20"/>
        </w:rPr>
        <w:t>7.4 Gantt/Pipeline/Backlog actualizados y tag de release</w:t>
      </w:r>
    </w:p>
    <w:p>
      <w:pPr>
        <w:keepNext w:val="0"/>
        <w:spacing w:line="240" w:lineRule="auto"/>
      </w:pPr>
      <w:r>
        <w:rPr>
          <w:i/>
          <w:color w:val="404040"/>
          <w:sz w:val="16"/>
        </w:rPr>
        <w:t>Regla del WBS: cada hoja debe tener Definition of Done: código + test verde + evidencia hardware (mosquitto_sub/curl/foto) + doc actualizada. Ver backlog.md y test-plan.md.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Fase WBS</w:t>
            </w:r>
          </w:p>
        </w:tc>
        <w:tc>
          <w:tcPr>
            <w:tcW w:type="dxa" w:w="3685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Entregables clave</w:t>
            </w:r>
          </w:p>
        </w:tc>
        <w:tc>
          <w:tcPr>
            <w:tcW w:type="dxa" w:w="3685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Validación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6"/>
              </w:rPr>
              <w:t>1. Gestión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backlog, sprints, gantt, risks, Projects 14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PM-01..07 checklist</w:t>
            </w:r>
          </w:p>
        </w:tc>
      </w:tr>
      <w:tr>
        <w:tc>
          <w:tcPr>
            <w:tcW w:type="dxa" w:w="1984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2. Infra DevOps</w:t>
            </w:r>
          </w:p>
        </w:tc>
        <w:tc>
          <w:tcPr>
            <w:tcW w:type="dxa" w:w="368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docker, Mosquitto, CI, RF link, endpoints</w:t>
            </w:r>
          </w:p>
        </w:tc>
        <w:tc>
          <w:tcPr>
            <w:tcW w:type="dxa" w:w="368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GET /health + arduino-cli OK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6"/>
              </w:rPr>
              <w:t>3. App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MVVM, MQTT, PIN, Joystick, BT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assembleDebug + 35 tests + mosquitto_sub</w:t>
            </w:r>
          </w:p>
        </w:tc>
      </w:tr>
      <w:tr>
        <w:tc>
          <w:tcPr>
            <w:tcW w:type="dxa" w:w="1984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4. Firmware Edge</w:t>
            </w:r>
          </w:p>
        </w:tc>
        <w:tc>
          <w:tcPr>
            <w:tcW w:type="dxa" w:w="368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Gateway, MEGA cerrojo/láser, Rover</w:t>
            </w:r>
          </w:p>
        </w:tc>
        <w:tc>
          <w:tcPr>
            <w:tcW w:type="dxa" w:w="368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UART→HTTP 201 + LED + RF isChipConnected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6"/>
              </w:rPr>
              <w:t>5. LowCode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Telegram bot, alerta intrusión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Mensaje Telegram en &lt;2 s</w:t>
            </w:r>
          </w:p>
        </w:tc>
      </w:tr>
      <w:tr>
        <w:tc>
          <w:tcPr>
            <w:tcW w:type="dxa" w:w="1984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6. Estadística</w:t>
            </w:r>
          </w:p>
        </w:tc>
        <w:tc>
          <w:tcPr>
            <w:tcW w:type="dxa" w:w="368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EMA firmware + notebooks + t-Student</w:t>
            </w:r>
          </w:p>
        </w:tc>
        <w:tc>
          <w:tcPr>
            <w:tcW w:type="dxa" w:w="368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KPI &gt;85 % + p-valor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6"/>
              </w:rPr>
              <w:t>7. Cierre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Manuales, informe, presentación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Tag release + sustentación</w:t>
            </w:r>
          </w:p>
        </w:tc>
      </w:tr>
    </w:tbl>
    <w:p>
      <w:pPr>
        <w:spacing w:after="80"/>
      </w:pPr>
    </w:p>
    <w:p>
      <w:pPr>
        <w:pStyle w:val="Descripcin"/>
        <w:jc w:val="center"/>
      </w:pPr>
      <w:r>
        <w:rPr>
          <w:i/>
          <w:color w:val="595959"/>
          <w:sz w:val="16"/>
        </w:rPr>
        <w:t>Tabla 3 — WBS resumido por fase con criterio de validación.</w:t>
      </w:r>
    </w:p>
    <w:p>
      <w:pPr>
        <w:pStyle w:val="Ttulo1"/>
      </w:pPr>
      <w:r>
        <w:rPr>
          <w:b/>
          <w:color w:val="0F243C"/>
          <w:sz w:val="32"/>
        </w:rPr>
        <w:t>7. Cronograma</w:t>
      </w:r>
    </w:p>
    <w:p>
      <w:pPr>
        <w:keepNext w:val="0"/>
        <w:spacing w:line="240" w:lineRule="auto"/>
      </w:pPr>
      <w:r>
        <w:rPr>
          <w:i/>
          <w:color w:val="595959"/>
          <w:sz w:val="16"/>
        </w:rPr>
        <w:t>Planificación 12 semanas (incluye holgura para 8 semanas Scrum + buffer cierre). Responsable único de todas las actividades: Andrés Felipe Martínez Henao (trabajo individual). Basado en gantt.md + sprints.md. Duraciones en días laborables (excluye fines de semana).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37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Sem.</w:t>
            </w:r>
          </w:p>
        </w:tc>
        <w:tc>
          <w:tcPr>
            <w:tcW w:type="dxa" w:w="1984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3515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Actividad principal</w:t>
            </w:r>
          </w:p>
        </w:tc>
        <w:tc>
          <w:tcPr>
            <w:tcW w:type="dxa" w:w="1587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381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Hito / Evidencia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>
              <w:rPr>
                <w:sz w:val="16"/>
              </w:rPr>
              <w:t>1–2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6"/>
              </w:rPr>
              <w:t>Sprint 1 — Infra &amp; Firmware Base (RNF-1.1/1.2, RF-2.1)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sz w:val="16"/>
              </w:rPr>
              <w:t>DEVOPS-01..05: Docker/PG/Mosquitto + CI arduino-cli + RF nRF24L01 + MOV-01 base + EST-01 prototipo (adelantado)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6"/>
              </w:rPr>
              <w:t>Andrés F. Martínez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sz w:val="16"/>
              </w:rPr>
              <w:t>Docker up + /health ok + 2× nRF24L01 initialized + isChipConnected=1</w:t>
            </w:r>
          </w:p>
        </w:tc>
      </w:tr>
      <w:tr>
        <w:tc>
          <w:tcPr>
            <w:tcW w:type="dxa" w:w="737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1–2</w:t>
            </w:r>
          </w:p>
        </w:tc>
        <w:tc>
          <w:tcPr>
            <w:tcW w:type="dxa" w:w="1984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PM Fundacional</w:t>
            </w:r>
          </w:p>
        </w:tc>
        <w:tc>
          <w:tcPr>
            <w:tcW w:type="dxa" w:w="351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PM-01..04: backlog, Projects 14, risk-register R-12/R-13, gantt Mermaid</w:t>
            </w:r>
          </w:p>
        </w:tc>
        <w:tc>
          <w:tcPr>
            <w:tcW w:type="dxa" w:w="158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Andrés F. Martínez</w:t>
            </w:r>
          </w:p>
        </w:tc>
        <w:tc>
          <w:tcPr>
            <w:tcW w:type="dxa" w:w="238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Projects 14 Kanban + gantt.md merge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>
              <w:rPr>
                <w:sz w:val="16"/>
              </w:rPr>
              <w:t>2 (29 ago)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6"/>
              </w:rPr>
              <w:t>Deuda 1→2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sz w:val="16"/>
              </w:rPr>
              <w:t>PM-08 auditoría secretos + DEVOPS-11 rotación + DEVOPS-10 pipeline verde + MOV-01 cierre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6"/>
              </w:rPr>
              <w:t>Andrés F. Martínez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sz w:val="16"/>
              </w:rPr>
              <w:t>ruff/mypy/pytest verde + secrets.h.example + AP FELIPE./2516f751 rotado (R-12 Resuelto)</w:t>
            </w:r>
          </w:p>
        </w:tc>
      </w:tr>
      <w:tr>
        <w:tc>
          <w:tcPr>
            <w:tcW w:type="dxa" w:w="737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3–4</w:t>
            </w:r>
          </w:p>
        </w:tc>
        <w:tc>
          <w:tcPr>
            <w:tcW w:type="dxa" w:w="1984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Sprint 2 — Domótica &amp; Acceso (RF-2.2/2.3 HU-01/02)</w:t>
            </w:r>
          </w:p>
        </w:tc>
        <w:tc>
          <w:tcPr>
            <w:tcW w:type="dxa" w:w="351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MEGA cerrojo 4×4+MG90S + LED RGB 44-46 + láser KY-008 + MOV-02/03/04 (LedStatusCard, MqttManager, PinViewModel) + DEVOPS-06/07 (8 endpoints + 21 tests)</w:t>
            </w:r>
          </w:p>
        </w:tc>
        <w:tc>
          <w:tcPr>
            <w:tcW w:type="dxa" w:w="158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Andrés F. Martínez</w:t>
            </w:r>
          </w:p>
        </w:tc>
        <w:tc>
          <w:tcPr>
            <w:tcW w:type="dxa" w:w="238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PIN 1234 → servo 90° + LED verde 5 s + POST 201 + aethernet/access/event + PIN erróneo → rojo 1 s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>
              <w:rPr>
                <w:sz w:val="16"/>
              </w:rPr>
              <w:t>5–6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6"/>
              </w:rPr>
              <w:t>Sprint 3 — Rover &amp; Telemetría (RF-3.x, RF-1.2)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sz w:val="16"/>
              </w:rPr>
              <w:t>Chasis L298N + HC-SR04 + 3×TCRT5000 + fail-safe 500 ms + MOV-05 joystick Compose + MOV-06 throttling &lt;10 ms + MOV-07 BT SPP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6"/>
              </w:rPr>
              <w:t>Andrés F. Martínez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sz w:val="16"/>
              </w:rPr>
              <w:t>Joystick X,Y → RF TX/RX &lt;10 ms + HC-SR04 sin colisión + TCRT anti-caída + fail-stop sin RF</w:t>
            </w:r>
          </w:p>
        </w:tc>
      </w:tr>
      <w:tr>
        <w:tc>
          <w:tcPr>
            <w:tcW w:type="dxa" w:w="737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7–8</w:t>
            </w:r>
          </w:p>
        </w:tc>
        <w:tc>
          <w:tcPr>
            <w:tcW w:type="dxa" w:w="1984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Sprint 4 — LowCode, Estadística y Cierre</w:t>
            </w:r>
          </w:p>
        </w:tc>
        <w:tc>
          <w:tcPr>
            <w:tcW w:type="dxa" w:w="351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LOW-03/05 Telegram + EST-02/03 EMA firmware α=0.2 + EST-04..07 t-Student + MOV-08..10 dashboard/tests + manuales + notebooks canónico</w:t>
            </w:r>
          </w:p>
        </w:tc>
        <w:tc>
          <w:tcPr>
            <w:tcW w:type="dxa" w:w="158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Andrés F. Martínez</w:t>
            </w:r>
          </w:p>
        </w:tc>
        <w:tc>
          <w:tcPr>
            <w:tcW w:type="dxa" w:w="238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Telegram &lt;2 s + EMA &gt;85 % ruido + t-Student report + E2E verde + tag release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>
              <w:rPr>
                <w:sz w:val="16"/>
              </w:rPr>
              <w:t>8 (sem 9)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6"/>
              </w:rPr>
              <w:t>Buffer / Sustentación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sz w:val="16"/>
              </w:rPr>
              <w:t>Pruebas E2E finales, presentación, anexos (Fritzing, UML, capturas, encuestas), informe final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6"/>
              </w:rPr>
              <w:t>Andrés F. Martínez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sz w:val="16"/>
              </w:rPr>
              <w:t>Sustentación + entrega PDF + demo hardware</w:t>
            </w:r>
          </w:p>
        </w:tc>
      </w:tr>
      <w:tr>
        <w:tc>
          <w:tcPr>
            <w:tcW w:type="dxa" w:w="737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Continuo</w:t>
            </w:r>
          </w:p>
        </w:tc>
        <w:tc>
          <w:tcPr>
            <w:tcW w:type="dxa" w:w="1984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Gestión transversal</w:t>
            </w:r>
          </w:p>
        </w:tc>
        <w:tc>
          <w:tcPr>
            <w:tcW w:type="dxa" w:w="351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PM-05 sprints Estado actual + PM-06 retros + PM-07 reestimación si &gt;20 % atraso</w:t>
            </w:r>
          </w:p>
        </w:tc>
        <w:tc>
          <w:tcPr>
            <w:tcW w:type="dxa" w:w="158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Andrés F. Martínez</w:t>
            </w:r>
          </w:p>
        </w:tc>
        <w:tc>
          <w:tcPr>
            <w:tcW w:type="dxa" w:w="238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sprints.md + gantt.md al día</w:t>
            </w:r>
          </w:p>
        </w:tc>
      </w:tr>
    </w:tbl>
    <w:p>
      <w:pPr>
        <w:spacing w:after="80"/>
      </w:pPr>
    </w:p>
    <w:p>
      <w:pPr>
        <w:pStyle w:val="Descripcin"/>
        <w:jc w:val="center"/>
      </w:pPr>
      <w:r>
        <w:rPr>
          <w:i/>
          <w:color w:val="595959"/>
          <w:sz w:val="16"/>
        </w:rPr>
        <w:t>Tabla 4 — Cronograma detallado (8 semanas Scrum + buffer). Columna Responsable única.</w:t>
      </w:r>
    </w:p>
    <w:p>
      <w:pPr>
        <w:pStyle w:val="Ttulo2"/>
      </w:pPr>
      <w:r>
        <w:rPr>
          <w:b/>
          <w:color w:val="1F4E79"/>
          <w:sz w:val="26"/>
        </w:rPr>
        <w:t>Diagrama de Gantt (Mermaid — fuente gantt.md)</w:t>
      </w:r>
    </w:p>
    <w:p>
      <w:pPr>
        <w:keepNext w:val="0"/>
        <w:spacing w:line="240" w:lineRule="auto"/>
      </w:pPr>
      <w:r>
        <w:t>El cronograma Gantt oficial vive en docs/gantt.md (PM-04) y es renderizable en GitHub/docs. Resumen textual de la ruta crítica:</w:t>
      </w:r>
    </w:p>
    <w:p>
      <w:pPr>
        <w:pStyle w:val="Listaconvietas"/>
        <w:spacing w:after="40"/>
        <w:ind w:left="360"/>
      </w:pPr>
      <w:r>
        <w:rPr>
          <w:sz w:val="20"/>
        </w:rPr>
        <w:t>DEVOPS-01..05 (Sprint 1) ─┬─► Sprint 2 (MEGA/MOV-02..04) ─┬─► Sprint 4 (Telegram, EMA, t-Student)</w:t>
      </w:r>
    </w:p>
    <w:p>
      <w:pPr>
        <w:pStyle w:val="Listaconvietas"/>
        <w:spacing w:after="40"/>
        <w:ind w:left="360"/>
      </w:pPr>
      <w:r>
        <w:rPr>
          <w:sz w:val="20"/>
        </w:rPr>
        <w:t>EST-01 (prototipo temprano) ─┘                            ├─► Sprint 3 (Joystick) ─┘</w:t>
      </w:r>
    </w:p>
    <w:p>
      <w:pPr>
        <w:pStyle w:val="Listaconvietas"/>
        <w:spacing w:after="40"/>
        <w:ind w:left="360"/>
      </w:pPr>
      <w:r>
        <w:rPr>
          <w:sz w:val="20"/>
        </w:rPr>
        <w:t>PM-08 → DEVOPS-11 → DEVOPS-10 → MOV-01 (deuda 1→2, ya saldada 2026-08-29) — ruta crítica desbloqueó CI</w:t>
      </w:r>
    </w:p>
    <w:p>
      <w:pPr>
        <w:pStyle w:val="Listaconvietas"/>
        <w:spacing w:after="40"/>
        <w:ind w:left="360"/>
      </w:pPr>
      <w:r>
        <w:rPr>
          <w:sz w:val="20"/>
        </w:rPr>
        <w:t>Riesgo R-01 (tuya) bloqueado 2026-08-31; LOW-02 Node-RED en deuda técnica (asesor) — ver risk-register.</w:t>
      </w:r>
    </w:p>
    <w:p>
      <w:pPr>
        <w:keepNext w:val="0"/>
        <w:spacing w:line="240" w:lineRule="auto"/>
      </w:pPr>
      <w:r>
        <w:rPr>
          <w:color w:val="404040"/>
          <w:sz w:val="16"/>
        </w:rPr>
        <w:t>Export: docs/gantt.md → presentaciones/gantt.pptx (sin dependencias propietarias, RNF-3.1). Hitos: 2026-08-26 Sprint 1 merge 9eac686 → develop, 2026-08-29 deuda 1→2 saldada 8/8, 2026-08-31 sinceramiento (rotación + Project 14 + EMA bench a051dd4), 2026-09-08 Sprint 3, 2026-09-22 Sprint 4.</w:t>
      </w:r>
    </w:p>
    <w:p>
      <w:pPr>
        <w:keepNext w:val="0"/>
        <w:spacing w:line="240" w:lineRule="auto"/>
      </w:pPr>
      <w:r>
        <w:rPr>
          <w:i/>
          <w:color w:val="808080"/>
          <w:sz w:val="16"/>
        </w:rPr>
        <w:t>Para trabajo solo, el cronograma no asigna “Equipo completo/Diseñador/QA” como en la plantilla genérica; cada fila es “Andrés Felipe Martínez Henao” y la carga se secuencia, no paraleliza (ej. MEGA cerrojo antes que láser, MOV-02 antes que MOV-03).</w:t>
      </w:r>
    </w:p>
    <w:p>
      <w:pPr>
        <w:pStyle w:val="Ttulo1"/>
      </w:pPr>
      <w:r>
        <w:rPr>
          <w:b/>
          <w:color w:val="0F243C"/>
          <w:sz w:val="32"/>
        </w:rPr>
        <w:t>8. Gestión de riesgos</w:t>
      </w:r>
    </w:p>
    <w:p>
      <w:pPr>
        <w:keepNext w:val="0"/>
        <w:spacing w:line="240" w:lineRule="auto"/>
      </w:pPr>
      <w:r>
        <w:rPr>
          <w:i/>
          <w:color w:val="595959"/>
          <w:sz w:val="16"/>
        </w:rPr>
        <w:t>Matriz formal basada en docs/risk-register.md (PM-03) + auditoria-secretos-sprint1.md. Escala Probabilidad: Baja/Media/Alta; Impacto: Bajo/Medio/Alto/Crítico; Severidad = P×I. Revisión en cada retro (PM-06).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80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1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737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Prob.</w:t>
            </w:r>
          </w:p>
        </w:tc>
        <w:tc>
          <w:tcPr>
            <w:tcW w:type="dxa" w:w="794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737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Sev.</w:t>
            </w:r>
          </w:p>
        </w:tc>
        <w:tc>
          <w:tcPr>
            <w:tcW w:type="dxa" w:w="3969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Plan de mitigación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>
              <w:rPr>
                <w:sz w:val="16"/>
              </w:rPr>
              <w:t>R-01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Bombillo Tuya / tuya-local (políticas propietarias + local_key)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sz w:val="16"/>
              </w:rPr>
              <w:t>Cerrado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6"/>
              </w:rPr>
              <w:t>CANCELADO 2026-09-01 ADR-001: viola RNF-3.1. Mitigación: RF-4.2→Won’t, HU-02 solo LED RGB + Telegram.</w:t>
            </w:r>
          </w:p>
        </w:tc>
      </w:tr>
      <w:tr>
        <w:tc>
          <w:tcPr>
            <w:tcW w:type="dxa" w:w="680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R-02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Retraso Sprint 1 (Docker+CI+RF)</w:t>
            </w:r>
          </w:p>
        </w:tc>
        <w:tc>
          <w:tcPr>
            <w:tcW w:type="dxa" w:w="73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type="dxa" w:w="794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Crítico</w:t>
            </w:r>
          </w:p>
        </w:tc>
        <w:tc>
          <w:tcPr>
            <w:tcW w:type="dxa" w:w="73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type="dxa" w:w="3969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Mitigación: priorizar DEVOPS-01..05; no iniciar Sprint 2 sin Sprint 1 cerrado (sprints.md). Dueño: DevOps/Solo.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>
              <w:rPr>
                <w:sz w:val="16"/>
              </w:rPr>
              <w:t>R-03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EMA mal calibrado (α=0.2) al dejarlo para el final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sz w:val="16"/>
              </w:rPr>
              <w:t>Media-Alta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t>Mitigación: EST-01 adelantado a Sprint 1-2 con datos simulados + bench ampliado 36.500 filas externas validadas (31.500 turbidez CC BY-SA 4.0 + 5.000 gestos HC-SR04 CC0 @20Hz, stats/Dataset y espejo docs/Estadistica/Datasets) + 531 propias (ema-real-531.csv). Dueño: Estadística.</w:t>
            </w:r>
          </w:p>
        </w:tc>
      </w:tr>
      <w:tr>
        <w:tc>
          <w:tcPr>
            <w:tcW w:type="dxa" w:w="680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R-04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Interferencia/alcance nRF24L01</w:t>
            </w:r>
          </w:p>
        </w:tc>
        <w:tc>
          <w:tcPr>
            <w:tcW w:type="dxa" w:w="73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type="dxa" w:w="794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type="dxa" w:w="73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type="dxa" w:w="3969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Mitigación: DEVOPS-05 temprano en entorno real, no solo banco. Validar isChipConnected.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>
              <w:rPr>
                <w:sz w:val="16"/>
              </w:rPr>
              <w:t>R-05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Falsos positivos láser KY-008 (0 % KPI)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sz w:val="16"/>
              </w:rPr>
              <w:t>Baja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6"/>
              </w:rPr>
              <w:t>Mitigación: fijación mecánica + tubo negro anti-luz + prueba estabilidad antes de cerrar HU-02.</w:t>
            </w:r>
          </w:p>
        </w:tc>
      </w:tr>
      <w:tr>
        <w:tc>
          <w:tcPr>
            <w:tcW w:type="dxa" w:w="680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R-06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Batería Rover insuficiente</w:t>
            </w:r>
          </w:p>
        </w:tc>
        <w:tc>
          <w:tcPr>
            <w:tcW w:type="dxa" w:w="73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type="dxa" w:w="794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Medio</w:t>
            </w:r>
          </w:p>
        </w:tc>
        <w:tc>
          <w:tcPr>
            <w:tcW w:type="dxa" w:w="73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type="dxa" w:w="3969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Mitigación: medir consumo en Sprint 3 + baterías repuesto cargadas para sustentación.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>
              <w:rPr>
                <w:sz w:val="16"/>
              </w:rPr>
              <w:t>R-08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Dispositivos fuera de subred LAN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sz w:val="16"/>
              </w:rPr>
              <w:t>Baja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6"/>
              </w:rPr>
              <w:t>Mitigación: DHCP reservation/mDNS aethernet.local antes Sprint 2 (R-13).</w:t>
            </w:r>
          </w:p>
        </w:tc>
      </w:tr>
      <w:tr>
        <w:tc>
          <w:tcPr>
            <w:tcW w:type="dxa" w:w="680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R-09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Caída router/Internet</w:t>
            </w:r>
          </w:p>
        </w:tc>
        <w:tc>
          <w:tcPr>
            <w:tcW w:type="dxa" w:w="73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type="dxa" w:w="794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Bajo</w:t>
            </w:r>
          </w:p>
        </w:tc>
        <w:tc>
          <w:tcPr>
            <w:tcW w:type="dxa" w:w="73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Baja</w:t>
            </w:r>
          </w:p>
        </w:tc>
        <w:tc>
          <w:tcPr>
            <w:tcW w:type="dxa" w:w="3969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Mitigación: ya mitigado (prd.md §6): MEGA Edge sigue; Telegram falla controlado.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>
              <w:rPr>
                <w:sz w:val="16"/>
              </w:rPr>
              <w:t>R-10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sprints.md desactualizado (PM-05)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sz w:val="16"/>
              </w:rPr>
              <w:t>Medio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6"/>
              </w:rPr>
              <w:t>Mitigación: checklist cierre sprint obligatorio. Crítico para solo: nadie más actualiza.</w:t>
            </w:r>
          </w:p>
        </w:tc>
      </w:tr>
      <w:tr>
        <w:tc>
          <w:tcPr>
            <w:tcW w:type="dxa" w:w="680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R-11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Estimaciones poco realistas (solo)</w:t>
            </w:r>
          </w:p>
        </w:tc>
        <w:tc>
          <w:tcPr>
            <w:tcW w:type="dxa" w:w="73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type="dxa" w:w="794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Medio</w:t>
            </w:r>
          </w:p>
        </w:tc>
        <w:tc>
          <w:tcPr>
            <w:tcW w:type="dxa" w:w="73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type="dxa" w:w="3969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Mitigación: Planning Poker (PM-07) si atraso &gt;20 %. Context-switch es mayor en solo.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>
              <w:rPr>
                <w:sz w:val="16"/>
              </w:rPr>
              <w:t>R-12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Credenciales WiFi en git (R-12)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sz w:val="16"/>
              </w:rPr>
              <w:t>Baja*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sz w:val="16"/>
              </w:rPr>
              <w:t>Alto*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sz w:val="16"/>
              </w:rPr>
              <w:t>Resuelto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6"/>
              </w:rPr>
              <w:t>RESUELTO 2026-08-31: secrets.h gitignoreado + rotación prod + AP FELIPE./2516f751 recreado lab (auditoria-secretos).</w:t>
            </w:r>
          </w:p>
        </w:tc>
      </w:tr>
      <w:tr>
        <w:tc>
          <w:tcPr>
            <w:tcW w:type="dxa" w:w="680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R-13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IP LAN hardcodeada (192.168.1.14)</w:t>
            </w:r>
          </w:p>
        </w:tc>
        <w:tc>
          <w:tcPr>
            <w:tcW w:type="dxa" w:w="73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type="dxa" w:w="794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Medio</w:t>
            </w:r>
          </w:p>
        </w:tc>
        <w:tc>
          <w:tcPr>
            <w:tcW w:type="dxa" w:w="73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Media</w:t>
            </w:r>
          </w:p>
        </w:tc>
        <w:tc>
          <w:tcPr>
            <w:tcW w:type="dxa" w:w="3969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Mitigación: MQTT_BROKER/BACKEND_HOST a secrets.h + .env.example + mDNS.</w:t>
            </w:r>
          </w:p>
        </w:tc>
      </w:tr>
    </w:tbl>
    <w:p>
      <w:pPr>
        <w:spacing w:after="80"/>
      </w:pPr>
    </w:p>
    <w:p>
      <w:pPr>
        <w:pStyle w:val="Descripcin"/>
        <w:jc w:val="center"/>
      </w:pPr>
      <w:r>
        <w:rPr>
          <w:i/>
          <w:color w:val="595959"/>
          <w:sz w:val="16"/>
        </w:rPr>
        <w:t>Tabla 5 — Matriz de riesgos (13 riesgos, 4 cerrados/resueltos). Fuente: risk-register.md.</w:t>
      </w:r>
    </w:p>
    <w:p>
      <w:pPr>
        <w:keepNext w:val="0"/>
        <w:spacing w:line="240" w:lineRule="auto"/>
      </w:pPr>
      <w:r>
        <w:rPr>
          <w:i/>
          <w:color w:val="404040"/>
          <w:sz w:val="16"/>
        </w:rPr>
        <w:t>Riesgos críticos para sustentación (severidad Alta): R-02 y R-03 — ambos ya mitigados desde Sprint 1. Trabajo solo amplifica R-10/R-11: sin PM-05 y PM-07 el proyecto se degrada silenciosamente. Ver risk-register.md:49 y auditoria-secretos-sprint1.md §5.</w:t>
      </w:r>
    </w:p>
    <w:p>
      <w:pPr>
        <w:pStyle w:val="Ttulo1"/>
      </w:pPr>
      <w:r>
        <w:rPr>
          <w:b/>
          <w:color w:val="0F243C"/>
          <w:sz w:val="32"/>
        </w:rPr>
        <w:t>9. Métricas y calidad</w:t>
      </w:r>
    </w:p>
    <w:p>
      <w:pPr>
        <w:pStyle w:val="Ttulo2"/>
      </w:pPr>
      <w:r>
        <w:rPr>
          <w:b/>
          <w:color w:val="1F4E79"/>
          <w:sz w:val="26"/>
        </w:rPr>
        <w:t>9.1 KPIs del PRD (prd.md §5)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14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020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118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Propósito (RF/HU)</w:t>
            </w:r>
          </w:p>
        </w:tc>
        <w:tc>
          <w:tcPr>
            <w:tcW w:type="dxa" w:w="3685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Cómo se mide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6"/>
              </w:rPr>
              <w:t>Latencia Wi-Fi/MQTT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6"/>
              </w:rPr>
              <w:t>&lt; 50 ms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sz w:val="16"/>
              </w:rPr>
              <w:t>App → cambio LED/joystick percibido inmediato (RF-1.1)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Mosquitto + Paho + WebSockets, medido con mosquitto_pub/sub timestamp</w:t>
            </w:r>
          </w:p>
        </w:tc>
      </w:tr>
      <w:tr>
        <w:tc>
          <w:tcPr>
            <w:tcW w:type="dxa" w:w="1814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Latencia RF 2.4 GHz</w:t>
            </w:r>
          </w:p>
        </w:tc>
        <w:tc>
          <w:tcPr>
            <w:tcW w:type="dxa" w:w="1020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&lt; 10 ms</w:t>
            </w:r>
          </w:p>
        </w:tc>
        <w:tc>
          <w:tcPr>
            <w:tcW w:type="dxa" w:w="3118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Rover responde a joystick sin lag (RF-3.1)</w:t>
            </w:r>
          </w:p>
        </w:tc>
        <w:tc>
          <w:tcPr>
            <w:tcW w:type="dxa" w:w="368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nRF24L01 SPI + throttling MOV-06, medido RF TX/RX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6"/>
              </w:rPr>
              <w:t>Reducción ruido EMA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6"/>
              </w:rPr>
              <w:t>&gt; 85 %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sz w:val="16"/>
              </w:rPr>
              <w:t>HC-SR04/KY-037 sin falsos obstáculos (HU-03)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S_t=α·Y_t+(1-α)·S_{t-1} α=0.2, bench stats/ema_filter.py:15 + firmware rover-uno.ino:259</w:t>
            </w:r>
          </w:p>
        </w:tc>
      </w:tr>
      <w:tr>
        <w:tc>
          <w:tcPr>
            <w:tcW w:type="dxa" w:w="1814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Falsos positivos láser</w:t>
            </w:r>
          </w:p>
        </w:tc>
        <w:tc>
          <w:tcPr>
            <w:tcW w:type="dxa" w:w="1020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0 %</w:t>
            </w:r>
          </w:p>
        </w:tc>
        <w:tc>
          <w:tcPr>
            <w:tcW w:type="dxa" w:w="3118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Sin alarmas sin corte físico (HU-02)</w:t>
            </w:r>
          </w:p>
        </w:tc>
        <w:tc>
          <w:tcPr>
            <w:tcW w:type="dxa" w:w="368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Interrupción hardware + tubo negro, prueba estabilidad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6"/>
              </w:rPr>
              <w:t>Cumplimiento FOSS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6"/>
              </w:rPr>
              <w:t>100 %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sz w:val="16"/>
              </w:rPr>
              <w:t>Sin SDK/nube de pago (RNF-3.1)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sz w:val="16"/>
              </w:rPr>
              <w:t>FastAPI, PG, Mosquitto, Compose, arduino-cli, Paho — todo MIT/Apache/GPL</w:t>
            </w:r>
          </w:p>
        </w:tc>
      </w:tr>
    </w:tbl>
    <w:p>
      <w:pPr>
        <w:spacing w:after="80"/>
      </w:pPr>
    </w:p>
    <w:p>
      <w:pPr>
        <w:pStyle w:val="Descripcin"/>
        <w:jc w:val="center"/>
      </w:pPr>
      <w:r>
        <w:rPr>
          <w:i/>
          <w:color w:val="595959"/>
          <w:sz w:val="16"/>
        </w:rPr>
        <w:t>Tabla 6 — KPIs oficiales del PRD (prd.md §5).</w:t>
      </w:r>
    </w:p>
    <w:p>
      <w:pPr>
        <w:pStyle w:val="Ttulo2"/>
      </w:pPr>
      <w:r>
        <w:rPr>
          <w:b/>
          <w:color w:val="1F4E79"/>
          <w:sz w:val="26"/>
        </w:rPr>
        <w:t>9.2 Métricas de proceso y calidad (plantilla §9)</w:t>
      </w:r>
    </w:p>
    <w:p>
      <w:pPr>
        <w:keepNext w:val="0"/>
        <w:spacing w:line="240" w:lineRule="auto"/>
      </w:pPr>
      <w:r>
        <w:t>Además de los KPIs de producto, se usan métricas de proceso para pilotar sprints (solo):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Productividad por sprint: </w:t>
      </w:r>
      <w:r>
        <w:rPr>
          <w:sz w:val="20"/>
        </w:rPr>
        <w:t>Funcionalidades Must cerradas / sprint (ej. Sprint 1: 5 DEVOPS + 1 MOV + 1 EST). Fuente: Projects 14 Done vs Backlog.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Calidad — tests: </w:t>
      </w:r>
      <w:r>
        <w:rPr>
          <w:sz w:val="20"/>
        </w:rPr>
        <w:t>PyTest backend ≥90 % casos superados (actual 21/21 verdes) + JUnit app + arduino-cli compila 3/3 firmwares. Criterio plantilla: ≥95 % pruebas superadas.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Calidad — tiempo respuesta API: </w:t>
      </w:r>
      <w:r>
        <w:rPr>
          <w:sz w:val="20"/>
        </w:rPr>
        <w:t>P95 &lt; 2 s para POST /api/access-events (validado con curl + docker). Incluye hash PIN y persistencia.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Defectos / retrabajo: </w:t>
      </w:r>
      <w:r>
        <w:rPr>
          <w:sz w:val="20"/>
        </w:rPr>
        <w:t>Reaperturas de feature branches (ej. MOV-01 plantilla-only → cierre-mov01.md). Objetivo 0 reaperturas sin registro.</w:t>
      </w:r>
    </w:p>
    <w:p>
      <w:pPr>
        <w:pStyle w:val="Listaconvietas"/>
        <w:spacing w:after="40"/>
        <w:ind w:left="360"/>
      </w:pPr>
      <w:r>
        <w:rPr>
          <w:b/>
          <w:sz w:val="20"/>
        </w:rPr>
        <w:t xml:space="preserve">Documentación viva: </w:t>
      </w:r>
      <w:r>
        <w:rPr>
          <w:sz w:val="20"/>
        </w:rPr>
        <w:t>PM-05: sprints.md Estado actual actualizado al cierre de cada sprint (sí/no). Objetivo 100 %.</w:t>
      </w:r>
    </w:p>
    <w:p>
      <w:pPr>
        <w:pStyle w:val="Ttulo2"/>
      </w:pPr>
      <w:r>
        <w:rPr>
          <w:b/>
          <w:color w:val="1F4E79"/>
          <w:sz w:val="26"/>
        </w:rPr>
        <w:t>9.3 Criterios de éxito (Definición de “Hecho”)</w:t>
      </w:r>
    </w:p>
    <w:p>
      <w:pPr>
        <w:keepNext w:val="0"/>
        <w:spacing w:line="240" w:lineRule="auto"/>
      </w:pPr>
      <w:r>
        <w:t>El proyecto se considera exitoso si, al cierre de Sprint 4:</w:t>
      </w:r>
    </w:p>
    <w:p>
      <w:pPr>
        <w:pStyle w:val="Listaconvietas"/>
        <w:spacing w:after="40"/>
        <w:ind w:left="360"/>
      </w:pPr>
      <w:r>
        <w:rPr>
          <w:sz w:val="20"/>
        </w:rPr>
        <w:t>Los 5 KPIs del PRD se cumplen con evidencia medible (logs MQTT/RF + bench EMA + demo láser 0 % FP).</w:t>
      </w:r>
    </w:p>
    <w:p>
      <w:pPr>
        <w:pStyle w:val="Listaconvietas"/>
        <w:spacing w:after="40"/>
        <w:ind w:left="360"/>
      </w:pPr>
      <w:r>
        <w:rPr>
          <w:sz w:val="20"/>
        </w:rPr>
        <w:t>≥95 % de casos PyTest/JUnit/arduino-cli en verde y ruff/mypy sin errores (ci.yml).</w:t>
      </w:r>
    </w:p>
    <w:p>
      <w:pPr>
        <w:pStyle w:val="Listaconvietas"/>
        <w:spacing w:after="40"/>
        <w:ind w:left="360"/>
      </w:pPr>
      <w:r>
        <w:rPr>
          <w:sz w:val="20"/>
        </w:rPr>
        <w:t>Demo E2E: PIN 1234 → servo 90° + LED verde + POST 201 + Telegram; láser cortado → LED rojo + Telegram; joystick → rover sin colisión; fail-safe RF → motores detenidos.</w:t>
      </w:r>
    </w:p>
    <w:p>
      <w:pPr>
        <w:pStyle w:val="Listaconvietas"/>
        <w:spacing w:after="40"/>
        <w:ind w:left="360"/>
      </w:pPr>
      <w:r>
        <w:rPr>
          <w:sz w:val="20"/>
        </w:rPr>
        <w:t>Documentación entregable: manual usuario/técnico + notebooks/EMA_Estadistica.ipynb + gantt/risks/backlog al día + tag release.</w:t>
      </w:r>
    </w:p>
    <w:p>
      <w:pPr>
        <w:keepNext w:val="0"/>
        <w:spacing w:line="240" w:lineRule="auto"/>
      </w:pPr>
      <w:r>
        <w:rPr>
          <w:i/>
          <w:color w:val="404040"/>
          <w:sz w:val="16"/>
        </w:rPr>
        <w:t>Herramientas de medición: ruff, mypy, pytest, arduino-cli, mosquitto_pub/sub, curl, serial_plot_ema.py, notebooks/EMA_Estadistica.ipynb (SciPy). Todo FOSS.</w:t>
      </w:r>
    </w:p>
    <w:p>
      <w:pPr>
        <w:pStyle w:val="Ttulo1"/>
      </w:pPr>
      <w:r>
        <w:rPr>
          <w:b/>
          <w:color w:val="0F243C"/>
          <w:sz w:val="32"/>
        </w:rPr>
        <w:t>10. Gestión de costos</w:t>
      </w:r>
    </w:p>
    <w:p>
      <w:pPr>
        <w:keepNext w:val="0"/>
        <w:spacing w:line="240" w:lineRule="auto"/>
      </w:pPr>
      <w:r>
        <w:t>Estimación para trabajo individual. Moneda en Pesos Colombianos (COP) — TRM ~4.200 COP/USD a sep-2026. 100 % FOSS implica licencias = $0 — ventaja clave vs nube propietaria. Todo el hardware proviene del inventario personal de años anteriores: no se realizaron compras nuevas, por lo que el costo desembolsable real es $0 COP. Los valores COP mostrados son de reposición referencial (si se comprara nuevo). Mano de obra = costo académico estimado (no facturado).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shd w:fill="1F4E79" w:val="clear"/>
            <w:shd w:fill="1F4E79" w:val="clear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Recurso</w:t>
            </w:r>
          </w:p>
        </w:tc>
        <w:tc>
          <w:tcPr>
            <w:tcW w:type="dxa" w:w="3402"/>
            <w:vAlign w:val="center"/>
            <w:shd w:fill="1F4E79" w:val="clear"/>
            <w:shd w:fill="1F4E79" w:val="clear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Detalle</w:t>
            </w:r>
          </w:p>
        </w:tc>
        <w:tc>
          <w:tcPr>
            <w:tcW w:type="dxa" w:w="1417"/>
            <w:vAlign w:val="center"/>
            <w:shd w:fill="1F4E79" w:val="clear"/>
            <w:shd w:fill="1F4E79" w:val="clear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Costo (COP)</w:t>
            </w:r>
          </w:p>
        </w:tc>
        <w:tc>
          <w:tcPr>
            <w:tcW w:type="dxa" w:w="2551"/>
            <w:vAlign w:val="center"/>
            <w:shd w:fill="1F4E79" w:val="clear"/>
            <w:shd w:fill="1F4E79" w:val="clear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Notas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Licencias software (FOSS)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FastAPI, PostgreSQL, Mosquitto, Kotlin/Compose, arduino-cli, Python/SciPy, Docker, GH Actions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$0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RNF-3.1 — sin licencias</w:t>
            </w:r>
          </w:p>
        </w:tc>
      </w:tr>
      <w:tr>
        <w:tc>
          <w:tcPr>
            <w:tcW w:type="dxa" w:w="2268"/>
            <w:vAlign w:val="center"/>
            <w:shd w:fill="D9E2F3" w:val="clear"/>
            <w:shd w:fill="D9E2F3" w:val="clear"/>
            <w:shd w:fill="D9E2F3" w:val="clear"/>
          </w:tcPr>
          <w:p>
            <w:pPr>
              <w:jc w:val="left"/>
            </w:pPr>
            <w:r/>
            <w:r>
              <w:rPr>
                <w:sz w:val="14"/>
              </w:rPr>
              <w:t>Gateway ESP32 + nRF24L01 #1 + antena U.FL</w:t>
            </w:r>
          </w:p>
        </w:tc>
        <w:tc>
          <w:tcPr>
            <w:tcW w:type="dxa" w:w="3402"/>
            <w:vAlign w:val="center"/>
            <w:shd w:fill="D9E2F3" w:val="clear"/>
            <w:shd w:fill="D9E2F3" w:val="clear"/>
            <w:shd w:fill="D9E2F3" w:val="clear"/>
          </w:tcPr>
          <w:p>
            <w:pPr>
              <w:jc w:val="center"/>
            </w:pPr>
            <w:r/>
            <w:r>
              <w:rPr>
                <w:sz w:val="14"/>
              </w:rPr>
              <w:t>1 unidad — inventario personal</w:t>
            </w:r>
          </w:p>
        </w:tc>
        <w:tc>
          <w:tcPr>
            <w:tcW w:type="dxa" w:w="1417"/>
            <w:vAlign w:val="center"/>
            <w:shd w:fill="D9E2F3" w:val="clear"/>
            <w:shd w:fill="D9E2F3" w:val="clear"/>
            <w:shd w:fill="D9E2F3" w:val="clear"/>
          </w:tcPr>
          <w:p>
            <w:pPr>
              <w:jc w:val="center"/>
            </w:pPr>
            <w:r/>
            <w:r>
              <w:rPr>
                <w:sz w:val="14"/>
              </w:rPr>
              <w:t>$0 desembolsable / ~$75.000 reposición (≈$18 USD)</w:t>
            </w:r>
          </w:p>
        </w:tc>
        <w:tc>
          <w:tcPr>
            <w:tcW w:type="dxa" w:w="2551"/>
            <w:vAlign w:val="center"/>
            <w:shd w:fill="D9E2F3" w:val="clear"/>
            <w:shd w:fill="D9E2F3" w:val="clear"/>
            <w:shd w:fill="D9E2F3" w:val="clear"/>
          </w:tcPr>
          <w:p>
            <w:pPr>
              <w:jc w:val="center"/>
            </w:pPr>
            <w:r/>
            <w:r>
              <w:rPr>
                <w:sz w:val="14"/>
              </w:rPr>
              <w:t>Personal años anteriores — sin compra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Arduino MEGA 2560 + Keypad 4×4 + Servo MG90S + KY-008/LDR + LED RGB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1 kit — inventario personal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$0 / ~$145.000 (≈$35 USD)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Personal — sin compra</w:t>
            </w:r>
          </w:p>
        </w:tc>
      </w:tr>
      <w:tr>
        <w:tc>
          <w:tcPr>
            <w:tcW w:type="dxa" w:w="2268"/>
            <w:vAlign w:val="center"/>
            <w:shd w:fill="D9E2F3" w:val="clear"/>
            <w:shd w:fill="D9E2F3" w:val="clear"/>
            <w:shd w:fill="D9E2F3" w:val="clear"/>
          </w:tcPr>
          <w:p>
            <w:pPr>
              <w:jc w:val="left"/>
            </w:pPr>
            <w:r/>
            <w:r>
              <w:rPr>
                <w:sz w:val="14"/>
              </w:rPr>
              <w:t>Arduino UNO #1 + chasis oruga + L298N + HC-SR04 + 3×TCRT5000 + TP4056/StepUp</w:t>
            </w:r>
          </w:p>
        </w:tc>
        <w:tc>
          <w:tcPr>
            <w:tcW w:type="dxa" w:w="3402"/>
            <w:vAlign w:val="center"/>
            <w:shd w:fill="D9E2F3" w:val="clear"/>
            <w:shd w:fill="D9E2F3" w:val="clear"/>
            <w:shd w:fill="D9E2F3" w:val="clear"/>
          </w:tcPr>
          <w:p>
            <w:pPr>
              <w:jc w:val="center"/>
            </w:pPr>
            <w:r/>
            <w:r>
              <w:rPr>
                <w:sz w:val="14"/>
              </w:rPr>
              <w:t>1 kit — inventario personal</w:t>
            </w:r>
          </w:p>
        </w:tc>
        <w:tc>
          <w:tcPr>
            <w:tcW w:type="dxa" w:w="1417"/>
            <w:vAlign w:val="center"/>
            <w:shd w:fill="D9E2F3" w:val="clear"/>
            <w:shd w:fill="D9E2F3" w:val="clear"/>
            <w:shd w:fill="D9E2F3" w:val="clear"/>
          </w:tcPr>
          <w:p>
            <w:pPr>
              <w:jc w:val="center"/>
            </w:pPr>
            <w:r/>
            <w:r>
              <w:rPr>
                <w:sz w:val="14"/>
              </w:rPr>
              <w:t>$0 / ~$273.000 (≈$65 USD)</w:t>
            </w:r>
          </w:p>
        </w:tc>
        <w:tc>
          <w:tcPr>
            <w:tcW w:type="dxa" w:w="2551"/>
            <w:vAlign w:val="center"/>
            <w:shd w:fill="D9E2F3" w:val="clear"/>
            <w:shd w:fill="D9E2F3" w:val="clear"/>
            <w:shd w:fill="D9E2F3" w:val="clear"/>
          </w:tcPr>
          <w:p>
            <w:pPr>
              <w:jc w:val="center"/>
            </w:pPr>
            <w:r/>
            <w:r>
              <w:rPr>
                <w:sz w:val="14"/>
              </w:rPr>
              <w:t>Personal — rover años anteriores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nRF24L01 #2 + ESP8266MOD + KY-037 + FC-51/HC-06/Nano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lote — inventario personal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$0 / ~$92.000 (≈$22 USD)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Personal — nodos compacto/ambiental</w:t>
            </w:r>
          </w:p>
        </w:tc>
      </w:tr>
      <w:tr>
        <w:tc>
          <w:tcPr>
            <w:tcW w:type="dxa" w:w="2268"/>
            <w:vAlign w:val="center"/>
            <w:shd w:fill="D9E2F3" w:val="clear"/>
            <w:shd w:fill="D9E2F3" w:val="clear"/>
            <w:shd w:fill="D9E2F3" w:val="clear"/>
          </w:tcPr>
          <w:p>
            <w:pPr>
              <w:jc w:val="left"/>
            </w:pPr>
            <w:r/>
            <w:r>
              <w:rPr>
                <w:sz w:val="14"/>
              </w:rPr>
              <w:t>Baterías LiPo/18650 + cargador + protoboards/cables/tubo negro</w:t>
            </w:r>
          </w:p>
        </w:tc>
        <w:tc>
          <w:tcPr>
            <w:tcW w:type="dxa" w:w="3402"/>
            <w:vAlign w:val="center"/>
            <w:shd w:fill="D9E2F3" w:val="clear"/>
            <w:shd w:fill="D9E2F3" w:val="clear"/>
            <w:shd w:fill="D9E2F3" w:val="clear"/>
          </w:tcPr>
          <w:p>
            <w:pPr>
              <w:jc w:val="center"/>
            </w:pPr>
            <w:r/>
            <w:r>
              <w:rPr>
                <w:sz w:val="14"/>
              </w:rPr>
              <w:t>lote — inventario personal</w:t>
            </w:r>
          </w:p>
        </w:tc>
        <w:tc>
          <w:tcPr>
            <w:tcW w:type="dxa" w:w="1417"/>
            <w:vAlign w:val="center"/>
            <w:shd w:fill="D9E2F3" w:val="clear"/>
            <w:shd w:fill="D9E2F3" w:val="clear"/>
            <w:shd w:fill="D9E2F3" w:val="clear"/>
          </w:tcPr>
          <w:p>
            <w:pPr>
              <w:jc w:val="center"/>
            </w:pPr>
            <w:r/>
            <w:r>
              <w:rPr>
                <w:sz w:val="14"/>
              </w:rPr>
              <w:t>$0 / ~$84.000 (≈$20 USD)</w:t>
            </w:r>
          </w:p>
        </w:tc>
        <w:tc>
          <w:tcPr>
            <w:tcW w:type="dxa" w:w="2551"/>
            <w:vAlign w:val="center"/>
            <w:shd w:fill="D9E2F3" w:val="clear"/>
            <w:shd w:fill="D9E2F3" w:val="clear"/>
            <w:shd w:fill="D9E2F3" w:val="clear"/>
          </w:tcPr>
          <w:p>
            <w:pPr>
              <w:jc w:val="center"/>
            </w:pPr>
            <w:r/>
            <w:r>
              <w:rPr>
                <w:sz w:val="14"/>
              </w:rPr>
              <w:t>Personal — autonomía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Servidor local (PC Linux Mint existente) + router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existente — equipo propio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$0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Host docker-compose, equipo propio</w:t>
            </w:r>
          </w:p>
        </w:tc>
      </w:tr>
      <w:tr>
        <w:tc>
          <w:tcPr>
            <w:tcW w:type="dxa" w:w="2268"/>
            <w:vAlign w:val="center"/>
            <w:shd w:fill="D9E2F3" w:val="clear"/>
            <w:shd w:fill="D9E2F3" w:val="clear"/>
            <w:shd w:fill="D9E2F3" w:val="clear"/>
          </w:tcPr>
          <w:p>
            <w:pPr>
              <w:jc w:val="left"/>
            </w:pPr>
            <w:r/>
            <w:r>
              <w:rPr>
                <w:sz w:val="14"/>
              </w:rPr>
              <w:t>Mano de obra — Andrés F. Martínez (200 h × ~$25.000/h académico)</w:t>
            </w:r>
          </w:p>
        </w:tc>
        <w:tc>
          <w:tcPr>
            <w:tcW w:type="dxa" w:w="3402"/>
            <w:vAlign w:val="center"/>
            <w:shd w:fill="D9E2F3" w:val="clear"/>
            <w:shd w:fill="D9E2F3" w:val="clear"/>
            <w:shd w:fill="D9E2F3" w:val="clear"/>
          </w:tcPr>
          <w:p>
            <w:pPr>
              <w:jc w:val="center"/>
            </w:pPr>
            <w:r/>
            <w:r>
              <w:rPr>
                <w:sz w:val="14"/>
              </w:rPr>
              <w:t>1 persona × 8 sem × 25 h/sem</w:t>
            </w:r>
          </w:p>
        </w:tc>
        <w:tc>
          <w:tcPr>
            <w:tcW w:type="dxa" w:w="1417"/>
            <w:vAlign w:val="center"/>
            <w:shd w:fill="D9E2F3" w:val="clear"/>
            <w:shd w:fill="D9E2F3" w:val="clear"/>
            <w:shd w:fill="D9E2F3" w:val="clear"/>
          </w:tcPr>
          <w:p>
            <w:pPr>
              <w:jc w:val="center"/>
            </w:pPr>
            <w:r/>
            <w:r>
              <w:rPr>
                <w:sz w:val="14"/>
              </w:rPr>
              <w:t>$0 (académico) / ~$5.000.000 (≈$1.000 USD)</w:t>
            </w:r>
          </w:p>
        </w:tc>
        <w:tc>
          <w:tcPr>
            <w:tcW w:type="dxa" w:w="2551"/>
            <w:vAlign w:val="center"/>
            <w:shd w:fill="D9E2F3" w:val="clear"/>
            <w:shd w:fill="D9E2F3" w:val="clear"/>
            <w:shd w:fill="D9E2F3" w:val="clear"/>
          </w:tcPr>
          <w:p>
            <w:pPr>
              <w:jc w:val="center"/>
            </w:pPr>
            <w:r/>
            <w:r>
              <w:rPr>
                <w:sz w:val="14"/>
              </w:rPr>
              <w:t>No facturado — estimado viabilidad solo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Buffer imprevistos (10% reposición HW)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$0 / ~$67.000 (≈$16 USD)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Referencial</w:t>
            </w:r>
          </w:p>
        </w:tc>
      </w:tr>
      <w:tr>
        <w:tc>
          <w:tcPr>
            <w:tcW w:type="dxa" w:w="2268"/>
            <w:vAlign w:val="center"/>
            <w:shd w:fill="D9E2F3" w:val="clear"/>
            <w:shd w:fill="D9E2F3" w:val="clear"/>
            <w:shd w:fill="D9E2F3" w:val="clear"/>
          </w:tcPr>
          <w:p>
            <w:pPr>
              <w:jc w:val="left"/>
            </w:pPr>
            <w:r/>
            <w:r>
              <w:rPr>
                <w:sz w:val="14"/>
              </w:rPr>
              <w:t>TOTAL desembolsable REAL (sin compras)</w:t>
            </w:r>
          </w:p>
        </w:tc>
        <w:tc>
          <w:tcPr>
            <w:tcW w:type="dxa" w:w="3402"/>
            <w:vAlign w:val="center"/>
            <w:shd w:fill="D9E2F3" w:val="clear"/>
            <w:shd w:fill="D9E2F3" w:val="clear"/>
            <w:shd w:fill="D9E2F3" w:val="clear"/>
          </w:tcPr>
          <w:p>
            <w:pPr>
              <w:jc w:val="center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1417"/>
            <w:vAlign w:val="center"/>
            <w:shd w:fill="D9E2F3" w:val="clear"/>
            <w:shd w:fill="D9E2F3" w:val="clear"/>
            <w:shd w:fill="D9E2F3" w:val="clear"/>
          </w:tcPr>
          <w:p>
            <w:pPr>
              <w:jc w:val="center"/>
            </w:pPr>
            <w:r/>
            <w:r>
              <w:rPr>
                <w:sz w:val="14"/>
              </w:rPr>
              <w:t>$0 COP</w:t>
            </w:r>
          </w:p>
        </w:tc>
        <w:tc>
          <w:tcPr>
            <w:tcW w:type="dxa" w:w="2551"/>
            <w:vAlign w:val="center"/>
            <w:shd w:fill="D9E2F3" w:val="clear"/>
            <w:shd w:fill="D9E2F3" w:val="clear"/>
            <w:shd w:fill="D9E2F3" w:val="clear"/>
          </w:tcPr>
          <w:p>
            <w:pPr>
              <w:jc w:val="center"/>
            </w:pPr>
            <w:r/>
            <w:r>
              <w:rPr>
                <w:sz w:val="14"/>
              </w:rPr>
              <w:t>Inventario personal años anteriores — cero egreso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TOTAL reposición si se comprara nuevo (referencial)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~$5.736.000 COP (≈$1.176 USD)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4"/>
              </w:rPr>
              <w:t>HW ~$669.000 COP + mano obra $5.000.000</w:t>
            </w:r>
          </w:p>
        </w:tc>
      </w:tr>
    </w:tbl>
    <w:p>
      <w:pPr>
        <w:spacing w:after="80"/>
      </w:pPr>
    </w:p>
    <w:p>
      <w:pPr>
        <w:pStyle w:val="Descripcin"/>
        <w:jc w:val="center"/>
      </w:pPr>
      <w:r>
        <w:rPr>
          <w:i/>
          <w:color w:val="595959"/>
          <w:sz w:val="16"/>
        </w:rPr>
        <w:t>Tabla 7 — Estimación de costos (FOSS = $0 licencias). Hardware según hardware-inventory.md.</w:t>
      </w:r>
    </w:p>
    <w:p>
      <w:pPr>
        <w:keepNext w:val="0"/>
        <w:spacing w:line="240" w:lineRule="auto"/>
      </w:pPr>
      <w:r>
        <w:rPr>
          <w:i/>
          <w:color w:val="404040"/>
          <w:sz w:val="16"/>
        </w:rPr>
        <w:t>Comparativa de control: alternativa nube (Tuya Cloud/AWS IoT) implicaría cuenta de pago + cuota por dispositivo/mensaje y dependencia externa — descartada por RNF-3.1. AetherNet, al ser LAN-first, tiene costo marginal $0 por mensaje y latencia predecible. La mano de obra solo reduce coordinación pero aumenta carga individual (R-11) — mitigado con sprints cortos y WBS 7.1.</w:t>
      </w:r>
    </w:p>
    <w:p>
      <w:pPr>
        <w:pStyle w:val="Ttulo1"/>
      </w:pPr>
      <w:r>
        <w:rPr>
          <w:b/>
          <w:color w:val="0F243C"/>
          <w:sz w:val="32"/>
        </w:rPr>
        <w:t>11. Informe de avance</w:t>
      </w:r>
    </w:p>
    <w:p>
      <w:pPr>
        <w:keepNext w:val="0"/>
        <w:spacing w:line="240" w:lineRule="auto"/>
      </w:pPr>
      <w:r>
        <w:rPr>
          <w:i/>
          <w:color w:val="595959"/>
          <w:sz w:val="16"/>
        </w:rPr>
        <w:t>Dos cortes de seguimiento previstos en la plantilla §11. Estado a 09/09/2026 (sprints.md Estado actual).</w:t>
      </w:r>
    </w:p>
    <w:p>
      <w:pPr>
        <w:pStyle w:val="Ttulo2"/>
      </w:pPr>
      <w:r>
        <w:rPr>
          <w:b/>
          <w:color w:val="1F4E79"/>
          <w:sz w:val="26"/>
        </w:rPr>
        <w:t>Corte 1 — Semanas 1-4 (Sprints 1 + Deuda 1→2) — COMPLETADO</w:t>
      </w:r>
    </w:p>
    <w:p>
      <w:pPr>
        <w:keepNext w:val="0"/>
        <w:spacing w:line="240" w:lineRule="auto"/>
      </w:pPr>
      <w:r>
        <w:rPr>
          <w:i/>
          <w:color w:val="595959"/>
          <w:sz w:val="18"/>
        </w:rPr>
        <w:t>Período: 12 ago – 31 ago 2026. Objetivo: infraestructura fundacional cerrada antes de cualquier feature de alto nivel.</w:t>
      </w:r>
    </w:p>
    <w:p>
      <w:pPr>
        <w:pStyle w:val="Listaconvietas"/>
        <w:spacing w:after="40"/>
        <w:ind w:left="360"/>
      </w:pPr>
      <w:r>
        <w:rPr>
          <w:sz w:val="20"/>
        </w:rPr>
        <w:t>DEVOPS-01..05 ✅: docker-compose.yml sin version obsoleta, backend/app/main.py + schemas.py + routers/events.py operativos; GET /health {status:ok,database:ok}; POST /api/access-events /sensor-events /security-events /rover/telemetry validados con curl; Mosquitto config + acl.conf aethernet/#; RF nRF24L01 ESP32 (CSN15 ttyUSB0) ↔ UNO (ttyACM0) con nRF24L01 initialized + RF TX/RX L=120 + isChipConnected=1 + FAIL-SAFE 500 ms (testing-rf-sprint1.md 4/4).</w:t>
      </w:r>
    </w:p>
    <w:p>
      <w:pPr>
        <w:pStyle w:val="Listaconvietas"/>
        <w:spacing w:after="40"/>
        <w:ind w:left="360"/>
      </w:pPr>
      <w:r>
        <w:rPr>
          <w:sz w:val="20"/>
        </w:rPr>
        <w:t>DEVOPS-04 ✅: ci.yml FQBN rover arduino:avr:uno, ArduinoJson 6.21.3, compilación local MEGA 19 252 B/7 % + UNO 6 900 B/21 % (arduino-cli 1.5.1), estructura firmware/*/*.ino para CI.</w:t>
      </w:r>
    </w:p>
    <w:p>
      <w:pPr>
        <w:pStyle w:val="Listaconvietas"/>
        <w:spacing w:after="40"/>
        <w:ind w:left="360"/>
      </w:pPr>
      <w:r>
        <w:t>EST-01 ✅ (adelantado): stats/ema_filter.py + bench ampliado 36.500 externas (31.500 turbidez + 5.000 gestos) + 531 propias a051dd4 + notebooks/EMA_Estadistica.ipynb barrido α Monte Carlo 100× (roadmap.md §5).</w:t>
      </w:r>
    </w:p>
    <w:p>
      <w:pPr>
        <w:pStyle w:val="Listaconvietas"/>
        <w:spacing w:after="40"/>
        <w:ind w:left="360"/>
      </w:pPr>
      <w:r>
        <w:rPr>
          <w:sz w:val="20"/>
        </w:rPr>
        <w:t>PM-01..04 ✅: backlog.md MoSCoW, sprints.md 4 sprints, tablero Projects 14 Kanban 6 col, gantt.md Mermaid, risk-register.md R-01..R-13, branching-strategy.md.</w:t>
      </w:r>
    </w:p>
    <w:p>
      <w:pPr>
        <w:pStyle w:val="Listaconvietas"/>
        <w:spacing w:after="40"/>
        <w:ind w:left="360"/>
      </w:pPr>
      <w:r>
        <w:rPr>
          <w:sz w:val="20"/>
        </w:rPr>
        <w:t>Deuda 1→2 (29 ago) ✅ 8/8: PM-08 auditoría secretos, DEVOPS-11 secrets.h + .env.example + .gitignore firmware/**/secrets.h, DEVOPS-10 pipeline 1.5.1 + fallback secrets + android-build condicional, PM-03 R-12 Resuelto / R-13, MOV-01 cierre formal f03190b (ServiceLocator DI, Retrofit, DTOs, DataStore updateBaseUrl, StateFlow+NavGraph, assembleDebug 35 tests verdes + curl 192.168.1.14:8000/health ok), PM-02/PM-04 Project 14 + gantt.</w:t>
      </w:r>
    </w:p>
    <w:p>
      <w:pPr>
        <w:pStyle w:val="Listaconvietas"/>
        <w:spacing w:after="40"/>
        <w:ind w:left="360"/>
      </w:pPr>
      <w:r>
        <w:rPr>
          <w:sz w:val="20"/>
        </w:rPr>
        <w:t>LOW-01 tuya-local: CANCELADO 2026-09-01 (ADR-001, R-01) — pivot a skill Alexa/Google Home documentado.</w:t>
      </w:r>
    </w:p>
    <w:p>
      <w:pPr>
        <w:pStyle w:val="Listaconvietas"/>
        <w:spacing w:after="40"/>
        <w:ind w:left="360"/>
      </w:pPr>
      <w:r>
        <w:rPr>
          <w:sz w:val="20"/>
        </w:rPr>
        <w:t>Sinceramiento 31 ago: MOV-01 plantilla-only reconocido (cierre-mov01.md), prod rotada + AP lab FELIPE./2516f751 recreado (R-12), EMA bench en develop.</w:t>
      </w:r>
    </w:p>
    <w:p>
      <w:pPr>
        <w:pStyle w:val="Ttulo2"/>
      </w:pPr>
      <w:r>
        <w:rPr>
          <w:b/>
          <w:color w:val="1F4E79"/>
          <w:sz w:val="26"/>
        </w:rPr>
        <w:t>Corte 2 — Semanas 5-8 (Sprint 2) — EN CURSO (09/09/2026)</w:t>
      </w:r>
    </w:p>
    <w:p>
      <w:pPr>
        <w:keepNext w:val="0"/>
        <w:spacing w:line="240" w:lineRule="auto"/>
      </w:pPr>
      <w:r>
        <w:rPr>
          <w:i/>
          <w:color w:val="595959"/>
          <w:sz w:val="18"/>
        </w:rPr>
        <w:t>Período: 26 ago – 07 sep 2026 (solapado con cierre Corte 1 por deuda). Objetivo: domótica fija + acceso + telemetría app.</w:t>
      </w:r>
    </w:p>
    <w:p>
      <w:pPr>
        <w:pStyle w:val="Listaconvietas"/>
        <w:spacing w:after="40"/>
        <w:ind w:left="360"/>
      </w:pPr>
      <w:r>
        <w:rPr>
          <w:sz w:val="20"/>
        </w:rPr>
        <w:t>MEGA cerrojo (RF-2.2 HU-01) ✅: feature/firmware-mega-cerrojo con keypad 4×4 + servo 90° + LED RGB ánodo común 44-46 (verde 5 s / rojo 1 s / azul 50 ms por dígito), UART 38400, sin relés. Validado con mosquitto_sub + curl limit 3 + hash 7c78c98f.</w:t>
      </w:r>
    </w:p>
    <w:p>
      <w:pPr>
        <w:pStyle w:val="Listaconvietas"/>
        <w:spacing w:after="40"/>
        <w:ind w:left="360"/>
      </w:pPr>
      <w:r>
        <w:rPr>
          <w:sz w:val="20"/>
        </w:rPr>
        <w:t>MOV-02 ✅ (RF-1.1 HU-01/02): LedState.kt + LedStateMapper 5/10/1 s espejo led.cpp:64/config.h:52 + AetherRepository.getLedState() paralelo + DashboardViewModel poll 5 s + LedStatusCard 64dp. assembleDebug/testDebugUnitTest verdes.</w:t>
      </w:r>
    </w:p>
    <w:p>
      <w:pPr>
        <w:pStyle w:val="Listaconvietas"/>
        <w:spacing w:after="40"/>
        <w:ind w:left="360"/>
      </w:pPr>
      <w:r>
        <w:rPr>
          <w:sz w:val="20"/>
        </w:rPr>
        <w:t>MOV-03 ✅ (RF-1.1 &lt;50 ms): MqttManager Paho 1.2.5 tcp://host:1883 + ws://9001 fallback, RoverTelemetryMqtt/AccessEventMqtt/MqttConnectionState, SharedFlow aethernet/rover/telemetry:69 access/event:71 seguridad/intrusion:72 system/status:73, ServiceLocator deriva broker de getCurrentBaseUrl(), AetherRepository Flows + dashboard MQTT ●/○/✕. Verificado mosquitto_sub -h 192.168.1.14 -t aethernet/# push &lt;50 ms.</w:t>
      </w:r>
    </w:p>
    <w:p>
      <w:pPr>
        <w:pStyle w:val="Listaconvietas"/>
        <w:spacing w:after="40"/>
        <w:ind w:left="360"/>
      </w:pPr>
      <w:r>
        <w:rPr>
          <w:sz w:val="20"/>
        </w:rPr>
        <w:t>MOV-04 ✅ (HU-01 RF-2.2 S): PinViewModel throttle 5/60 s + PinScreen 4×3 dots + aethernet/access/command:70 → handleAccessCommand:332 → CMD:ACCESS:40 → VALID_PIN 1234:48 → ACCESS:hash → POST 201 + aethernet/access/event:71 → confirm ✓/✕. Verificado {pin:1234} success:true / {pin:11234} false + curl limit 3 + 35 tests verdes.</w:t>
      </w:r>
    </w:p>
    <w:p>
      <w:pPr>
        <w:pStyle w:val="Listaconvietas"/>
        <w:spacing w:after="40"/>
        <w:ind w:left="360"/>
      </w:pPr>
      <w:r>
        <w:rPr>
          <w:sz w:val="20"/>
        </w:rPr>
        <w:t>DEVOPS-06/07 ✅: feature/backend-endpoints 8 endpoints POST/GET 4 recursos + /health degraded, filtros sensor_type/event_type/session_id, ruff/mypy/pytest 21 verdes + openapi.json 8 ops.</w:t>
      </w:r>
    </w:p>
    <w:p>
      <w:pPr>
        <w:pStyle w:val="Listaconvietas"/>
        <w:spacing w:after="40"/>
        <w:ind w:left="360"/>
      </w:pPr>
      <w:r>
        <w:rPr>
          <w:sz w:val="20"/>
        </w:rPr>
        <w:t>LOW-02 Node-RED: DEUDA TÉCNICA / CANCELADO 2026-09-09 (asesor: no se usará Node-RED esta iteración). HU-02 ahora solo Telegram directo + LED RGB.</w:t>
      </w:r>
    </w:p>
    <w:p>
      <w:pPr>
        <w:pStyle w:val="Listaconvietas"/>
        <w:spacing w:after="40"/>
        <w:ind w:left="360"/>
      </w:pPr>
      <w:r>
        <w:rPr>
          <w:sz w:val="20"/>
        </w:rPr>
        <w:t>Pendiente Corte 2 (próximas 7 días): FW-MEGA láser KY-008 (feature/firmware-mega-laser-v2) + LOW-03/05 Telegram.</w:t>
      </w:r>
    </w:p>
    <w:p>
      <w:pPr>
        <w:pStyle w:val="Ttulo2"/>
      </w:pPr>
      <w:r>
        <w:rPr>
          <w:b/>
          <w:color w:val="1F4E79"/>
          <w:sz w:val="26"/>
        </w:rPr>
        <w:t>Próximos cortes (plan)</w:t>
      </w:r>
    </w:p>
    <w:p>
      <w:pPr>
        <w:keepNext w:val="0"/>
        <w:spacing w:line="240" w:lineRule="auto"/>
      </w:pPr>
      <w:r>
        <w:t>Corte 3 (Sprint 3, semanas 9-10): Rover chasis + joystick + fail-safe + BT SPP. Corte 4 (Sprint 4, semanas 11-12): Telegram + EMA firmware + t-Student + E2E + informe final y sustentación (22 sep). Todo con responsable único Andrés Felipe Martínez Henao y actualización PM-05 en sprints.md.</w:t>
      </w:r>
    </w:p>
    <w:p>
      <w:pPr>
        <w:keepNext w:val="0"/>
        <w:spacing w:line="240" w:lineRule="auto"/>
      </w:pPr>
      <w:r>
        <w:rPr>
          <w:i/>
          <w:color w:val="404040"/>
          <w:sz w:val="16"/>
        </w:rPr>
        <w:t>Evidencia verificable de los dos primeros cortes: docker 0.0.0.0:8000 + curl /health + mosquitto_sub aethernet/# + cmsis de RF + tests 35+21 verdes + Projects 14 + auditoria-secretos-sprint1.md. Ver sprints.md:52-76 Estado actual truncado por longitud pero verificable en repo.</w:t>
      </w:r>
    </w:p>
    <w:p>
      <w:pPr>
        <w:pStyle w:val="Ttulo1"/>
      </w:pPr>
      <w:r>
        <w:rPr>
          <w:b/>
          <w:color w:val="0F243C"/>
          <w:sz w:val="32"/>
        </w:rPr>
        <w:t>12. Resultados finales / productos entregables</w:t>
      </w:r>
    </w:p>
    <w:p>
      <w:pPr>
        <w:keepNext w:val="0"/>
        <w:spacing w:line="240" w:lineRule="auto"/>
      </w:pPr>
      <w:r>
        <w:rPr>
          <w:i/>
          <w:color w:val="595959"/>
          <w:sz w:val="16"/>
        </w:rPr>
        <w:t>Lista de entregables al cierre de Sprint 4 (semana 12). Cada entregable tiene ubicación en repo, RF/HU y criterio de aceptación.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1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2835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Ubicación / formato</w:t>
            </w:r>
          </w:p>
        </w:tc>
        <w:tc>
          <w:tcPr>
            <w:tcW w:type="dxa" w:w="1417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RF/HU</w:t>
            </w:r>
          </w:p>
        </w:tc>
        <w:tc>
          <w:tcPr>
            <w:tcW w:type="dxa" w:w="2665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Criterio aceptación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Software funcional — App AetherControl (Android)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6"/>
              </w:rPr>
              <w:t>app/ (Kotlin/Compose, MVVM, StateFlow, Retrofit, Paho MQTT). APK assembleDebug + testDebugUnitTest.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sz w:val="16"/>
              </w:rPr>
              <w:t>RF-1.1..1.3, HU-01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rPr>
                <w:sz w:val="16"/>
              </w:rPr>
              <w:t>Dashboard + MQTT ● + Rover Card + PIN ●●● + joystick X,Y</w:t>
            </w:r>
          </w:p>
        </w:tc>
      </w:tr>
      <w:tr>
        <w:tc>
          <w:tcPr>
            <w:tcW w:type="dxa" w:w="454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Software funcional — Backend contenerizado</w:t>
            </w:r>
          </w:p>
        </w:tc>
        <w:tc>
          <w:tcPr>
            <w:tcW w:type="dxa" w:w="28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backend/ (FastAPI + PostgreSQL + Mosquitto + docker-compose.yml).</w:t>
            </w:r>
          </w:p>
        </w:tc>
        <w:tc>
          <w:tcPr>
            <w:tcW w:type="dxa" w:w="141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RNF-1.1, RF-2.1</w:t>
            </w:r>
          </w:p>
        </w:tc>
        <w:tc>
          <w:tcPr>
            <w:tcW w:type="dxa" w:w="266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docker-compose up + GET /health 200 + 8 endpoints + openapi.json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Firmware — Gateway ESP32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6"/>
              </w:rPr>
              <w:t>firmware/gateway-esp32/ (*.ino + secrets.h.example + config.h).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sz w:val="16"/>
              </w:rPr>
              <w:t>RF-2.1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rPr>
                <w:sz w:val="16"/>
              </w:rPr>
              <w:t>arduino-cli compila + MQTT↔UART↔RF + POST /api/access-events</w:t>
            </w:r>
          </w:p>
        </w:tc>
      </w:tr>
      <w:tr>
        <w:tc>
          <w:tcPr>
            <w:tcW w:type="dxa" w:w="454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Firmware — MEGA Acceso + Láser + LED RGB</w:t>
            </w:r>
          </w:p>
        </w:tc>
        <w:tc>
          <w:tcPr>
            <w:tcW w:type="dxa" w:w="28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firmware/mega-access/ (src/config.h, led.cpp, keypad, servo, laser.cpp).</w:t>
            </w:r>
          </w:p>
        </w:tc>
        <w:tc>
          <w:tcPr>
            <w:tcW w:type="dxa" w:w="141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RF-2.2/2.3, HU-01/02</w:t>
            </w:r>
          </w:p>
        </w:tc>
        <w:tc>
          <w:tcPr>
            <w:tcW w:type="dxa" w:w="266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Keypad+servo+LED 44-46 + KY-008/7-8 + UART 38400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Firmware — Rover UNO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6"/>
              </w:rPr>
              <w:t>firmware/rover-uno/ (L298N, HC-SR04/TCRT5000, nRF24L01, EMA).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sz w:val="16"/>
              </w:rPr>
              <w:t>RF-3.1..3.3, HU-04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rPr>
                <w:sz w:val="16"/>
              </w:rPr>
              <w:t>Tracción + evasión + fail-safe 500 ms + EMA α=0.2</w:t>
            </w:r>
          </w:p>
        </w:tc>
      </w:tr>
      <w:tr>
        <w:tc>
          <w:tcPr>
            <w:tcW w:type="dxa" w:w="454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Estadística — notebooks canónicos</w:t>
            </w:r>
          </w:p>
        </w:tc>
        <w:tc>
          <w:tcPr>
            <w:tcW w:type="dxa" w:w="28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notebooks/EMA_Estadistica.ipynb (canónico) + stats/notebooks/ espejo + stats/ema_filter.py</w:t>
            </w:r>
          </w:p>
        </w:tc>
        <w:tc>
          <w:tcPr>
            <w:tcW w:type="dxa" w:w="141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RNF-2.1/2.2, HU-03</w:t>
            </w:r>
          </w:p>
        </w:tc>
        <w:tc>
          <w:tcPr>
            <w:tcW w:type="dxa" w:w="2665"/>
            <w:vAlign w:val="center"/>
            <w:shd w:fill="D9E2F3" w:val="clear"/>
          </w:tcPr>
          <w:p>
            <w:pPr>
              <w:jc w:val="center"/>
            </w:pPr>
            <w:r>
              <w:t>Bench 36.500 externas + 531 propias + barrido α 100× + &gt;85 % + t-Student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>
              <w:rPr>
                <w:sz w:val="16"/>
              </w:rPr>
              <w:t>7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Automatización — Telegram Bot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6"/>
              </w:rPr>
              <w:t>automation/ (flujos JSON) + BotFather token en .env.example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sz w:val="16"/>
              </w:rPr>
              <w:t>RF-4.1, HU-02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rPr>
                <w:sz w:val="16"/>
              </w:rPr>
              <w:t>Mensaje Telegram &lt;2 s tras SECURITY: + LED rojo</w:t>
            </w:r>
          </w:p>
        </w:tc>
      </w:tr>
      <w:tr>
        <w:tc>
          <w:tcPr>
            <w:tcW w:type="dxa" w:w="454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Manual de usuario</w:t>
            </w:r>
          </w:p>
        </w:tc>
        <w:tc>
          <w:tcPr>
            <w:tcW w:type="dxa" w:w="28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docs/manual-usuario.md (instalación, uso app, PIN, joystick, FAQ)</w:t>
            </w:r>
          </w:p>
        </w:tc>
        <w:tc>
          <w:tcPr>
            <w:tcW w:type="dxa" w:w="141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Entregable PDF</w:t>
            </w:r>
          </w:p>
        </w:tc>
        <w:tc>
          <w:tcPr>
            <w:tcW w:type="dxa" w:w="266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PDF con capturas Dashboard/PIN/Joystick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>
              <w:rPr>
                <w:sz w:val="16"/>
              </w:rPr>
              <w:t>9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Manual técnico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6"/>
              </w:rPr>
              <w:t>docs/manual-tecnico.md + architecture.md + hardware-inventory.md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sz w:val="16"/>
              </w:rPr>
              <w:t>Entregable PDF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rPr>
                <w:sz w:val="16"/>
              </w:rPr>
              <w:t>Capas, protocolos, pines, topics MQTT aethernet/#</w:t>
            </w:r>
          </w:p>
        </w:tc>
      </w:tr>
      <w:tr>
        <w:tc>
          <w:tcPr>
            <w:tcW w:type="dxa" w:w="454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10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Informe final + anexos</w:t>
            </w:r>
          </w:p>
        </w:tc>
        <w:tc>
          <w:tcPr>
            <w:tcW w:type="dxa" w:w="28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docs/informe-final.md + este documento + fritzing/ + capturas + encuestas</w:t>
            </w:r>
          </w:p>
        </w:tc>
        <w:tc>
          <w:tcPr>
            <w:tcW w:type="dxa" w:w="141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PM-01, EST-07</w:t>
            </w:r>
          </w:p>
        </w:tc>
        <w:tc>
          <w:tcPr>
            <w:tcW w:type="dxa" w:w="266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PDF con resultados t-Student y KPIs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>
              <w:rPr>
                <w:sz w:val="16"/>
              </w:rPr>
              <w:t>11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Gestión — evidencias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6"/>
              </w:rPr>
              <w:t>backlog.md, sprints.md, gantt.md, risk-register.md, tablero-scrum.md, auditoria-secretos, test-plan.md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sz w:val="16"/>
              </w:rPr>
              <w:t>PM-02..06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rPr>
                <w:sz w:val="16"/>
              </w:rPr>
              <w:t>Projects 14 + Gantt Mermaid + risks 13 filas</w:t>
            </w:r>
          </w:p>
        </w:tc>
      </w:tr>
      <w:tr>
        <w:tc>
          <w:tcPr>
            <w:tcW w:type="dxa" w:w="454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12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CI/CD + Reproducibilidad</w:t>
            </w:r>
          </w:p>
        </w:tc>
        <w:tc>
          <w:tcPr>
            <w:tcW w:type="dxa" w:w="28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.github/workflows/ci.yml + backend/.env.example + firmware/**/secrets.h.example</w:t>
            </w:r>
          </w:p>
        </w:tc>
        <w:tc>
          <w:tcPr>
            <w:tcW w:type="dxa" w:w="1417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RNF-1.2</w:t>
            </w:r>
          </w:p>
        </w:tc>
        <w:tc>
          <w:tcPr>
            <w:tcW w:type="dxa" w:w="266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arduino-cli + ruff/mypy/pytest verde en cada push</w:t>
            </w:r>
          </w:p>
        </w:tc>
      </w:tr>
    </w:tbl>
    <w:p>
      <w:pPr>
        <w:spacing w:after="80"/>
      </w:pPr>
    </w:p>
    <w:p>
      <w:pPr>
        <w:pStyle w:val="Descripcin"/>
        <w:jc w:val="center"/>
      </w:pPr>
      <w:r>
        <w:rPr>
          <w:i/>
          <w:color w:val="595959"/>
          <w:sz w:val="16"/>
        </w:rPr>
        <w:t>Tabla 8 — Entregables finales (12 ítems). Todo FOSS y local-first.</w:t>
      </w:r>
    </w:p>
    <w:p>
      <w:pPr>
        <w:keepNext w:val="0"/>
        <w:spacing w:line="240" w:lineRule="auto"/>
      </w:pPr>
      <w:r>
        <w:rPr>
          <w:i/>
          <w:color w:val="404040"/>
          <w:sz w:val="16"/>
        </w:rPr>
        <w:t>Formato sugerido para entrega final (plantilla §14): portada UTP + índice + numeración páginas + redacción formal + tablas/figuras numeradas + gráficos y capturas bien presentados. Este docx ya sigue ese formato (encabezado UTP, pie 2, estilos Heading 1/2/3, tablas Light Grid Accent 1).</w:t>
      </w:r>
    </w:p>
    <w:p>
      <w:pPr>
        <w:pStyle w:val="Ttulo1"/>
      </w:pPr>
      <w:r>
        <w:rPr>
          <w:b/>
          <w:color w:val="0F243C"/>
          <w:sz w:val="32"/>
        </w:rPr>
        <w:t>13. Evaluación interna (reflexión del equipo) — trabajo individual</w:t>
      </w:r>
    </w:p>
    <w:p>
      <w:pPr>
        <w:keepNext w:val="0"/>
        <w:spacing w:line="240" w:lineRule="auto"/>
      </w:pPr>
      <w:r>
        <w:rPr>
          <w:i/>
          <w:color w:val="595959"/>
          <w:sz w:val="16"/>
        </w:rPr>
        <w:t>Al ser trabajo individual, esta sección es reflexión de Andrés Felipe Martínez Henao, no de equipo. Se mantiene estructura de la plantilla §13 pero adaptada a solo.</w:t>
      </w:r>
    </w:p>
    <w:p>
      <w:pPr>
        <w:pStyle w:val="Ttulo2"/>
      </w:pPr>
      <w:r>
        <w:rPr>
          <w:b/>
          <w:color w:val="1F4E79"/>
          <w:sz w:val="26"/>
        </w:rPr>
        <w:t>13.1 Principales dificultades</w:t>
      </w:r>
    </w:p>
    <w:p>
      <w:pPr>
        <w:pStyle w:val="Listaconvietas"/>
        <w:spacing w:after="40"/>
        <w:ind w:left="360"/>
      </w:pPr>
      <w:r>
        <w:rPr>
          <w:sz w:val="20"/>
        </w:rPr>
        <w:t>Carga y context-switch (R-11): alternar en un mismo día entre C++ (MEGA/Rover), Kotlin (Compose/MQTT), Python (FastAPI/EMA) y gestión (risks/gantt) penaliza estimación. La mitigación Scrum de sprints cortos ayudó, pero la deuda 1→2 (8 tareas en 1 día) evidenció el cuello de botella solo.</w:t>
      </w:r>
    </w:p>
    <w:p>
      <w:pPr>
        <w:pStyle w:val="Listaconvietas"/>
        <w:spacing w:after="40"/>
        <w:ind w:left="360"/>
      </w:pPr>
      <w:r>
        <w:rPr>
          <w:sz w:val="20"/>
        </w:rPr>
        <w:t>Sinceramiento MOV-01: descubrir el 2026-08-31 que la app era plantilla wizard (2 líneas propias + TODO MQTT) obligó a reconstruir MVVM real (f03190b) y sincerar el Estado en sprints.md y cierre-mov01.md. Lección: verificar con assembleDebug + tests, no solo gradlew tasks.</w:t>
      </w:r>
    </w:p>
    <w:p>
      <w:pPr>
        <w:pStyle w:val="Listaconvietas"/>
        <w:spacing w:after="40"/>
        <w:ind w:left="360"/>
      </w:pPr>
      <w:r>
        <w:rPr>
          <w:sz w:val="20"/>
        </w:rPr>
        <w:t>Hardcodes y secretos (R-12/R-13): WiFi FELIPE./2516f751 y 192.168.1.14 en firmware bloqueaban CI y exponían credenciales. La falta de par que revisara PRs se mitigó con auditoria-secretos-sprint1.md + secrets.h gitignoreado + rotación.</w:t>
      </w:r>
    </w:p>
    <w:p>
      <w:pPr>
        <w:pStyle w:val="Listaconvietas"/>
        <w:spacing w:after="40"/>
        <w:ind w:left="360"/>
      </w:pPr>
      <w:r>
        <w:t>Hardware propio: la prueba RF nRF24L01 (DEVOPS-05) con inventario personal exigió dos PCs/puertos (ttyUSB0 + ttyACM0) y medición real; al ser trabajo solo con inventario propio, todo recayó en una sola persona y un solo banco de pruebas, sin apoyo de laboratorio UTP.</w:t>
      </w:r>
    </w:p>
    <w:p>
      <w:pPr>
        <w:pStyle w:val="Listaconvietas"/>
        <w:spacing w:after="40"/>
        <w:ind w:left="360"/>
      </w:pPr>
      <w:r>
        <w:rPr>
          <w:sz w:val="20"/>
        </w:rPr>
        <w:t>Cancelación Tuya (R-01) y deuda Node-RED (LOW-02 asesor): cada cancelación obligó a reescribir HU-02 y arquitectura (LED RGB local + Telegram directo) y a actualizar 6 docs cruzados sin perder trazabilidad.</w:t>
      </w:r>
    </w:p>
    <w:p>
      <w:pPr>
        <w:pStyle w:val="Ttulo2"/>
      </w:pPr>
      <w:r>
        <w:rPr>
          <w:b/>
          <w:color w:val="1F4E79"/>
          <w:sz w:val="26"/>
        </w:rPr>
        <w:t>13.2 Lecciones aprendidas</w:t>
      </w:r>
    </w:p>
    <w:p>
      <w:pPr>
        <w:pStyle w:val="Listaconvietas"/>
        <w:spacing w:after="40"/>
        <w:ind w:left="360"/>
      </w:pPr>
      <w:r>
        <w:rPr>
          <w:sz w:val="20"/>
        </w:rPr>
        <w:t>Infra primero, siempre: sprints.md tenía razón — sin Docker+CI+RF cerrados, cualquier avance en app o rover es humo. El Gantt (gantt.md) debe tratar Sprint 1 como predecesor hard de todo.</w:t>
      </w:r>
    </w:p>
    <w:p>
      <w:pPr>
        <w:pStyle w:val="Listaconvietas"/>
        <w:spacing w:after="40"/>
        <w:ind w:left="360"/>
      </w:pPr>
      <w:r>
        <w:t>Adelantar estadística: EST-01 en Sprint 1-2 (36.500 filas externas validadas + 531 propias + Monte Carlo 100×) dio margen para calibrar α=0.2 antes de quemarlo en firmware. Dejarlo para Sprint 4 habría sido crítico (R-03).</w:t>
      </w:r>
    </w:p>
    <w:p>
      <w:pPr>
        <w:pStyle w:val="Listaconvietas"/>
        <w:spacing w:after="40"/>
        <w:ind w:left="360"/>
      </w:pPr>
      <w:r>
        <w:rPr>
          <w:sz w:val="20"/>
        </w:rPr>
        <w:t>Proceso suple equipo: PM-05 (sprints.md al día) + tablero Projects 14 + commits con IDs MOV/DEVOPS evitaron que el “solo” se convirtiera en caos. Un agente de código futuro agradece esa trazabilidad.</w:t>
      </w:r>
    </w:p>
    <w:p>
      <w:pPr>
        <w:pStyle w:val="Listaconvietas"/>
        <w:spacing w:after="40"/>
        <w:ind w:left="360"/>
      </w:pPr>
      <w:r>
        <w:rPr>
          <w:sz w:val="20"/>
        </w:rPr>
        <w:t>FOSS no es gratis en esfuerzo: evitar Tuya Cloud ahorra licencias, pero exige implementar tú mismo lo que la nube te daba (ACLs Mosquitto, retry MQTT, hashing PIN). El costo se mueve de dinero a tiempo.</w:t>
      </w:r>
    </w:p>
    <w:p>
      <w:pPr>
        <w:pStyle w:val="Listaconvietas"/>
        <w:spacing w:after="40"/>
        <w:ind w:left="360"/>
      </w:pPr>
      <w:r>
        <w:rPr>
          <w:sz w:val="20"/>
        </w:rPr>
        <w:t>Verificación sobre intención: cada feature debe cerrarse con evidencia ejecutada (mosquitto_pub/sub, curl, pytest, arduino-cli), no con “ya está codificado”. Así se detectó MOV-01 plantilla-only.</w:t>
      </w:r>
    </w:p>
    <w:p>
      <w:pPr>
        <w:pStyle w:val="Ttulo2"/>
      </w:pPr>
      <w:r>
        <w:rPr>
          <w:b/>
          <w:color w:val="1F4E79"/>
          <w:sz w:val="26"/>
        </w:rPr>
        <w:t>13.3 Qué mejorarían</w:t>
      </w:r>
    </w:p>
    <w:p>
      <w:pPr>
        <w:pStyle w:val="Listaconvietas"/>
        <w:spacing w:after="40"/>
        <w:ind w:left="360"/>
      </w:pPr>
      <w:r>
        <w:rPr>
          <w:sz w:val="20"/>
        </w:rPr>
        <w:t>Planificar mejor los tiempos con buffer explícito para solo: la semana 2 tuvo deuda 1→2 de 8 tareas en 24 h (2026-08-29) porque se subestimó el cierre administrativo. Un Gantt con holgura para PM-08/DEVOPS-11 habría evitado el pico.</w:t>
      </w:r>
    </w:p>
    <w:p>
      <w:pPr>
        <w:pStyle w:val="Listaconvietas"/>
        <w:spacing w:after="40"/>
        <w:ind w:left="360"/>
      </w:pPr>
      <w:r>
        <w:rPr>
          <w:sz w:val="20"/>
        </w:rPr>
        <w:t>Automatizar fritzing/diagramas UML desde código (extracción + mermaid) en vez de manual — ya se hace para Gantt, extender a arquitectura.</w:t>
      </w:r>
    </w:p>
    <w:p>
      <w:pPr>
        <w:pStyle w:val="Listaconvietas"/>
        <w:spacing w:after="40"/>
        <w:ind w:left="360"/>
      </w:pPr>
      <w:r>
        <w:rPr>
          <w:sz w:val="20"/>
        </w:rPr>
        <w:t>Añadir mDNS (aethernet.local) antes de Sprint 2 para eliminar R-13 de forma definitiva, en vez de solo documentarlo en .env.example.</w:t>
      </w:r>
    </w:p>
    <w:p>
      <w:pPr>
        <w:pStyle w:val="Listaconvietas"/>
        <w:spacing w:after="40"/>
        <w:ind w:left="360"/>
      </w:pPr>
      <w:r>
        <w:rPr>
          <w:sz w:val="20"/>
        </w:rPr>
        <w:t>Si se repitiera con equipo: definir Definition of Ready más estricta (mock de hardware o Wokwi) antes de asignar sprints de firmware, para no bloquear app por hardware físico.</w:t>
      </w:r>
    </w:p>
    <w:p>
      <w:pPr>
        <w:pStyle w:val="Listaconvietas"/>
        <w:spacing w:after="40"/>
        <w:ind w:left="360"/>
      </w:pPr>
      <w:r>
        <w:rPr>
          <w:sz w:val="20"/>
        </w:rPr>
        <w:t>Mantener retros escritas breves (PM-06) al cierre de cada sprint, incluso solo, y enlazarlas desde sprints.md — hoy solo están dispersas en commits y gantt.md Hitos.</w:t>
      </w:r>
    </w:p>
    <w:p>
      <w:pPr>
        <w:keepNext w:val="0"/>
        <w:spacing w:line="240" w:lineRule="auto"/>
      </w:pPr>
      <w:r>
        <w:rPr>
          <w:i/>
          <w:color w:val="404040"/>
          <w:sz w:val="16"/>
        </w:rPr>
        <w:t>Auto-evaluación global: Sprint 1 y Deuda 1→2 cerrados con evidencia fuerte (21+35 tests verdes + RF 4/4 + rotación). Sprint 2 domótica/telemetría en verde a 09/09/2026. Queda validar Rover joystick &lt;10 ms y t-Student — ambos de alto riesgo técnico pero con prototipos adelantados. Gestión al día es la ventaja competitiva del proyecto en modo solo.</w:t>
      </w:r>
    </w:p>
    <w:p>
      <w:pPr>
        <w:pStyle w:val="Ttulo1"/>
      </w:pPr>
      <w:r>
        <w:rPr>
          <w:b/>
          <w:color w:val="0F243C"/>
          <w:sz w:val="32"/>
        </w:rPr>
        <w:t>14. Anexos</w:t>
      </w:r>
    </w:p>
    <w:p>
      <w:pPr>
        <w:keepNext w:val="0"/>
        <w:spacing w:line="240" w:lineRule="auto"/>
      </w:pPr>
      <w:r>
        <w:rPr>
          <w:i/>
          <w:color w:val="595959"/>
          <w:sz w:val="16"/>
        </w:rPr>
        <w:t>Diagramas, capturas, encuestas y fragmentos de código — numerados como Figura/Tabla. Los anexos reales en repo están en docs/fritzing/, notebooks/, stats/visualize_ema.py, backend/openapi.json, etc. Aquí índice y ejemplos representativos.</w:t>
      </w:r>
    </w:p>
    <w:p>
      <w:pPr>
        <w:pStyle w:val="Ttulo2"/>
      </w:pPr>
      <w:r>
        <w:rPr>
          <w:b/>
          <w:color w:val="1F4E79"/>
          <w:sz w:val="26"/>
        </w:rPr>
        <w:t>Anexo A — Arquitectura de 3 capas (architecture.md §1)</w:t>
      </w:r>
    </w:p>
    <w:p>
      <w:pPr>
        <w:keepNext w:val="0"/>
        <w:spacing w:line="240" w:lineRule="auto"/>
      </w:pPr>
      <w:r>
        <w:rPr>
          <w:color w:val="404040"/>
          <w:sz w:val="16"/>
        </w:rPr>
        <w:t>Figura 1 — AetherNet vive completo en una misma LAN (prd.md §6). Gateway ESP32 traduce MQTT↔UART (MEGA) y MQTT↔RF (Rover). Backend FastAPI+Mosquitto+PostgreSQL en Docker. App y Telegram son los únicos consumidores externos.</w:t>
      </w:r>
    </w:p>
    <w:p>
      <w:pPr>
        <w:spacing w:before="80"/>
      </w:pPr>
      <w:r>
        <w:rPr>
          <w:rFonts w:ascii="Consolas" w:hAnsi="Consolas"/>
          <w:color w:val="333333"/>
          <w:sz w:val="13"/>
        </w:rPr>
        <w:t>┌─────────────────────────────────────────────────────────────────┐</w:t>
        <w:br/>
        <w:t>│ LAN (misma subred)                                                    │</w:t>
        <w:br/>
        <w:t>│ Rover(UNO+L298N+HC-SR04+TCRT5000) ◄─RF nRF24L01─► Gateway(ESP32) ─UART─► MEGA(Keypad+Servo+KY008+LED RGB) │</w:t>
        <w:br/>
        <w:t>│                                              │ MQTT/WS                │</w:t>
        <w:br/>
        <w:t>│                               Backend(FastAPI+Mosquitto+PostgreSQL) ─┬─ MQTT/WS ─► App AetherControl(Kotlin/Compose) │</w:t>
        <w:br/>
        <w:t>│                                                                      └─ MQTT ─► Telegram Bot API (única salida Internet)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Descripcin"/>
        <w:jc w:val="center"/>
      </w:pPr>
      <w:r>
        <w:rPr>
          <w:i/>
          <w:color w:val="595959"/>
          <w:sz w:val="16"/>
        </w:rPr>
        <w:t>Figura 1 — Diagrama de capas y protocolos (architecture.md §1). Latencias objetivo: RF &lt;10 ms, MQTT &lt;50 ms.</w:t>
      </w:r>
    </w:p>
    <w:p>
      <w:pPr>
        <w:pStyle w:val="Ttulo2"/>
      </w:pPr>
      <w:r>
        <w:rPr>
          <w:b/>
          <w:color w:val="1F4E79"/>
          <w:sz w:val="26"/>
        </w:rPr>
        <w:t>Anexo B — Hardware y pines MEGA (hardware-inventory.md §Detalle de pines)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Subsistema</w:t>
            </w:r>
          </w:p>
        </w:tc>
        <w:tc>
          <w:tcPr>
            <w:tcW w:type="dxa" w:w="3402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Hardware</w:t>
            </w:r>
          </w:p>
        </w:tc>
        <w:tc>
          <w:tcPr>
            <w:tcW w:type="dxa" w:w="4535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Pines / Protocolo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  <w:t>Gateway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6"/>
              </w:rPr>
              <w:t>ESP32-WROOM-32U + nRF24L01 #1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sz w:val="16"/>
              </w:rPr>
              <w:t>SPI nRF24L01, UART 38400 a MEGA (RX16/TX17), WiFi LAN</w:t>
            </w:r>
          </w:p>
        </w:tc>
      </w:tr>
      <w:tr>
        <w:tc>
          <w:tcPr>
            <w:tcW w:type="dxa" w:w="1701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MEGA Acceso</w:t>
            </w:r>
          </w:p>
        </w:tc>
        <w:tc>
          <w:tcPr>
            <w:tcW w:type="dxa" w:w="3402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MEGA 2560 + Keypad 4×4 + MG90S + LED RGB + KY-008/LDR</w:t>
            </w:r>
          </w:p>
        </w:tc>
        <w:tc>
          <w:tcPr>
            <w:tcW w:type="dxa" w:w="45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Keypad R22,24,26,28 C30,32,34,36; Servo 9 (0°/90°); LED 44-46 PWM ánodo común; KY008 S8 + LDR 7 (INPUT, tubo negro); Serial2 16/17 38400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  <w:t>Rover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6"/>
              </w:rPr>
              <w:t>UNO + L298N + HC-SR04 + 3×TCRT5000 + nRF24L01 #2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sz w:val="16"/>
              </w:rPr>
              <w:t>L298N PWM, HC-SR04 Trig/Echo, TCRT5000 A0-A2, nRF24L01 SPI, fail-safe 500 ms</w:t>
            </w:r>
          </w:p>
        </w:tc>
      </w:tr>
      <w:tr>
        <w:tc>
          <w:tcPr>
            <w:tcW w:type="dxa" w:w="1701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Ambiental/Compacto</w:t>
            </w:r>
          </w:p>
        </w:tc>
        <w:tc>
          <w:tcPr>
            <w:tcW w:type="dxa" w:w="3402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ESP8266+KY-037, Nano+FC-51+HC-06</w:t>
            </w:r>
          </w:p>
        </w:tc>
        <w:tc>
          <w:tcPr>
            <w:tcW w:type="dxa" w:w="45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Mic KY-037 A0, BT SPP, FC-51 digital</w:t>
            </w:r>
          </w:p>
        </w:tc>
      </w:tr>
    </w:tbl>
    <w:p>
      <w:pPr>
        <w:spacing w:after="80"/>
      </w:pPr>
    </w:p>
    <w:p>
      <w:pPr>
        <w:pStyle w:val="Descripcin"/>
        <w:jc w:val="center"/>
      </w:pPr>
      <w:r>
        <w:rPr>
          <w:i/>
          <w:color w:val="595959"/>
          <w:sz w:val="16"/>
        </w:rPr>
        <w:t>Tabla 9 —Inventario hardware por subsistema (hardware-inventory.md).</w:t>
      </w:r>
    </w:p>
    <w:p>
      <w:pPr>
        <w:keepNext w:val="0"/>
        <w:spacing w:line="240" w:lineRule="auto"/>
      </w:pPr>
      <w:r>
        <w:rPr>
          <w:color w:val="404040"/>
          <w:sz w:val="16"/>
        </w:rPr>
        <w:t>Ver firmware/mega-access/src/config.h para mapeo exacto y firmware/gateway-esp32/secrets.h.example para credenciales FOSS.</w:t>
      </w:r>
    </w:p>
    <w:p>
      <w:pPr>
        <w:pStyle w:val="Ttulo2"/>
      </w:pPr>
      <w:r>
        <w:rPr>
          <w:b/>
          <w:color w:val="1F4E79"/>
          <w:sz w:val="26"/>
        </w:rPr>
        <w:t>Anexo C — Topics MQTT (DEVOPS-02, acl.conf:14, ServiceLocator.kt:114)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2551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Dirección</w:t>
            </w:r>
          </w:p>
        </w:tc>
        <w:tc>
          <w:tcPr>
            <w:tcW w:type="dxa" w:w="4535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Payload ejemplo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6"/>
              </w:rPr>
              <w:t>aethernet/rover/telemetry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Rover→Gateway→Backend/App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sz w:val="16"/>
              </w:rPr>
              <w:t>{"l":120,"r":120,"us":25.3,"ema":22.1,"ts":...}</w:t>
            </w:r>
          </w:p>
        </w:tc>
      </w:tr>
      <w:tr>
        <w:tc>
          <w:tcPr>
            <w:tcW w:type="dxa" w:w="2551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aethernet/access/command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App→Gateway (MqttManager:70)</w:t>
            </w:r>
          </w:p>
        </w:tc>
        <w:tc>
          <w:tcPr>
            <w:tcW w:type="dxa" w:w="45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{"pin":"1234"}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6"/>
              </w:rPr>
              <w:t>aethernet/access/event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Gateway→App/Backend (71)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sz w:val="16"/>
              </w:rPr>
              <w:t>{"pin_hash":"7c78c98f","success":true,"ts":...}</w:t>
            </w:r>
          </w:p>
        </w:tc>
      </w:tr>
      <w:tr>
        <w:tc>
          <w:tcPr>
            <w:tcW w:type="dxa" w:w="2551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aethernet/seguridad/intrusion</w:t>
            </w:r>
          </w:p>
        </w:tc>
        <w:tc>
          <w:tcPr>
            <w:tcW w:type="dxa" w:w="255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MEGA→Gateway→Backend/App+Telegram</w:t>
            </w:r>
          </w:p>
        </w:tc>
        <w:tc>
          <w:tcPr>
            <w:tcW w:type="dxa" w:w="4535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{"type":"LASER","state":"CUT","led":"ROJO"}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6"/>
              </w:rPr>
              <w:t>aethernet/system/status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6"/>
              </w:rPr>
              <w:t>Gateway→App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sz w:val="16"/>
              </w:rPr>
              <w:t>{"wifi":"ok","mqtt":"connected","rf":"ok"}</w:t>
            </w:r>
          </w:p>
        </w:tc>
      </w:tr>
    </w:tbl>
    <w:p>
      <w:pPr>
        <w:spacing w:after="80"/>
      </w:pPr>
    </w:p>
    <w:p>
      <w:pPr>
        <w:pStyle w:val="Descripcin"/>
        <w:jc w:val="center"/>
      </w:pPr>
      <w:r>
        <w:rPr>
          <w:i/>
          <w:color w:val="595959"/>
          <w:sz w:val="16"/>
        </w:rPr>
        <w:t>Tabla 10 — Namespacing MQTT aethernet/# (Mosquitto acl.conf).</w:t>
      </w:r>
    </w:p>
    <w:p>
      <w:pPr>
        <w:pStyle w:val="Ttulo2"/>
      </w:pPr>
      <w:r>
        <w:rPr>
          <w:b/>
          <w:color w:val="1F4E79"/>
          <w:sz w:val="26"/>
        </w:rPr>
        <w:t>Anexo D — Fragmentos de código / evidencias</w:t>
      </w:r>
    </w:p>
    <w:p>
      <w:pPr>
        <w:spacing w:before="80"/>
      </w:pPr>
      <w:r>
        <w:rPr>
          <w:b/>
          <w:color w:val="1F4E79"/>
          <w:sz w:val="16"/>
        </w:rPr>
        <w:t xml:space="preserve">EMA firmware (rover-uno.ino:259, α=0.2): </w:t>
      </w:r>
      <w:r>
        <w:rPr>
          <w:rFonts w:ascii="Consolas" w:hAnsi="Consolas"/>
          <w:color w:val="333333"/>
          <w:sz w:val="14"/>
        </w:rPr>
        <w:t>float ema = alpha * raw + (1 - alpha) * prev; // α=0.2, St = α·Yt + (1-α)·St-1</w:t>
      </w:r>
    </w:p>
    <w:p>
      <w:pPr>
        <w:spacing w:before="80"/>
      </w:pPr>
      <w:r>
        <w:rPr>
          <w:b/>
          <w:color w:val="1F4E79"/>
          <w:sz w:val="16"/>
        </w:rPr>
        <w:t xml:space="preserve">EMA Python (stats/ema_filter.py:15): </w:t>
      </w:r>
      <w:r>
        <w:rPr>
          <w:rFonts w:ascii="Consolas" w:hAnsi="Consolas"/>
          <w:color w:val="333333"/>
          <w:sz w:val="14"/>
        </w:rPr>
        <w:t>def ema_filter(values, alpha=0.2):</w:t>
        <w:br/>
        <w:t xml:space="preserve">    s = values[0]</w:t>
        <w:br/>
        <w:t xml:space="preserve">    for y in values[1:]:</w:t>
        <w:br/>
        <w:t xml:space="preserve">        s = alpha*y + (1-alpha)*s</w:t>
        <w:br/>
        <w:t xml:space="preserve">        yield s</w:t>
      </w:r>
    </w:p>
    <w:p>
      <w:pPr>
        <w:spacing w:before="80"/>
      </w:pPr>
      <w:r>
        <w:rPr>
          <w:b/>
          <w:color w:val="1F4E79"/>
          <w:sz w:val="16"/>
        </w:rPr>
        <w:t xml:space="preserve">MEGA LED (led.cpp:64, config.h:52): </w:t>
      </w:r>
      <w:r>
        <w:rPr>
          <w:rFonts w:ascii="Consolas" w:hAnsi="Consolas"/>
          <w:color w:val="333333"/>
          <w:sz w:val="14"/>
        </w:rPr>
        <w:t>DOOR_AUTO_LOCK_MS=5000, LED 44-46 ánodo común 255-valor, verde sólido doorUnlocked, rojo 1 s PIN erróneo</w:t>
      </w:r>
    </w:p>
    <w:p>
      <w:pPr>
        <w:spacing w:before="80"/>
      </w:pPr>
      <w:r>
        <w:rPr>
          <w:b/>
          <w:color w:val="1F4E79"/>
          <w:sz w:val="16"/>
        </w:rPr>
        <w:t xml:space="preserve">Gateway→Backend (gateway-esp32.ino:343): </w:t>
      </w:r>
      <w:r>
        <w:rPr>
          <w:rFonts w:ascii="Consolas" w:hAnsi="Consolas"/>
          <w:color w:val="333333"/>
          <w:sz w:val="14"/>
        </w:rPr>
        <w:t>forwardAccessToBackend(): POST /api/access-events {pin_hash, success} → 201 + publish aethernet/access/event</w:t>
      </w:r>
    </w:p>
    <w:p>
      <w:pPr>
        <w:spacing w:before="80"/>
      </w:pPr>
      <w:r>
        <w:rPr>
          <w:b/>
          <w:color w:val="1F4E79"/>
          <w:sz w:val="16"/>
        </w:rPr>
        <w:t xml:space="preserve">Backend main.py:16: </w:t>
      </w:r>
      <w:r>
        <w:rPr>
          <w:rFonts w:ascii="Consolas" w:hAnsi="Consolas"/>
          <w:color w:val="333333"/>
          <w:sz w:val="14"/>
        </w:rPr>
        <w:t>app = FastAPI(lifespan=create_tables); GET /health → {"status":"ok","database":"ok"}; POST /api/access-events</w:t>
      </w:r>
    </w:p>
    <w:p>
      <w:pPr>
        <w:pStyle w:val="Ttulo2"/>
      </w:pPr>
      <w:r>
        <w:rPr>
          <w:b/>
          <w:color w:val="1F4E79"/>
          <w:sz w:val="26"/>
        </w:rPr>
        <w:t>Anexo E — Capturas y evidencias de verificación</w:t>
      </w:r>
    </w:p>
    <w:p>
      <w:pPr>
        <w:keepNext w:val="0"/>
        <w:spacing w:line="240" w:lineRule="auto"/>
      </w:pPr>
      <w:r>
        <w:t>Evidencias citadas en sprints.md Estado actual (09/09/2026):</w:t>
      </w:r>
    </w:p>
    <w:p>
      <w:pPr>
        <w:pStyle w:val="Listaconvietas"/>
        <w:spacing w:after="40"/>
        <w:ind w:left="360"/>
      </w:pPr>
      <w:r>
        <w:rPr>
          <w:sz w:val="20"/>
        </w:rPr>
        <w:t>mosquitto_sub -h 192.168.1.14 -t aethernet/# → push &lt;50 ms (MOV-03) + mosquitto_pub 192.168.1.14 RF TX/RX.</w:t>
      </w:r>
    </w:p>
    <w:p>
      <w:pPr>
        <w:pStyle w:val="Listaconvietas"/>
        <w:spacing w:after="40"/>
        <w:ind w:left="360"/>
      </w:pPr>
      <w:r>
        <w:rPr>
          <w:sz w:val="20"/>
        </w:rPr>
        <w:t>curl 192.168.1.14:8000/health → 200 ok + curl /api/access-events?limit=3 → persistido pin_hash 7c78c98f.</w:t>
      </w:r>
    </w:p>
    <w:p>
      <w:pPr>
        <w:pStyle w:val="Listaconvietas"/>
        <w:spacing w:after="40"/>
        <w:ind w:left="360"/>
      </w:pPr>
      <w:r>
        <w:rPr>
          <w:sz w:val="20"/>
        </w:rPr>
        <w:t>arduino-cli compile: MEGA 19252 B/7 %, UNO 6900 B/21 % + nRF24L01 initialized + isChipConnected=1 (testing-rf-sprint1.md 4/4).</w:t>
      </w:r>
    </w:p>
    <w:p>
      <w:pPr>
        <w:pStyle w:val="Listaconvietas"/>
        <w:spacing w:after="40"/>
        <w:ind w:left="360"/>
      </w:pPr>
      <w:r>
        <w:rPr>
          <w:sz w:val="20"/>
        </w:rPr>
        <w:t>App: assembleDebug + testDebugUnitTest 35 verdes (MOV-04) + Dashboard MQTT ● + PinScreen 4×3 dots + LedStatusCard 64dp.</w:t>
      </w:r>
    </w:p>
    <w:p>
      <w:pPr>
        <w:pStyle w:val="Listaconvietas"/>
        <w:spacing w:after="40"/>
        <w:ind w:left="360"/>
      </w:pPr>
      <w:r>
        <w:rPr>
          <w:sz w:val="20"/>
        </w:rPr>
        <w:t>Backend: ruff/mypy/pytest 21 verdes + openapi.json 8 ops + degraded health test.</w:t>
      </w:r>
    </w:p>
    <w:p>
      <w:pPr>
        <w:pStyle w:val="Listaconvietas"/>
        <w:spacing w:after="40"/>
        <w:ind w:left="360"/>
      </w:pPr>
      <w:r>
        <w:rPr>
          <w:sz w:val="20"/>
        </w:rPr>
        <w:t>Notebooks: notebooks/EMA_Estadistica.ipynb (barrido α 100×) + stats/visualize_ema.py + serial_plot_ema.py.</w:t>
      </w:r>
    </w:p>
    <w:p>
      <w:pPr>
        <w:pStyle w:val="Listaconvietas"/>
        <w:spacing w:after="40"/>
        <w:ind w:left="360"/>
      </w:pPr>
      <w:r>
        <w:rPr>
          <w:sz w:val="20"/>
        </w:rPr>
        <w:t>Gestión: Projects 14 (6 col), auditoria-secretos, cierre-mov01.md f03190b, gantt.md Mermaid.</w:t>
      </w:r>
    </w:p>
    <w:p>
      <w:pPr>
        <w:pStyle w:val="Ttulo2"/>
      </w:pPr>
      <w:r>
        <w:rPr>
          <w:b/>
          <w:color w:val="1F4E79"/>
          <w:sz w:val="26"/>
        </w:rPr>
        <w:t>Anexo F — Encuestas / validación usuario (plantilla §14)</w:t>
      </w:r>
    </w:p>
    <w:p>
      <w:pPr>
        <w:keepNext w:val="0"/>
        <w:spacing w:line="240" w:lineRule="auto"/>
      </w:pPr>
      <w:r>
        <w:t>Formato propuesto para validación futura (Sprint 4, HU-01/02/03):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85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Pregunta</w:t>
            </w:r>
          </w:p>
        </w:tc>
        <w:tc>
          <w:tcPr>
            <w:tcW w:type="dxa" w:w="1984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Escala</w:t>
            </w:r>
          </w:p>
        </w:tc>
        <w:tc>
          <w:tcPr>
            <w:tcW w:type="dxa" w:w="1701"/>
            <w:vAlign w:val="center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HU asociada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sz w:val="16"/>
              </w:rPr>
              <w:t>¿El PIN + # desbloquea en &lt;2 s con feedback verde claro?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6"/>
              </w:rPr>
              <w:t>1-5 (Sí/No + tiempo)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6"/>
              </w:rPr>
              <w:t>HU-01</w:t>
            </w:r>
          </w:p>
        </w:tc>
      </w:tr>
      <w:tr>
        <w:tc>
          <w:tcPr>
            <w:tcW w:type="dxa" w:w="3685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¿La alerta láser llega a Telegram en &lt;2 s y LED rojo es visible?</w:t>
            </w:r>
          </w:p>
        </w:tc>
        <w:tc>
          <w:tcPr>
            <w:tcW w:type="dxa" w:w="1984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1-5</w:t>
            </w:r>
          </w:p>
        </w:tc>
        <w:tc>
          <w:tcPr>
            <w:tcW w:type="dxa" w:w="170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HU-02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sz w:val="16"/>
              </w:rPr>
              <w:t>¿El Rover evita obstáculos sin falsos frenazos (EMA α=0.2)?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6"/>
              </w:rPr>
              <w:t>1-5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6"/>
              </w:rPr>
              <w:t>HU-03</w:t>
            </w:r>
          </w:p>
        </w:tc>
      </w:tr>
      <w:tr>
        <w:tc>
          <w:tcPr>
            <w:tcW w:type="dxa" w:w="3685"/>
            <w:vAlign w:val="center"/>
            <w:shd w:fill="D9E2F3" w:val="clear"/>
          </w:tcPr>
          <w:p>
            <w:pPr>
              <w:jc w:val="left"/>
            </w:pPr>
            <w:r>
              <w:rPr>
                <w:sz w:val="16"/>
              </w:rPr>
              <w:t>¿El Rover se detiene inmediato al perder RF (fail-safe)?</w:t>
            </w:r>
          </w:p>
        </w:tc>
        <w:tc>
          <w:tcPr>
            <w:tcW w:type="dxa" w:w="1984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Sí/No (observado)</w:t>
            </w:r>
          </w:p>
        </w:tc>
        <w:tc>
          <w:tcPr>
            <w:tcW w:type="dxa" w:w="1701"/>
            <w:vAlign w:val="center"/>
            <w:shd w:fill="D9E2F3" w:val="clear"/>
          </w:tcPr>
          <w:p>
            <w:pPr>
              <w:jc w:val="center"/>
            </w:pPr>
            <w:r>
              <w:rPr>
                <w:sz w:val="16"/>
              </w:rPr>
              <w:t>HU-04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sz w:val="16"/>
              </w:rPr>
              <w:t>¿Dashboard refleja telemetría &lt;50 ms sin reconexión manual?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6"/>
              </w:rPr>
              <w:t>1-5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6"/>
              </w:rPr>
              <w:t>RF-1.1</w:t>
            </w:r>
          </w:p>
        </w:tc>
      </w:tr>
    </w:tbl>
    <w:p>
      <w:pPr>
        <w:spacing w:after="80"/>
      </w:pPr>
    </w:p>
    <w:p>
      <w:pPr>
        <w:pStyle w:val="Descripcin"/>
        <w:jc w:val="center"/>
      </w:pPr>
      <w:r>
        <w:rPr>
          <w:i/>
          <w:color w:val="595959"/>
          <w:sz w:val="16"/>
        </w:rPr>
        <w:t>Tabla 11 — Encuesta de validación usuario (para Sprint 4).</w:t>
      </w:r>
    </w:p>
    <w:p>
      <w:pPr>
        <w:pStyle w:val="Ttulo1"/>
      </w:pPr>
      <w:r>
        <w:rPr>
          <w:b/>
          <w:color w:val="0F243C"/>
          <w:sz w:val="32"/>
        </w:rPr>
        <w:t>Referencias cruzadas y trazabilidad</w:t>
      </w:r>
    </w:p>
    <w:p>
      <w:pPr>
        <w:keepNext w:val="0"/>
        <w:spacing w:line="240" w:lineRule="auto"/>
      </w:pPr>
      <w:r>
        <w:rPr>
          <w:i/>
          <w:color w:val="595959"/>
          <w:sz w:val="16"/>
        </w:rPr>
        <w:t>Este documento no reemplaza la documentación del repo — la indexa (AGENTS.md §1). Trazabilidad:</w:t>
      </w:r>
    </w:p>
    <w:p>
      <w:pPr>
        <w:pStyle w:val="Listaconvietas"/>
        <w:spacing w:after="40"/>
        <w:ind w:left="360"/>
      </w:pPr>
      <w:r>
        <w:rPr>
          <w:sz w:val="20"/>
        </w:rPr>
        <w:t>prd.md — visión, alcance in/out, KPIs, restricciones LAN (fuente §1/§2/§4/§9).</w:t>
      </w:r>
    </w:p>
    <w:p>
      <w:pPr>
        <w:pStyle w:val="Listaconvietas"/>
        <w:spacing w:after="40"/>
        <w:ind w:left="360"/>
      </w:pPr>
      <w:r>
        <w:rPr>
          <w:sz w:val="20"/>
        </w:rPr>
        <w:t>requirements.md — RF-1.1..4.2, RNF-1.1..3.1, HU-01..04 BDD (fuente §3/§4/§8/§12).</w:t>
      </w:r>
    </w:p>
    <w:p>
      <w:pPr>
        <w:pStyle w:val="Listaconvietas"/>
        <w:spacing w:after="40"/>
        <w:ind w:left="360"/>
      </w:pPr>
      <w:r>
        <w:rPr>
          <w:sz w:val="20"/>
        </w:rPr>
        <w:t>hardware-inventory.md — matriz hardware + pines MEGA + LED RGB (fuente §4/§8/§14-B).</w:t>
      </w:r>
    </w:p>
    <w:p>
      <w:pPr>
        <w:pStyle w:val="Listaconvietas"/>
        <w:spacing w:after="40"/>
        <w:ind w:left="360"/>
      </w:pPr>
      <w:r>
        <w:rPr>
          <w:sz w:val="20"/>
        </w:rPr>
        <w:t>sprints.md — 4 sprints + Estado actual + dependencias (fuente §5/§6/§7/§11).</w:t>
      </w:r>
    </w:p>
    <w:p>
      <w:pPr>
        <w:pStyle w:val="Listaconvietas"/>
        <w:spacing w:after="40"/>
        <w:ind w:left="360"/>
      </w:pPr>
      <w:r>
        <w:rPr>
          <w:sz w:val="20"/>
        </w:rPr>
        <w:t>backlog.md — MoSCoW + sprint asignado (fuente §3/§5/§6).</w:t>
      </w:r>
    </w:p>
    <w:p>
      <w:pPr>
        <w:pStyle w:val="Listaconvietas"/>
        <w:spacing w:after="40"/>
        <w:ind w:left="360"/>
      </w:pPr>
      <w:r>
        <w:rPr>
          <w:sz w:val="20"/>
        </w:rPr>
        <w:t>architecture.md — 3 capas + protocolos + decisiones descartadas (fuente §4/§8/§14-A).</w:t>
      </w:r>
    </w:p>
    <w:p>
      <w:pPr>
        <w:pStyle w:val="Listaconvietas"/>
        <w:spacing w:after="40"/>
        <w:ind w:left="360"/>
      </w:pPr>
      <w:r>
        <w:rPr>
          <w:sz w:val="20"/>
        </w:rPr>
        <w:t>gantt.md — Gantt Mermaid PM-04 (fuente §5/§7).</w:t>
      </w:r>
    </w:p>
    <w:p>
      <w:pPr>
        <w:pStyle w:val="Listaconvietas"/>
        <w:spacing w:after="40"/>
        <w:ind w:left="360"/>
      </w:pPr>
      <w:r>
        <w:rPr>
          <w:sz w:val="20"/>
        </w:rPr>
        <w:t>risk-register.md + auditoria-secretos-sprint1.md — risks R-01..R-13 + R-12 resuelto (fuente §8/§11).</w:t>
      </w:r>
    </w:p>
    <w:p>
      <w:pPr>
        <w:pStyle w:val="Listaconvietas"/>
        <w:spacing w:after="40"/>
        <w:ind w:left="360"/>
      </w:pPr>
      <w:r>
        <w:rPr>
          <w:sz w:val="20"/>
        </w:rPr>
        <w:t>roadmap.md — conocimientos por materia (fuente §5).</w:t>
      </w:r>
    </w:p>
    <w:p>
      <w:pPr>
        <w:pStyle w:val="Listaconvietas"/>
        <w:spacing w:after="40"/>
        <w:ind w:left="360"/>
      </w:pPr>
      <w:r>
        <w:rPr>
          <w:sz w:val="20"/>
        </w:rPr>
        <w:t>notebooks/README.md + notebooks/EMA_Estadistica.ipynb — canónicos estadística (fuente §6/§9/§14-D).</w:t>
      </w:r>
    </w:p>
    <w:p>
      <w:pPr>
        <w:pStyle w:val="Listaconvietas"/>
        <w:spacing w:after="40"/>
        <w:ind w:left="360"/>
      </w:pPr>
      <w:r>
        <w:rPr>
          <w:sz w:val="20"/>
        </w:rPr>
        <w:t>branching-strategy.md, tablero-scrum.md, test-plan.md, testing-rf-sprint1.md, docs/adr/adr-001-cancelacion-tuya.md — soporte.</w:t>
      </w:r>
    </w:p>
    <w:p>
      <w:pPr>
        <w:keepNext w:val="0"/>
        <w:spacing w:line="240" w:lineRule="auto"/>
      </w:pPr>
      <w:r>
        <w:rPr>
          <w:b/>
          <w:color w:val="0F243C"/>
          <w:sz w:val="16"/>
        </w:rPr>
        <w:t>Si una tarea contradice estos docs, señalar antes de implementar (AGENTS.md §1). Trabajo individual: Andrés Felipe Martínez Henao — único responsable de todo el WBS y cronograma.</w:t>
      </w:r>
    </w:p>
    <w:sectPr w:rsidR="00720386" w:rsidRPr="00357B2F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53A7" w:rsidRDefault="00E353A7" w:rsidP="00357B2F">
      <w:pPr>
        <w:spacing w:after="0" w:line="240" w:lineRule="auto"/>
      </w:pPr>
      <w:r>
        <w:separator/>
      </w:r>
    </w:p>
  </w:endnote>
  <w:endnote w:type="continuationSeparator" w:id="0">
    <w:p w:rsidR="00E353A7" w:rsidRDefault="00E353A7" w:rsidP="00357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61001071"/>
      <w:docPartObj>
        <w:docPartGallery w:val="Page Numbers (Bottom of Page)"/>
        <w:docPartUnique/>
      </w:docPartObj>
    </w:sdtPr>
    <w:sdtContent>
      <w:p w:rsidR="00357B2F" w:rsidRDefault="00357B2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357B2F" w:rsidRDefault="00357B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53A7" w:rsidRDefault="00E353A7" w:rsidP="00357B2F">
      <w:pPr>
        <w:spacing w:after="0" w:line="240" w:lineRule="auto"/>
      </w:pPr>
      <w:r>
        <w:separator/>
      </w:r>
    </w:p>
  </w:footnote>
  <w:footnote w:type="continuationSeparator" w:id="0">
    <w:p w:rsidR="00E353A7" w:rsidRDefault="00E353A7" w:rsidP="00357B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7B2F" w:rsidRDefault="00357B2F" w:rsidP="00357B2F">
    <w:pPr>
      <w:spacing w:after="0"/>
      <w:jc w:val="center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 xml:space="preserve">Universidad </w:t>
    </w:r>
    <w:proofErr w:type="spellStart"/>
    <w:r>
      <w:rPr>
        <w:rFonts w:ascii="Arial" w:eastAsia="Arial" w:hAnsi="Arial" w:cs="Arial"/>
        <w:b/>
      </w:rPr>
      <w:t>Tecnológica</w:t>
    </w:r>
    <w:proofErr w:type="spellEnd"/>
    <w:r>
      <w:rPr>
        <w:rFonts w:ascii="Arial" w:eastAsia="Arial" w:hAnsi="Arial" w:cs="Arial"/>
        <w:b/>
      </w:rPr>
      <w:t xml:space="preserve"> de Pereira</w:t>
    </w:r>
  </w:p>
  <w:p w:rsidR="00357B2F" w:rsidRDefault="00357B2F" w:rsidP="00357B2F">
    <w:pPr>
      <w:spacing w:after="0"/>
      <w:jc w:val="center"/>
      <w:rPr>
        <w:rFonts w:ascii="Arial" w:eastAsia="Arial" w:hAnsi="Arial" w:cs="Arial"/>
        <w:b/>
      </w:rPr>
    </w:pPr>
    <w:proofErr w:type="spellStart"/>
    <w:r>
      <w:rPr>
        <w:rFonts w:ascii="Arial" w:eastAsia="Arial" w:hAnsi="Arial" w:cs="Arial"/>
        <w:b/>
      </w:rPr>
      <w:t>Tecnología</w:t>
    </w:r>
    <w:proofErr w:type="spellEnd"/>
    <w:r>
      <w:rPr>
        <w:rFonts w:ascii="Arial" w:eastAsia="Arial" w:hAnsi="Arial" w:cs="Arial"/>
        <w:b/>
      </w:rPr>
      <w:t xml:space="preserve"> </w:t>
    </w:r>
    <w:proofErr w:type="spellStart"/>
    <w:r>
      <w:rPr>
        <w:rFonts w:ascii="Arial" w:eastAsia="Arial" w:hAnsi="Arial" w:cs="Arial"/>
        <w:b/>
      </w:rPr>
      <w:t>en</w:t>
    </w:r>
    <w:proofErr w:type="spellEnd"/>
    <w:r>
      <w:rPr>
        <w:rFonts w:ascii="Arial" w:eastAsia="Arial" w:hAnsi="Arial" w:cs="Arial"/>
        <w:b/>
      </w:rPr>
      <w:t xml:space="preserve"> Desarrollo de Software</w:t>
    </w:r>
  </w:p>
  <w:p w:rsidR="00357B2F" w:rsidRPr="00357B2F" w:rsidRDefault="00357B2F" w:rsidP="00357B2F">
    <w:pPr>
      <w:spacing w:after="0"/>
      <w:jc w:val="center"/>
      <w:rPr>
        <w:rFonts w:ascii="Arial" w:eastAsia="Arial" w:hAnsi="Arial" w:cs="Arial"/>
        <w:b/>
      </w:rPr>
    </w:pPr>
    <w:proofErr w:type="spellStart"/>
    <w:r>
      <w:rPr>
        <w:rFonts w:ascii="Arial" w:eastAsia="Arial" w:hAnsi="Arial" w:cs="Arial"/>
        <w:b/>
      </w:rPr>
      <w:t>Facultad</w:t>
    </w:r>
    <w:proofErr w:type="spellEnd"/>
    <w:r>
      <w:rPr>
        <w:rFonts w:ascii="Arial" w:eastAsia="Arial" w:hAnsi="Arial" w:cs="Arial"/>
        <w:b/>
      </w:rPr>
      <w:t xml:space="preserve"> de </w:t>
    </w:r>
    <w:proofErr w:type="spellStart"/>
    <w:r>
      <w:rPr>
        <w:rFonts w:ascii="Arial" w:eastAsia="Arial" w:hAnsi="Arial" w:cs="Arial"/>
        <w:b/>
      </w:rPr>
      <w:t>Ingenierías</w:t>
    </w:r>
    <w:proofErr w:type="spellEnd"/>
    <w:r>
      <w:rPr>
        <w:rFonts w:ascii="Arial" w:eastAsia="Arial" w:hAnsi="Arial" w:cs="Arial"/>
        <w:noProof/>
      </w:rPr>
      <w:drawing>
        <wp:anchor distT="0" distB="0" distL="0" distR="0" simplePos="0" relativeHeight="251657728" behindDoc="1" locked="0" layoutInCell="1" hidden="0" allowOverlap="1" wp14:anchorId="698E792E" wp14:editId="19CBBBDF">
          <wp:simplePos x="0" y="0"/>
          <wp:positionH relativeFrom="page">
            <wp:posOffset>-17779</wp:posOffset>
          </wp:positionH>
          <wp:positionV relativeFrom="page">
            <wp:posOffset>0</wp:posOffset>
          </wp:positionV>
          <wp:extent cx="7776000" cy="9603407"/>
          <wp:effectExtent l="0" t="0" r="0" b="0"/>
          <wp:wrapNone/>
          <wp:docPr id="48" name="image1.jpg" descr="/Users/gabriel/Desktop/Oficios UTP/Plantillas papelería UTP/JPG/hoja membrete utp-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/Users/gabriel/Desktop/Oficios UTP/Plantillas papelería UTP/JPG/hoja membrete utp-01.jpg"/>
                  <pic:cNvPicPr preferRelativeResize="0"/>
                </pic:nvPicPr>
                <pic:blipFill>
                  <a:blip r:embed="rId1"/>
                  <a:srcRect l="-1" r="32" b="9991"/>
                  <a:stretch>
                    <a:fillRect/>
                  </a:stretch>
                </pic:blipFill>
                <pic:spPr>
                  <a:xfrm>
                    <a:off x="0" y="0"/>
                    <a:ext cx="7776000" cy="96034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57B2F" w:rsidRDefault="00357B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02DB2"/>
    <w:multiLevelType w:val="multilevel"/>
    <w:tmpl w:val="7E36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C581F"/>
    <w:multiLevelType w:val="multilevel"/>
    <w:tmpl w:val="C93E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B2382"/>
    <w:multiLevelType w:val="multilevel"/>
    <w:tmpl w:val="D05A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54B5B"/>
    <w:multiLevelType w:val="multilevel"/>
    <w:tmpl w:val="2E06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35F58"/>
    <w:multiLevelType w:val="multilevel"/>
    <w:tmpl w:val="1A4A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21B51"/>
    <w:multiLevelType w:val="multilevel"/>
    <w:tmpl w:val="3CA8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D20EC"/>
    <w:multiLevelType w:val="multilevel"/>
    <w:tmpl w:val="809C6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7E2F2C"/>
    <w:multiLevelType w:val="multilevel"/>
    <w:tmpl w:val="CE3A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5"/>
  </w:num>
  <w:num w:numId="12">
    <w:abstractNumId w:val="16"/>
  </w:num>
  <w:num w:numId="13">
    <w:abstractNumId w:val="14"/>
  </w:num>
  <w:num w:numId="14">
    <w:abstractNumId w:val="13"/>
  </w:num>
  <w:num w:numId="15">
    <w:abstractNumId w:val="12"/>
  </w:num>
  <w:num w:numId="16">
    <w:abstractNumId w:val="1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B2F"/>
    <w:rsid w:val="00720386"/>
    <w:rsid w:val="00AA1D8D"/>
    <w:rsid w:val="00B47730"/>
    <w:rsid w:val="00CB0664"/>
    <w:rsid w:val="00E353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B9678B"/>
  <w14:defaultImageDpi w14:val="300"/>
  <w15:docId w15:val="{DEEBFFF6-26E3-4544-86C1-C7BC1E6DC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F243C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2E75B6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jc w:val="center"/>
    </w:pPr>
    <w:rPr>
      <w:rFonts w:ascii="Calibri" w:hAnsi="Calibri"/>
      <w:b w:val="0"/>
      <w:bCs/>
      <w:i/>
      <w:color w:val="595959"/>
      <w:sz w:val="16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57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table" w:styleId="Tablanormal5">
    <w:name w:val="Plain Table 5"/>
    <w:basedOn w:val="Tablanormal"/>
    <w:uiPriority w:val="99"/>
    <w:rsid w:val="00357B2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PortadaTitle">
    <w:name w:val="Portada Title"/>
    <w:basedOn w:val="Normal"/>
    <w:pPr>
      <w:spacing w:after="120"/>
      <w:jc w:val="center"/>
    </w:pPr>
    <w:rPr>
      <w:rFonts w:ascii="Calibri" w:hAnsi="Calibri"/>
      <w:b/>
      <w:color w:val="0F243C"/>
      <w:sz w:val="44"/>
    </w:rPr>
  </w:style>
  <w:style w:type="paragraph" w:customStyle="1" w:styleId="PortadaSubtitle">
    <w:name w:val="Portada Subtitle"/>
    <w:basedOn w:val="Normal"/>
    <w:pPr>
      <w:spacing w:after="60"/>
      <w:jc w:val="center"/>
    </w:pPr>
    <w:rPr>
      <w:rFonts w:ascii="Calibri" w:hAnsi="Calibri"/>
      <w:b w:val="0"/>
      <w:i/>
      <w:color w:val="404040"/>
      <w:sz w:val="24"/>
    </w:rPr>
  </w:style>
  <w:style w:type="paragraph" w:customStyle="1" w:styleId="PortadaInfo">
    <w:name w:val="Portada Info"/>
    <w:basedOn w:val="Normal"/>
    <w:pPr>
      <w:spacing w:after="40"/>
      <w:jc w:val="center"/>
    </w:pPr>
    <w:rPr>
      <w:rFonts w:ascii="Calibri" w:hAnsi="Calibri"/>
      <w:b w:val="0"/>
      <w:color w:val="333333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7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35404D-C4E3-46C4-8D87-7966877C3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655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UTP</cp:lastModifiedBy>
  <cp:revision>2</cp:revision>
  <dcterms:created xsi:type="dcterms:W3CDTF">2013-12-23T23:15:00Z</dcterms:created>
  <dcterms:modified xsi:type="dcterms:W3CDTF">2025-08-20T20:53:00Z</dcterms:modified>
  <cp:category/>
</cp:coreProperties>
</file>