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C5879" w14:textId="717460E2" w:rsidR="00F95518" w:rsidRPr="002C77A9" w:rsidRDefault="00492171" w:rsidP="00F5307F">
      <w:pPr>
        <w:jc w:val="both"/>
        <w:rPr>
          <w:b/>
          <w:lang w:val="en-US"/>
        </w:rPr>
      </w:pPr>
      <w:bookmarkStart w:id="0" w:name="_GoBack"/>
      <w:bookmarkEnd w:id="0"/>
      <w:r w:rsidRPr="002C77A9">
        <w:rPr>
          <w:b/>
          <w:lang w:val="en-US"/>
        </w:rPr>
        <w:t>Question 1</w:t>
      </w:r>
    </w:p>
    <w:p w14:paraId="03A01550" w14:textId="77777777" w:rsidR="00492171" w:rsidRDefault="00492171" w:rsidP="00F5307F">
      <w:pPr>
        <w:jc w:val="both"/>
        <w:rPr>
          <w:lang w:val="en-US"/>
        </w:rPr>
      </w:pPr>
    </w:p>
    <w:p w14:paraId="2F5E59B5" w14:textId="2927697B" w:rsidR="00492171" w:rsidRDefault="00492171" w:rsidP="00F5307F">
      <w:pPr>
        <w:jc w:val="both"/>
        <w:rPr>
          <w:lang w:val="en-US"/>
        </w:rPr>
      </w:pPr>
      <w:r w:rsidRPr="00492171">
        <w:rPr>
          <w:lang w:val="en-US"/>
        </w:rPr>
        <w:t>The TED talk given under the Pre-Lab materials, shows how Arduino is being used for interesting projects to capture data from the environment, process it, and use it carry out useful actions</w:t>
      </w:r>
    </w:p>
    <w:p w14:paraId="5339F4E2" w14:textId="77777777" w:rsidR="00492171" w:rsidRDefault="00492171" w:rsidP="00F5307F">
      <w:pPr>
        <w:jc w:val="both"/>
        <w:rPr>
          <w:lang w:val="en-US"/>
        </w:rPr>
      </w:pPr>
    </w:p>
    <w:p w14:paraId="0E07F6E2" w14:textId="77777777" w:rsidR="00492171" w:rsidRDefault="00492171" w:rsidP="00F5307F">
      <w:pPr>
        <w:jc w:val="both"/>
      </w:pPr>
      <w:r w:rsidRPr="00A55A18">
        <w:t>What are three projects that use captured data as given in the TED talk?  What data do they capture? What sensors do you think they could use to capture this data?</w:t>
      </w:r>
      <w:r>
        <w:t xml:space="preserve">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510"/>
        <w:gridCol w:w="3795"/>
      </w:tblGrid>
      <w:tr w:rsidR="00492171" w14:paraId="56725CF9" w14:textId="77777777" w:rsidTr="00D77C3D">
        <w:tc>
          <w:tcPr>
            <w:tcW w:w="2055" w:type="dxa"/>
            <w:shd w:val="clear" w:color="auto" w:fill="auto"/>
            <w:tcMar>
              <w:top w:w="100" w:type="dxa"/>
              <w:left w:w="100" w:type="dxa"/>
              <w:bottom w:w="100" w:type="dxa"/>
              <w:right w:w="100" w:type="dxa"/>
            </w:tcMar>
          </w:tcPr>
          <w:p w14:paraId="6296FCB0" w14:textId="77777777" w:rsidR="00492171" w:rsidRDefault="00492171" w:rsidP="00F5307F">
            <w:pPr>
              <w:jc w:val="both"/>
            </w:pPr>
            <w:r>
              <w:t>Project name</w:t>
            </w:r>
          </w:p>
        </w:tc>
        <w:tc>
          <w:tcPr>
            <w:tcW w:w="3510" w:type="dxa"/>
            <w:shd w:val="clear" w:color="auto" w:fill="auto"/>
            <w:tcMar>
              <w:top w:w="100" w:type="dxa"/>
              <w:left w:w="100" w:type="dxa"/>
              <w:bottom w:w="100" w:type="dxa"/>
              <w:right w:w="100" w:type="dxa"/>
            </w:tcMar>
          </w:tcPr>
          <w:p w14:paraId="5568DBCE" w14:textId="77777777" w:rsidR="00492171" w:rsidRDefault="00492171" w:rsidP="00F5307F">
            <w:pPr>
              <w:widowControl w:val="0"/>
              <w:jc w:val="both"/>
            </w:pPr>
            <w:r>
              <w:t>Data captured</w:t>
            </w:r>
          </w:p>
        </w:tc>
        <w:tc>
          <w:tcPr>
            <w:tcW w:w="3795" w:type="dxa"/>
            <w:shd w:val="clear" w:color="auto" w:fill="auto"/>
            <w:tcMar>
              <w:top w:w="100" w:type="dxa"/>
              <w:left w:w="100" w:type="dxa"/>
              <w:bottom w:w="100" w:type="dxa"/>
              <w:right w:w="100" w:type="dxa"/>
            </w:tcMar>
          </w:tcPr>
          <w:p w14:paraId="32C54EF2" w14:textId="77777777" w:rsidR="00492171" w:rsidRDefault="00492171" w:rsidP="00F5307F">
            <w:pPr>
              <w:widowControl w:val="0"/>
              <w:jc w:val="both"/>
            </w:pPr>
            <w:r>
              <w:t>Sensors to capture the data</w:t>
            </w:r>
          </w:p>
        </w:tc>
      </w:tr>
      <w:tr w:rsidR="00492171" w14:paraId="51FA95F6" w14:textId="77777777" w:rsidTr="00D77C3D">
        <w:tc>
          <w:tcPr>
            <w:tcW w:w="2055" w:type="dxa"/>
            <w:shd w:val="clear" w:color="auto" w:fill="auto"/>
            <w:tcMar>
              <w:top w:w="100" w:type="dxa"/>
              <w:left w:w="100" w:type="dxa"/>
              <w:bottom w:w="100" w:type="dxa"/>
              <w:right w:w="100" w:type="dxa"/>
            </w:tcMar>
          </w:tcPr>
          <w:p w14:paraId="7C65AC19" w14:textId="2EAEDA31" w:rsidR="00492171" w:rsidRDefault="00615F82" w:rsidP="00225BB3">
            <w:pPr>
              <w:widowControl w:val="0"/>
              <w:jc w:val="center"/>
            </w:pPr>
            <w:r>
              <w:t>Cat Feeder</w:t>
            </w:r>
          </w:p>
        </w:tc>
        <w:tc>
          <w:tcPr>
            <w:tcW w:w="3510" w:type="dxa"/>
            <w:shd w:val="clear" w:color="auto" w:fill="auto"/>
            <w:tcMar>
              <w:top w:w="100" w:type="dxa"/>
              <w:left w:w="100" w:type="dxa"/>
              <w:bottom w:w="100" w:type="dxa"/>
              <w:right w:w="100" w:type="dxa"/>
            </w:tcMar>
          </w:tcPr>
          <w:p w14:paraId="63882DA5" w14:textId="04F55376" w:rsidR="00492171" w:rsidRDefault="00615F82" w:rsidP="00225BB3">
            <w:pPr>
              <w:widowControl w:val="0"/>
              <w:jc w:val="center"/>
            </w:pPr>
            <w:r>
              <w:t>Identity of each cat</w:t>
            </w:r>
          </w:p>
        </w:tc>
        <w:tc>
          <w:tcPr>
            <w:tcW w:w="3795" w:type="dxa"/>
            <w:shd w:val="clear" w:color="auto" w:fill="auto"/>
            <w:tcMar>
              <w:top w:w="100" w:type="dxa"/>
              <w:left w:w="100" w:type="dxa"/>
              <w:bottom w:w="100" w:type="dxa"/>
              <w:right w:w="100" w:type="dxa"/>
            </w:tcMar>
          </w:tcPr>
          <w:p w14:paraId="7A4C08CD" w14:textId="528F782F" w:rsidR="00492171" w:rsidRDefault="00615F82" w:rsidP="00225BB3">
            <w:pPr>
              <w:widowControl w:val="0"/>
              <w:jc w:val="center"/>
            </w:pPr>
            <w:r>
              <w:t>RFID/NFC Reader</w:t>
            </w:r>
          </w:p>
        </w:tc>
      </w:tr>
      <w:tr w:rsidR="00492171" w14:paraId="54DEC92B" w14:textId="77777777" w:rsidTr="00D77C3D">
        <w:tc>
          <w:tcPr>
            <w:tcW w:w="2055" w:type="dxa"/>
            <w:shd w:val="clear" w:color="auto" w:fill="auto"/>
            <w:tcMar>
              <w:top w:w="100" w:type="dxa"/>
              <w:left w:w="100" w:type="dxa"/>
              <w:bottom w:w="100" w:type="dxa"/>
              <w:right w:w="100" w:type="dxa"/>
            </w:tcMar>
          </w:tcPr>
          <w:p w14:paraId="1557D104" w14:textId="65028441" w:rsidR="00492171" w:rsidRDefault="00615F82" w:rsidP="00225BB3">
            <w:pPr>
              <w:widowControl w:val="0"/>
              <w:jc w:val="center"/>
            </w:pPr>
            <w:r>
              <w:t>Enough Already</w:t>
            </w:r>
          </w:p>
        </w:tc>
        <w:tc>
          <w:tcPr>
            <w:tcW w:w="3510" w:type="dxa"/>
            <w:shd w:val="clear" w:color="auto" w:fill="auto"/>
            <w:tcMar>
              <w:top w:w="100" w:type="dxa"/>
              <w:left w:w="100" w:type="dxa"/>
              <w:bottom w:w="100" w:type="dxa"/>
              <w:right w:w="100" w:type="dxa"/>
            </w:tcMar>
          </w:tcPr>
          <w:p w14:paraId="64FA4757" w14:textId="0746407C" w:rsidR="00492171" w:rsidRDefault="00615F82" w:rsidP="00225BB3">
            <w:pPr>
              <w:widowControl w:val="0"/>
              <w:jc w:val="center"/>
            </w:pPr>
            <w:r>
              <w:t>TV Signal</w:t>
            </w:r>
            <w:r w:rsidR="00C6203D">
              <w:t xml:space="preserve"> Closed Caption Track</w:t>
            </w:r>
          </w:p>
        </w:tc>
        <w:tc>
          <w:tcPr>
            <w:tcW w:w="3795" w:type="dxa"/>
            <w:shd w:val="clear" w:color="auto" w:fill="auto"/>
            <w:tcMar>
              <w:top w:w="100" w:type="dxa"/>
              <w:left w:w="100" w:type="dxa"/>
              <w:bottom w:w="100" w:type="dxa"/>
              <w:right w:w="100" w:type="dxa"/>
            </w:tcMar>
          </w:tcPr>
          <w:p w14:paraId="708FB9FB" w14:textId="5ACBB66F" w:rsidR="00492171" w:rsidRDefault="00C6203D" w:rsidP="00225BB3">
            <w:pPr>
              <w:widowControl w:val="0"/>
              <w:jc w:val="center"/>
            </w:pPr>
            <w:r>
              <w:t xml:space="preserve">TV Signal </w:t>
            </w:r>
            <w:r w:rsidR="00A55A18">
              <w:t>Shield</w:t>
            </w:r>
          </w:p>
        </w:tc>
      </w:tr>
      <w:tr w:rsidR="00492171" w14:paraId="277C8324" w14:textId="77777777" w:rsidTr="00D77C3D">
        <w:tc>
          <w:tcPr>
            <w:tcW w:w="2055" w:type="dxa"/>
            <w:shd w:val="clear" w:color="auto" w:fill="auto"/>
            <w:tcMar>
              <w:top w:w="100" w:type="dxa"/>
              <w:left w:w="100" w:type="dxa"/>
              <w:bottom w:w="100" w:type="dxa"/>
              <w:right w:w="100" w:type="dxa"/>
            </w:tcMar>
          </w:tcPr>
          <w:p w14:paraId="01D8618C" w14:textId="768BEBE2" w:rsidR="00492171" w:rsidRDefault="00615F82" w:rsidP="00225BB3">
            <w:pPr>
              <w:widowControl w:val="0"/>
              <w:jc w:val="center"/>
            </w:pPr>
            <w:r>
              <w:t>Geiger Counter</w:t>
            </w:r>
          </w:p>
        </w:tc>
        <w:tc>
          <w:tcPr>
            <w:tcW w:w="3510" w:type="dxa"/>
            <w:shd w:val="clear" w:color="auto" w:fill="auto"/>
            <w:tcMar>
              <w:top w:w="100" w:type="dxa"/>
              <w:left w:w="100" w:type="dxa"/>
              <w:bottom w:w="100" w:type="dxa"/>
              <w:right w:w="100" w:type="dxa"/>
            </w:tcMar>
          </w:tcPr>
          <w:p w14:paraId="6522F30D" w14:textId="70E5300A" w:rsidR="00492171" w:rsidRDefault="00615F82" w:rsidP="00225BB3">
            <w:pPr>
              <w:widowControl w:val="0"/>
              <w:jc w:val="center"/>
            </w:pPr>
            <w:r>
              <w:t>Radiation Levels</w:t>
            </w:r>
          </w:p>
        </w:tc>
        <w:tc>
          <w:tcPr>
            <w:tcW w:w="3795" w:type="dxa"/>
            <w:shd w:val="clear" w:color="auto" w:fill="auto"/>
            <w:tcMar>
              <w:top w:w="100" w:type="dxa"/>
              <w:left w:w="100" w:type="dxa"/>
              <w:bottom w:w="100" w:type="dxa"/>
              <w:right w:w="100" w:type="dxa"/>
            </w:tcMar>
          </w:tcPr>
          <w:p w14:paraId="08D32699" w14:textId="1B082157" w:rsidR="00492171" w:rsidRDefault="00703FE3" w:rsidP="00225BB3">
            <w:pPr>
              <w:widowControl w:val="0"/>
              <w:jc w:val="center"/>
            </w:pPr>
            <w:r>
              <w:t>Radiation Sensor Board</w:t>
            </w:r>
          </w:p>
        </w:tc>
      </w:tr>
    </w:tbl>
    <w:p w14:paraId="6EBFC176" w14:textId="77777777" w:rsidR="00492171" w:rsidRDefault="00492171" w:rsidP="00F5307F">
      <w:pPr>
        <w:jc w:val="both"/>
      </w:pPr>
    </w:p>
    <w:p w14:paraId="023F0A46" w14:textId="77777777" w:rsidR="00FC78A5" w:rsidRDefault="00FC78A5" w:rsidP="00F5307F">
      <w:pPr>
        <w:jc w:val="both"/>
        <w:rPr>
          <w:b/>
          <w:lang w:val="en-US"/>
        </w:rPr>
      </w:pPr>
    </w:p>
    <w:p w14:paraId="4779C711" w14:textId="77777777" w:rsidR="00FC78A5" w:rsidRDefault="00FC78A5" w:rsidP="00F5307F">
      <w:pPr>
        <w:jc w:val="both"/>
        <w:rPr>
          <w:b/>
          <w:lang w:val="en-US"/>
        </w:rPr>
      </w:pPr>
    </w:p>
    <w:p w14:paraId="68065D09" w14:textId="167E3189" w:rsidR="00492171" w:rsidRPr="002C77A9" w:rsidRDefault="00492171" w:rsidP="00F5307F">
      <w:pPr>
        <w:jc w:val="both"/>
        <w:rPr>
          <w:b/>
          <w:lang w:val="en-US"/>
        </w:rPr>
      </w:pPr>
      <w:r w:rsidRPr="002C77A9">
        <w:rPr>
          <w:b/>
          <w:lang w:val="en-US"/>
        </w:rPr>
        <w:t>Question 2</w:t>
      </w:r>
    </w:p>
    <w:p w14:paraId="572C1BCD" w14:textId="77777777" w:rsidR="00492171" w:rsidRDefault="00492171" w:rsidP="00F5307F">
      <w:pPr>
        <w:jc w:val="both"/>
        <w:rPr>
          <w:lang w:val="en-US"/>
        </w:rPr>
      </w:pPr>
    </w:p>
    <w:p w14:paraId="748A425C" w14:textId="77777777" w:rsidR="002C77A9" w:rsidRPr="002C77A9" w:rsidRDefault="002C77A9" w:rsidP="00F5307F">
      <w:pPr>
        <w:jc w:val="both"/>
      </w:pPr>
      <w:r w:rsidRPr="00800EE6">
        <w:t>Consider the given Task Objective. Think about how this simple system can be decomposed to ‘Sense-Think-Act’ as discussed in class (lecture).</w:t>
      </w:r>
      <w:r w:rsidRPr="002C77A9">
        <w:t xml:space="preserve"> </w:t>
      </w:r>
    </w:p>
    <w:p w14:paraId="7720C5A5" w14:textId="77777777" w:rsidR="002C77A9" w:rsidRDefault="002C77A9" w:rsidP="00F5307F">
      <w:pPr>
        <w:numPr>
          <w:ilvl w:val="1"/>
          <w:numId w:val="1"/>
        </w:numPr>
        <w:pBdr>
          <w:top w:val="nil"/>
          <w:left w:val="nil"/>
          <w:bottom w:val="nil"/>
          <w:right w:val="nil"/>
          <w:between w:val="nil"/>
        </w:pBdr>
        <w:contextualSpacing/>
        <w:jc w:val="both"/>
      </w:pPr>
      <w:r>
        <w:t>What is the ‘sensing’ requirement in this system, if any?</w:t>
      </w:r>
    </w:p>
    <w:p w14:paraId="21B99B9A" w14:textId="68375B33" w:rsidR="008236AE" w:rsidRDefault="00800EE6" w:rsidP="008236AE">
      <w:pPr>
        <w:pBdr>
          <w:top w:val="nil"/>
          <w:left w:val="nil"/>
          <w:bottom w:val="nil"/>
          <w:right w:val="nil"/>
          <w:between w:val="nil"/>
        </w:pBdr>
        <w:ind w:left="2160"/>
        <w:contextualSpacing/>
        <w:jc w:val="both"/>
      </w:pPr>
      <w:r>
        <w:t>Time is the only thing that I would think could be considered sensing</w:t>
      </w:r>
    </w:p>
    <w:p w14:paraId="33BCACA1" w14:textId="77777777" w:rsidR="00800EE6" w:rsidRDefault="00800EE6" w:rsidP="008236AE">
      <w:pPr>
        <w:pBdr>
          <w:top w:val="nil"/>
          <w:left w:val="nil"/>
          <w:bottom w:val="nil"/>
          <w:right w:val="nil"/>
          <w:between w:val="nil"/>
        </w:pBdr>
        <w:ind w:left="2160"/>
        <w:contextualSpacing/>
        <w:jc w:val="both"/>
      </w:pPr>
    </w:p>
    <w:p w14:paraId="3F4B3F75" w14:textId="77777777" w:rsidR="002C77A9" w:rsidRDefault="002C77A9" w:rsidP="00F5307F">
      <w:pPr>
        <w:numPr>
          <w:ilvl w:val="1"/>
          <w:numId w:val="1"/>
        </w:numPr>
        <w:pBdr>
          <w:top w:val="nil"/>
          <w:left w:val="nil"/>
          <w:bottom w:val="nil"/>
          <w:right w:val="nil"/>
          <w:between w:val="nil"/>
        </w:pBdr>
        <w:contextualSpacing/>
        <w:jc w:val="both"/>
      </w:pPr>
      <w:r>
        <w:t>What is the ‘thinking’ requirement in this system, if any?</w:t>
      </w:r>
    </w:p>
    <w:p w14:paraId="2EB2B501" w14:textId="5E9FEFD4" w:rsidR="00800EE6" w:rsidRDefault="00136D93" w:rsidP="00800EE6">
      <w:pPr>
        <w:pBdr>
          <w:top w:val="nil"/>
          <w:left w:val="nil"/>
          <w:bottom w:val="nil"/>
          <w:right w:val="nil"/>
          <w:between w:val="nil"/>
        </w:pBdr>
        <w:ind w:left="2160"/>
        <w:contextualSpacing/>
        <w:jc w:val="both"/>
      </w:pPr>
      <w:r>
        <w:t>none</w:t>
      </w:r>
    </w:p>
    <w:p w14:paraId="18D6BC69" w14:textId="77777777" w:rsidR="00800EE6" w:rsidRDefault="00800EE6" w:rsidP="00800EE6">
      <w:pPr>
        <w:pBdr>
          <w:top w:val="nil"/>
          <w:left w:val="nil"/>
          <w:bottom w:val="nil"/>
          <w:right w:val="nil"/>
          <w:between w:val="nil"/>
        </w:pBdr>
        <w:ind w:left="1440"/>
        <w:contextualSpacing/>
        <w:jc w:val="both"/>
      </w:pPr>
    </w:p>
    <w:p w14:paraId="44CE305D" w14:textId="77777777" w:rsidR="002C77A9" w:rsidRDefault="002C77A9" w:rsidP="00F5307F">
      <w:pPr>
        <w:numPr>
          <w:ilvl w:val="1"/>
          <w:numId w:val="1"/>
        </w:numPr>
        <w:pBdr>
          <w:top w:val="nil"/>
          <w:left w:val="nil"/>
          <w:bottom w:val="nil"/>
          <w:right w:val="nil"/>
          <w:between w:val="nil"/>
        </w:pBdr>
        <w:contextualSpacing/>
        <w:jc w:val="both"/>
      </w:pPr>
      <w:r>
        <w:t>What is the ‘acting’ requirement in this system, if any?</w:t>
      </w:r>
    </w:p>
    <w:p w14:paraId="0106C1D8" w14:textId="341F6944" w:rsidR="00800EE6" w:rsidRDefault="00136D93" w:rsidP="00800EE6">
      <w:pPr>
        <w:pBdr>
          <w:top w:val="nil"/>
          <w:left w:val="nil"/>
          <w:bottom w:val="nil"/>
          <w:right w:val="nil"/>
          <w:between w:val="nil"/>
        </w:pBdr>
        <w:ind w:left="2160"/>
        <w:contextualSpacing/>
        <w:jc w:val="both"/>
      </w:pPr>
      <w:r>
        <w:t>Changing the state of the LED based on time</w:t>
      </w:r>
    </w:p>
    <w:p w14:paraId="664EB533" w14:textId="77777777" w:rsidR="002C77A9" w:rsidRDefault="002C77A9" w:rsidP="00F5307F">
      <w:pPr>
        <w:jc w:val="both"/>
        <w:rPr>
          <w:lang w:val="en-US"/>
        </w:rPr>
      </w:pPr>
    </w:p>
    <w:p w14:paraId="7B7D3786" w14:textId="77777777" w:rsidR="002C77A9" w:rsidRDefault="002C77A9" w:rsidP="00F5307F">
      <w:pPr>
        <w:jc w:val="both"/>
        <w:rPr>
          <w:b/>
          <w:lang w:val="en-US"/>
        </w:rPr>
      </w:pPr>
      <w:r>
        <w:rPr>
          <w:b/>
          <w:lang w:val="en-US"/>
        </w:rPr>
        <w:br w:type="page"/>
      </w:r>
    </w:p>
    <w:p w14:paraId="352236DA" w14:textId="52D61F57" w:rsidR="002C77A9" w:rsidRPr="002C77A9" w:rsidRDefault="002C77A9" w:rsidP="00F5307F">
      <w:pPr>
        <w:jc w:val="both"/>
        <w:rPr>
          <w:b/>
          <w:lang w:val="en-US"/>
        </w:rPr>
      </w:pPr>
      <w:r w:rsidRPr="002C77A9">
        <w:rPr>
          <w:b/>
          <w:lang w:val="en-US"/>
        </w:rPr>
        <w:lastRenderedPageBreak/>
        <w:t>Question 3</w:t>
      </w:r>
    </w:p>
    <w:p w14:paraId="7C9F2594" w14:textId="77777777" w:rsidR="002C77A9" w:rsidRDefault="002C77A9" w:rsidP="00F5307F">
      <w:pPr>
        <w:jc w:val="both"/>
        <w:rPr>
          <w:lang w:val="en-US"/>
        </w:rPr>
      </w:pPr>
    </w:p>
    <w:p w14:paraId="4D250DB8" w14:textId="77777777" w:rsidR="002C77A9" w:rsidRPr="00E17461" w:rsidRDefault="002C77A9" w:rsidP="00F5307F">
      <w:pPr>
        <w:jc w:val="both"/>
      </w:pPr>
      <w:r w:rsidRPr="00E17461">
        <w:t xml:space="preserve">Please refer to the provided ‘Arduino Blink Activity Sheet’ and follow the steps. </w:t>
      </w:r>
    </w:p>
    <w:p w14:paraId="218C2DA1" w14:textId="77777777" w:rsidR="002C77A9" w:rsidRPr="00AA05FE" w:rsidRDefault="002C77A9" w:rsidP="00F5307F">
      <w:pPr>
        <w:numPr>
          <w:ilvl w:val="0"/>
          <w:numId w:val="2"/>
        </w:numPr>
        <w:pBdr>
          <w:top w:val="nil"/>
          <w:left w:val="nil"/>
          <w:bottom w:val="nil"/>
          <w:right w:val="nil"/>
          <w:between w:val="nil"/>
        </w:pBdr>
        <w:contextualSpacing/>
        <w:jc w:val="both"/>
      </w:pPr>
      <w:r w:rsidRPr="00AA05FE">
        <w:t xml:space="preserve">In Arduino-speak, what is a “sketch”? </w:t>
      </w:r>
    </w:p>
    <w:p w14:paraId="0E76724A" w14:textId="0D948CCB" w:rsidR="00AA05FE" w:rsidRPr="00AA05FE" w:rsidRDefault="00AA05FE" w:rsidP="00F5307F">
      <w:pPr>
        <w:pBdr>
          <w:top w:val="nil"/>
          <w:left w:val="nil"/>
          <w:bottom w:val="nil"/>
          <w:right w:val="nil"/>
          <w:between w:val="nil"/>
        </w:pBdr>
        <w:ind w:left="2160"/>
        <w:contextualSpacing/>
        <w:jc w:val="both"/>
      </w:pPr>
      <w:r w:rsidRPr="00AA05FE">
        <w:t>A sketch is the program or code to be uploaded to the Arduino</w:t>
      </w:r>
    </w:p>
    <w:p w14:paraId="0F7C8F21" w14:textId="77777777" w:rsidR="00182D64" w:rsidRDefault="00182D64" w:rsidP="00F5307F">
      <w:pPr>
        <w:pBdr>
          <w:top w:val="nil"/>
          <w:left w:val="nil"/>
          <w:bottom w:val="nil"/>
          <w:right w:val="nil"/>
          <w:between w:val="nil"/>
        </w:pBdr>
        <w:ind w:left="1440"/>
        <w:contextualSpacing/>
        <w:jc w:val="both"/>
      </w:pPr>
    </w:p>
    <w:p w14:paraId="2F3BF16C" w14:textId="70AE57F6" w:rsidR="00F5307F" w:rsidRDefault="002C77A9" w:rsidP="00F5307F">
      <w:pPr>
        <w:numPr>
          <w:ilvl w:val="0"/>
          <w:numId w:val="2"/>
        </w:numPr>
        <w:pBdr>
          <w:top w:val="nil"/>
          <w:left w:val="nil"/>
          <w:bottom w:val="nil"/>
          <w:right w:val="nil"/>
          <w:between w:val="nil"/>
        </w:pBdr>
        <w:contextualSpacing/>
        <w:jc w:val="both"/>
      </w:pPr>
      <w:r w:rsidRPr="00F5307F">
        <w:t xml:space="preserve">setup() and loop() are key Arduino constructs. These are required in every Arduino sketch. </w:t>
      </w:r>
      <w:r>
        <w:t>Which of the above two, runs once at the very beginning of your program and never again (unless you reset or upload new code)?</w:t>
      </w:r>
    </w:p>
    <w:p w14:paraId="6B7176B2" w14:textId="77777777" w:rsidR="00F5307F" w:rsidRDefault="00F5307F" w:rsidP="00F5307F">
      <w:pPr>
        <w:pBdr>
          <w:top w:val="nil"/>
          <w:left w:val="nil"/>
          <w:bottom w:val="nil"/>
          <w:right w:val="nil"/>
          <w:between w:val="nil"/>
        </w:pBdr>
        <w:ind w:left="1440"/>
        <w:contextualSpacing/>
        <w:jc w:val="both"/>
      </w:pPr>
    </w:p>
    <w:p w14:paraId="7AE36E17" w14:textId="36589CFE" w:rsidR="00F5307F" w:rsidRPr="00992A1C" w:rsidRDefault="002C77A9" w:rsidP="00992A1C">
      <w:pPr>
        <w:pBdr>
          <w:top w:val="nil"/>
          <w:left w:val="nil"/>
          <w:bottom w:val="nil"/>
          <w:right w:val="nil"/>
          <w:between w:val="nil"/>
        </w:pBdr>
        <w:ind w:left="1440"/>
        <w:contextualSpacing/>
        <w:jc w:val="both"/>
        <w:rPr>
          <w:color w:val="333333"/>
          <w:sz w:val="21"/>
          <w:szCs w:val="21"/>
          <w:highlight w:val="white"/>
        </w:rPr>
      </w:pPr>
      <w:r>
        <w:t>Which of the above two, is used to continuously run code over and over again?</w:t>
      </w:r>
    </w:p>
    <w:p w14:paraId="06BC29C4" w14:textId="5204F77A" w:rsidR="00F03ED4" w:rsidRDefault="00F03ED4" w:rsidP="00F5307F">
      <w:pPr>
        <w:pBdr>
          <w:top w:val="nil"/>
          <w:left w:val="nil"/>
          <w:bottom w:val="nil"/>
          <w:right w:val="nil"/>
          <w:between w:val="nil"/>
        </w:pBdr>
        <w:ind w:left="2160"/>
        <w:contextualSpacing/>
        <w:jc w:val="both"/>
      </w:pPr>
      <w:r w:rsidRPr="000909F6">
        <w:rPr>
          <w:b/>
        </w:rPr>
        <w:t>Setup()</w:t>
      </w:r>
      <w:r>
        <w:t xml:space="preserve"> runs </w:t>
      </w:r>
      <w:r w:rsidR="00F5307F">
        <w:t xml:space="preserve">at the beginning of the program </w:t>
      </w:r>
    </w:p>
    <w:p w14:paraId="0971137A" w14:textId="73BA033E" w:rsidR="00F5307F" w:rsidRPr="00182D64" w:rsidRDefault="00F5307F" w:rsidP="00F5307F">
      <w:pPr>
        <w:pBdr>
          <w:top w:val="nil"/>
          <w:left w:val="nil"/>
          <w:bottom w:val="nil"/>
          <w:right w:val="nil"/>
          <w:between w:val="nil"/>
        </w:pBdr>
        <w:ind w:left="2160"/>
        <w:contextualSpacing/>
        <w:jc w:val="both"/>
        <w:rPr>
          <w:color w:val="333333"/>
          <w:sz w:val="21"/>
          <w:szCs w:val="21"/>
          <w:highlight w:val="white"/>
        </w:rPr>
      </w:pPr>
      <w:r w:rsidRPr="000909F6">
        <w:rPr>
          <w:b/>
        </w:rPr>
        <w:t>Loop()</w:t>
      </w:r>
      <w:r>
        <w:t xml:space="preserve"> runs continuously until the Arduino is turned off or in some circumstances until a specific condition is met (if it is a conditional loop instead of an infinite loop)</w:t>
      </w:r>
    </w:p>
    <w:p w14:paraId="388B8C1A" w14:textId="77777777" w:rsidR="00182D64" w:rsidRDefault="00182D64" w:rsidP="00F5307F">
      <w:pPr>
        <w:numPr>
          <w:ilvl w:val="1"/>
          <w:numId w:val="2"/>
        </w:numPr>
        <w:pBdr>
          <w:top w:val="nil"/>
          <w:left w:val="nil"/>
          <w:bottom w:val="nil"/>
          <w:right w:val="nil"/>
          <w:between w:val="nil"/>
        </w:pBdr>
        <w:contextualSpacing/>
        <w:jc w:val="both"/>
        <w:rPr>
          <w:color w:val="333333"/>
          <w:sz w:val="21"/>
          <w:szCs w:val="21"/>
          <w:highlight w:val="white"/>
        </w:rPr>
      </w:pPr>
    </w:p>
    <w:p w14:paraId="1AE1A8AF" w14:textId="77777777" w:rsidR="002C77A9" w:rsidRDefault="002C77A9" w:rsidP="00F5307F">
      <w:pPr>
        <w:numPr>
          <w:ilvl w:val="0"/>
          <w:numId w:val="2"/>
        </w:numPr>
        <w:pBdr>
          <w:top w:val="nil"/>
          <w:left w:val="nil"/>
          <w:bottom w:val="nil"/>
          <w:right w:val="nil"/>
          <w:between w:val="nil"/>
        </w:pBdr>
        <w:contextualSpacing/>
        <w:jc w:val="both"/>
      </w:pPr>
      <w:r>
        <w:t xml:space="preserve">What does </w:t>
      </w:r>
      <w:r>
        <w:rPr>
          <w:b/>
        </w:rPr>
        <w:t xml:space="preserve">pinMode() </w:t>
      </w:r>
      <w:r>
        <w:t>do?</w:t>
      </w:r>
    </w:p>
    <w:p w14:paraId="5C8A943D" w14:textId="1C7526A9" w:rsidR="00182D64" w:rsidRDefault="00224A70" w:rsidP="00F5307F">
      <w:pPr>
        <w:ind w:left="2160"/>
        <w:jc w:val="both"/>
      </w:pPr>
      <w:r w:rsidRPr="00B273B7">
        <w:rPr>
          <w:b/>
        </w:rPr>
        <w:t xml:space="preserve">pinMode() </w:t>
      </w:r>
      <w:r>
        <w:t xml:space="preserve">is used for setting the mode of a specified pin, </w:t>
      </w:r>
      <w:r w:rsidR="003018E4">
        <w:t>e.g.</w:t>
      </w:r>
      <w:r>
        <w:t xml:space="preserve"> Input, Output, </w:t>
      </w:r>
      <w:r w:rsidR="003018E4">
        <w:t>Pull-up</w:t>
      </w:r>
      <w:r>
        <w:t xml:space="preserve"> </w:t>
      </w:r>
    </w:p>
    <w:p w14:paraId="71D852A8" w14:textId="77777777" w:rsidR="00224A70" w:rsidRDefault="00224A70" w:rsidP="00F5307F">
      <w:pPr>
        <w:ind w:left="720" w:firstLine="720"/>
        <w:jc w:val="both"/>
      </w:pPr>
    </w:p>
    <w:p w14:paraId="4FA376B5" w14:textId="77777777" w:rsidR="002C77A9" w:rsidRDefault="002C77A9" w:rsidP="00F5307F">
      <w:pPr>
        <w:numPr>
          <w:ilvl w:val="0"/>
          <w:numId w:val="2"/>
        </w:numPr>
        <w:pBdr>
          <w:top w:val="nil"/>
          <w:left w:val="nil"/>
          <w:bottom w:val="nil"/>
          <w:right w:val="nil"/>
          <w:between w:val="nil"/>
        </w:pBdr>
        <w:contextualSpacing/>
        <w:jc w:val="both"/>
      </w:pPr>
      <w:r>
        <w:t>What is a comment?</w:t>
      </w:r>
    </w:p>
    <w:p w14:paraId="04BB61F1" w14:textId="66D411DE" w:rsidR="00C17796" w:rsidRDefault="00C17796" w:rsidP="00F5307F">
      <w:pPr>
        <w:pBdr>
          <w:top w:val="nil"/>
          <w:left w:val="nil"/>
          <w:bottom w:val="nil"/>
          <w:right w:val="nil"/>
          <w:between w:val="nil"/>
        </w:pBdr>
        <w:ind w:left="2160"/>
        <w:contextualSpacing/>
        <w:jc w:val="both"/>
      </w:pPr>
      <w:r>
        <w:t xml:space="preserve">A comment is a user readable </w:t>
      </w:r>
      <w:r w:rsidR="001F1FC1">
        <w:t>explanation</w:t>
      </w:r>
      <w:r>
        <w:t xml:space="preserve"> or note in a programs source code, they are generally used for explaining code funct</w:t>
      </w:r>
      <w:r w:rsidR="001F1FC1">
        <w:t>ions or helpful comments particularly during development of an application</w:t>
      </w:r>
    </w:p>
    <w:p w14:paraId="4B65DD59" w14:textId="77777777" w:rsidR="00182D64" w:rsidRDefault="00182D64" w:rsidP="00F5307F">
      <w:pPr>
        <w:pBdr>
          <w:top w:val="nil"/>
          <w:left w:val="nil"/>
          <w:bottom w:val="nil"/>
          <w:right w:val="nil"/>
          <w:between w:val="nil"/>
        </w:pBdr>
        <w:ind w:left="1440"/>
        <w:contextualSpacing/>
        <w:jc w:val="both"/>
      </w:pPr>
    </w:p>
    <w:p w14:paraId="4D0DDF9C" w14:textId="0EC8D75A" w:rsidR="002C77A9" w:rsidRDefault="002C77A9" w:rsidP="00F5307F">
      <w:pPr>
        <w:numPr>
          <w:ilvl w:val="0"/>
          <w:numId w:val="2"/>
        </w:numPr>
        <w:pBdr>
          <w:top w:val="nil"/>
          <w:left w:val="nil"/>
          <w:bottom w:val="nil"/>
          <w:right w:val="nil"/>
          <w:between w:val="nil"/>
        </w:pBdr>
        <w:contextualSpacing/>
        <w:jc w:val="both"/>
      </w:pPr>
      <w:r>
        <w:t xml:space="preserve">What does the following line of code </w:t>
      </w:r>
      <w:r w:rsidR="005D05B5">
        <w:t>do?</w:t>
      </w:r>
    </w:p>
    <w:p w14:paraId="2848460E" w14:textId="77777777" w:rsidR="002C77A9" w:rsidRDefault="002C77A9" w:rsidP="00F5307F">
      <w:pPr>
        <w:ind w:left="720" w:firstLine="720"/>
        <w:jc w:val="both"/>
      </w:pPr>
      <w:r>
        <w:rPr>
          <w:rFonts w:ascii="Courier New" w:eastAsia="Courier New" w:hAnsi="Courier New" w:cs="Courier New"/>
        </w:rPr>
        <w:t>delay(x)</w:t>
      </w:r>
      <w:r>
        <w:t xml:space="preserve">; </w:t>
      </w:r>
    </w:p>
    <w:p w14:paraId="2158D8F8" w14:textId="0D6CD19F" w:rsidR="00182D64" w:rsidRDefault="00777C5C" w:rsidP="00F5307F">
      <w:pPr>
        <w:ind w:left="2160"/>
        <w:jc w:val="both"/>
      </w:pPr>
      <w:r>
        <w:t xml:space="preserve">this line of code is used to delay the execution of the next line of code for x </w:t>
      </w:r>
      <w:r w:rsidRPr="005D05B5">
        <w:t>milliseconds</w:t>
      </w:r>
      <w:r>
        <w:t>, where x is the value you wish to delay the execution by.</w:t>
      </w:r>
    </w:p>
    <w:p w14:paraId="1DE97C78" w14:textId="77777777" w:rsidR="00182D64" w:rsidRDefault="00182D64" w:rsidP="00F5307F">
      <w:pPr>
        <w:pBdr>
          <w:top w:val="nil"/>
          <w:left w:val="nil"/>
          <w:bottom w:val="nil"/>
          <w:right w:val="nil"/>
          <w:between w:val="nil"/>
        </w:pBdr>
        <w:ind w:left="1440"/>
        <w:contextualSpacing/>
        <w:jc w:val="both"/>
      </w:pPr>
    </w:p>
    <w:p w14:paraId="5B0EB743" w14:textId="77777777" w:rsidR="002C77A9" w:rsidRDefault="002C77A9" w:rsidP="00F5307F">
      <w:pPr>
        <w:numPr>
          <w:ilvl w:val="0"/>
          <w:numId w:val="2"/>
        </w:numPr>
        <w:pBdr>
          <w:top w:val="nil"/>
          <w:left w:val="nil"/>
          <w:bottom w:val="nil"/>
          <w:right w:val="nil"/>
          <w:between w:val="nil"/>
        </w:pBdr>
        <w:contextualSpacing/>
        <w:jc w:val="both"/>
      </w:pPr>
      <w:r w:rsidRPr="00936FBF">
        <w:t>There is something you need to check before uploading your sketch. What is this?</w:t>
      </w:r>
    </w:p>
    <w:p w14:paraId="505BEEF3" w14:textId="7E7FB51C" w:rsidR="00936FBF" w:rsidRPr="00936FBF" w:rsidRDefault="00936FBF" w:rsidP="00936FBF">
      <w:pPr>
        <w:pBdr>
          <w:top w:val="nil"/>
          <w:left w:val="nil"/>
          <w:bottom w:val="nil"/>
          <w:right w:val="nil"/>
          <w:between w:val="nil"/>
        </w:pBdr>
        <w:ind w:left="2160"/>
        <w:contextualSpacing/>
        <w:jc w:val="both"/>
      </w:pPr>
      <w:r>
        <w:t>The first thing you should check before attempting to upload your sketch would be to ensure you use the verify feature to ensure you syntax is correct, secondly you should check that the Arduino IDE is connected to the Arduino Unit.</w:t>
      </w:r>
    </w:p>
    <w:p w14:paraId="21B5C43A" w14:textId="77777777" w:rsidR="002C77A9" w:rsidRDefault="002C77A9" w:rsidP="00F5307F">
      <w:pPr>
        <w:jc w:val="both"/>
        <w:rPr>
          <w:lang w:val="en-US"/>
        </w:rPr>
      </w:pPr>
    </w:p>
    <w:p w14:paraId="0AC73710" w14:textId="77777777" w:rsidR="00160E4E" w:rsidRDefault="00160E4E" w:rsidP="00F5307F">
      <w:pPr>
        <w:jc w:val="both"/>
        <w:rPr>
          <w:b/>
          <w:lang w:val="en-US"/>
        </w:rPr>
      </w:pPr>
      <w:r>
        <w:rPr>
          <w:b/>
          <w:lang w:val="en-US"/>
        </w:rPr>
        <w:br w:type="page"/>
      </w:r>
    </w:p>
    <w:p w14:paraId="6C37EA2E" w14:textId="06808050" w:rsidR="001320AF" w:rsidRPr="00160E4E" w:rsidRDefault="001320AF" w:rsidP="00F5307F">
      <w:pPr>
        <w:jc w:val="both"/>
        <w:rPr>
          <w:b/>
          <w:lang w:val="en-US"/>
        </w:rPr>
      </w:pPr>
      <w:r w:rsidRPr="00160E4E">
        <w:rPr>
          <w:b/>
          <w:lang w:val="en-US"/>
        </w:rPr>
        <w:t>Question 4</w:t>
      </w:r>
    </w:p>
    <w:p w14:paraId="381FD8AD" w14:textId="77777777" w:rsidR="001320AF" w:rsidRDefault="001320AF" w:rsidP="00F5307F">
      <w:pPr>
        <w:jc w:val="both"/>
        <w:rPr>
          <w:lang w:val="en-US"/>
        </w:rPr>
      </w:pPr>
    </w:p>
    <w:p w14:paraId="71DCBDAD" w14:textId="2065609B" w:rsidR="001320AF" w:rsidRPr="00097643" w:rsidRDefault="001320AF" w:rsidP="00F5307F">
      <w:pPr>
        <w:jc w:val="both"/>
        <w:rPr>
          <w:i/>
        </w:rPr>
      </w:pPr>
      <w:r w:rsidRPr="00E11000">
        <w:rPr>
          <w:i/>
        </w:rPr>
        <w:t>How can you test the Blink program to make sure it is working as given in the Task Objective?</w:t>
      </w:r>
    </w:p>
    <w:p w14:paraId="76B1E53E" w14:textId="6BADAB01" w:rsidR="001320AF" w:rsidRPr="00E11000" w:rsidRDefault="00E11000" w:rsidP="00F5307F">
      <w:pPr>
        <w:ind w:left="720"/>
        <w:jc w:val="both"/>
      </w:pPr>
      <w:r w:rsidRPr="00E11000">
        <w:t>The easiest way to test the code is firstly to verify the code using the IDEs verify tool, then upload the program to the Arduino and watch the led to ensure it flashes as it should.</w:t>
      </w:r>
    </w:p>
    <w:p w14:paraId="1798048E" w14:textId="77777777" w:rsidR="00160E4E" w:rsidRDefault="00160E4E" w:rsidP="00F5307F">
      <w:pPr>
        <w:jc w:val="both"/>
        <w:rPr>
          <w:b/>
        </w:rPr>
      </w:pPr>
    </w:p>
    <w:p w14:paraId="3DF387B7" w14:textId="77777777" w:rsidR="00160E4E" w:rsidRDefault="00160E4E" w:rsidP="00F5307F">
      <w:pPr>
        <w:jc w:val="both"/>
        <w:rPr>
          <w:b/>
        </w:rPr>
      </w:pPr>
    </w:p>
    <w:p w14:paraId="42AA3FF0" w14:textId="77777777" w:rsidR="00160E4E" w:rsidRDefault="00160E4E" w:rsidP="00F5307F">
      <w:pPr>
        <w:jc w:val="both"/>
        <w:rPr>
          <w:b/>
        </w:rPr>
      </w:pPr>
    </w:p>
    <w:p w14:paraId="21B4718A" w14:textId="7F08644A" w:rsidR="001320AF" w:rsidRDefault="001320AF" w:rsidP="00F5307F">
      <w:pPr>
        <w:jc w:val="both"/>
        <w:rPr>
          <w:b/>
        </w:rPr>
      </w:pPr>
      <w:r>
        <w:rPr>
          <w:b/>
        </w:rPr>
        <w:t>Question 5</w:t>
      </w:r>
    </w:p>
    <w:p w14:paraId="3B5B274A" w14:textId="399AB5DD" w:rsidR="001320AF" w:rsidRDefault="001320AF" w:rsidP="00F5307F">
      <w:pPr>
        <w:jc w:val="both"/>
        <w:rPr>
          <w:i/>
          <w:lang w:val="en-US"/>
        </w:rPr>
      </w:pPr>
      <w:r w:rsidRPr="00FE1D48">
        <w:rPr>
          <w:i/>
          <w:lang w:val="en-US"/>
        </w:rPr>
        <w:t xml:space="preserve">Now that you have built and tested your Blink program, it is time to deliver it (hand it it over). Take a five second video of your Arduino board with the LED blinking (use your phone to record) and upload it to </w:t>
      </w:r>
      <w:r w:rsidR="007B38C0" w:rsidRPr="00FE1D48">
        <w:rPr>
          <w:i/>
          <w:lang w:val="en-US"/>
        </w:rPr>
        <w:t>YouTube</w:t>
      </w:r>
      <w:r w:rsidRPr="00FE1D48">
        <w:rPr>
          <w:i/>
          <w:lang w:val="en-US"/>
        </w:rPr>
        <w:t>. Include the link here. Alternatively, if you are on campus, show your working project to your tutor in the lab and get it marked.</w:t>
      </w:r>
    </w:p>
    <w:p w14:paraId="4F730328" w14:textId="77777777" w:rsidR="00FE1D48" w:rsidRDefault="00FE1D48" w:rsidP="00F5307F">
      <w:pPr>
        <w:jc w:val="both"/>
        <w:rPr>
          <w:i/>
          <w:lang w:val="en-US"/>
        </w:rPr>
      </w:pPr>
    </w:p>
    <w:p w14:paraId="0A4CEB41" w14:textId="6BCE7C5F" w:rsidR="00FE1D48" w:rsidRDefault="00FE1D48" w:rsidP="00F5307F">
      <w:pPr>
        <w:jc w:val="both"/>
        <w:rPr>
          <w:i/>
          <w:lang w:val="en-US"/>
        </w:rPr>
      </w:pPr>
      <w:r>
        <w:rPr>
          <w:i/>
          <w:lang w:val="en-US"/>
        </w:rPr>
        <w:tab/>
      </w:r>
      <w:hyperlink r:id="rId7" w:history="1">
        <w:r w:rsidRPr="00ED4861">
          <w:rPr>
            <w:rStyle w:val="Hyperlink"/>
            <w:i/>
            <w:lang w:val="en-US"/>
          </w:rPr>
          <w:t>https://youtu.be/WelR8VU5mLw</w:t>
        </w:r>
      </w:hyperlink>
    </w:p>
    <w:p w14:paraId="29FBD3F9" w14:textId="77777777" w:rsidR="00FE1D48" w:rsidRPr="007B38C0" w:rsidRDefault="00FE1D48" w:rsidP="00F5307F">
      <w:pPr>
        <w:jc w:val="both"/>
        <w:rPr>
          <w:i/>
          <w:lang w:val="en-US"/>
        </w:rPr>
      </w:pPr>
    </w:p>
    <w:p w14:paraId="088501AD" w14:textId="77777777" w:rsidR="001320AF" w:rsidRDefault="001320AF" w:rsidP="00F5307F">
      <w:pPr>
        <w:jc w:val="both"/>
        <w:rPr>
          <w:lang w:val="en-US"/>
        </w:rPr>
      </w:pPr>
    </w:p>
    <w:p w14:paraId="719E118D" w14:textId="08212C86" w:rsidR="001320AF" w:rsidRPr="00DE404F" w:rsidRDefault="001320AF" w:rsidP="00F5307F">
      <w:pPr>
        <w:jc w:val="both"/>
        <w:rPr>
          <w:lang w:val="en-US"/>
        </w:rPr>
      </w:pPr>
      <w:r w:rsidRPr="00160E4E">
        <w:rPr>
          <w:b/>
          <w:lang w:val="en-US"/>
        </w:rPr>
        <w:t>Question 6</w:t>
      </w:r>
    </w:p>
    <w:p w14:paraId="77C5891F" w14:textId="77777777" w:rsidR="001320AF" w:rsidRPr="00E17461" w:rsidRDefault="001320AF" w:rsidP="00F5307F">
      <w:pPr>
        <w:jc w:val="both"/>
      </w:pPr>
      <w:r w:rsidRPr="00E17461">
        <w:t xml:space="preserve">The Morse code is a method of transmitting text information as a series of on-off lights, or clicks. </w:t>
      </w:r>
    </w:p>
    <w:p w14:paraId="702A5C26" w14:textId="77777777" w:rsidR="001320AF" w:rsidRPr="008C5AC4" w:rsidRDefault="001320AF" w:rsidP="00F5307F">
      <w:pPr>
        <w:numPr>
          <w:ilvl w:val="0"/>
          <w:numId w:val="3"/>
        </w:numPr>
        <w:pBdr>
          <w:top w:val="nil"/>
          <w:left w:val="nil"/>
          <w:bottom w:val="nil"/>
          <w:right w:val="nil"/>
          <w:between w:val="nil"/>
        </w:pBdr>
        <w:contextualSpacing/>
        <w:jc w:val="both"/>
        <w:rPr>
          <w:i/>
        </w:rPr>
      </w:pPr>
      <w:r w:rsidRPr="008C5AC4">
        <w:rPr>
          <w:i/>
        </w:rPr>
        <w:t xml:space="preserve">Create a new Arduino project named ‘BlinkSOS’. Copy and paste your code from the Blink example to the newly created project. Modify the code in the new project, to send an SOS signal in Morse Code via turning the LED on and off. </w:t>
      </w:r>
    </w:p>
    <w:p w14:paraId="241E219B" w14:textId="77777777" w:rsidR="001320AF" w:rsidRPr="007B38C0" w:rsidRDefault="001320AF" w:rsidP="00F5307F">
      <w:pPr>
        <w:ind w:firstLine="720"/>
        <w:jc w:val="both"/>
        <w:rPr>
          <w:i/>
        </w:rPr>
      </w:pPr>
      <w:r w:rsidRPr="008C5AC4">
        <w:rPr>
          <w:i/>
        </w:rPr>
        <w:t>Upload the ‘BlinkSOS.ino’ file with this document to cloud Deakin.</w:t>
      </w:r>
    </w:p>
    <w:p w14:paraId="08565112" w14:textId="77777777" w:rsidR="001320AF" w:rsidRDefault="001320AF" w:rsidP="00F5307F">
      <w:pPr>
        <w:jc w:val="both"/>
      </w:pPr>
    </w:p>
    <w:p w14:paraId="6DB24E3E" w14:textId="77777777" w:rsidR="001320AF" w:rsidRDefault="001320AF" w:rsidP="00F5307F">
      <w:pPr>
        <w:jc w:val="both"/>
      </w:pPr>
    </w:p>
    <w:p w14:paraId="6C7097BB" w14:textId="77777777" w:rsidR="001320AF" w:rsidRDefault="001320AF" w:rsidP="00F5307F">
      <w:pPr>
        <w:jc w:val="both"/>
      </w:pPr>
    </w:p>
    <w:p w14:paraId="3679E0D6" w14:textId="77777777" w:rsidR="001320AF" w:rsidRPr="00825E80" w:rsidRDefault="001320AF" w:rsidP="00F5307F">
      <w:pPr>
        <w:numPr>
          <w:ilvl w:val="0"/>
          <w:numId w:val="3"/>
        </w:numPr>
        <w:pBdr>
          <w:top w:val="nil"/>
          <w:left w:val="nil"/>
          <w:bottom w:val="nil"/>
          <w:right w:val="nil"/>
          <w:between w:val="nil"/>
        </w:pBdr>
        <w:jc w:val="both"/>
        <w:rPr>
          <w:i/>
        </w:rPr>
      </w:pPr>
      <w:r w:rsidRPr="00825E80">
        <w:rPr>
          <w:i/>
        </w:rPr>
        <w:t>How did you test your code to make sure it is working correctly?</w:t>
      </w:r>
    </w:p>
    <w:p w14:paraId="2E6D5EE6" w14:textId="5FFF359C" w:rsidR="00825E80" w:rsidRDefault="00825E80" w:rsidP="00F5307F">
      <w:pPr>
        <w:pBdr>
          <w:top w:val="nil"/>
          <w:left w:val="nil"/>
          <w:bottom w:val="nil"/>
          <w:right w:val="nil"/>
          <w:between w:val="nil"/>
        </w:pBdr>
        <w:ind w:left="1440"/>
        <w:jc w:val="both"/>
      </w:pPr>
      <w:r>
        <w:t>The first stage to testing the code is to “verify” it using the IDE’s verify tool, after that being a very simple code I just uploaded it the the Arduino and tested it.</w:t>
      </w:r>
    </w:p>
    <w:p w14:paraId="05C360AB" w14:textId="77777777" w:rsidR="001320AF" w:rsidRDefault="001320AF" w:rsidP="00F5307F">
      <w:pPr>
        <w:jc w:val="both"/>
      </w:pPr>
    </w:p>
    <w:p w14:paraId="33602284" w14:textId="36A77F7E" w:rsidR="001320AF" w:rsidRPr="00B35E0D" w:rsidRDefault="001320AF" w:rsidP="00F5307F">
      <w:pPr>
        <w:numPr>
          <w:ilvl w:val="0"/>
          <w:numId w:val="3"/>
        </w:numPr>
        <w:pBdr>
          <w:top w:val="nil"/>
          <w:left w:val="nil"/>
          <w:bottom w:val="nil"/>
          <w:right w:val="nil"/>
          <w:between w:val="nil"/>
        </w:pBdr>
        <w:jc w:val="both"/>
      </w:pPr>
      <w:r w:rsidRPr="00B35E0D">
        <w:rPr>
          <w:i/>
        </w:rPr>
        <w:t xml:space="preserve">Take a video of your Arduino board running ‘BlinkSOS’ program and upload it to </w:t>
      </w:r>
      <w:r w:rsidR="00B35E0D" w:rsidRPr="00B35E0D">
        <w:rPr>
          <w:i/>
        </w:rPr>
        <w:t>YouTube</w:t>
      </w:r>
      <w:r w:rsidRPr="00B35E0D">
        <w:rPr>
          <w:i/>
        </w:rPr>
        <w:t>. Include the link here. Alternatively, if you are on campus, show your working project to your lecturer/tutor in the lab and get it marked</w:t>
      </w:r>
      <w:r w:rsidRPr="00B35E0D">
        <w:t>.</w:t>
      </w:r>
    </w:p>
    <w:p w14:paraId="66F441C8" w14:textId="77777777" w:rsidR="00B35E0D" w:rsidRDefault="00B35E0D" w:rsidP="00F5307F">
      <w:pPr>
        <w:pBdr>
          <w:top w:val="nil"/>
          <w:left w:val="nil"/>
          <w:bottom w:val="nil"/>
          <w:right w:val="nil"/>
          <w:between w:val="nil"/>
        </w:pBdr>
        <w:ind w:left="360"/>
        <w:jc w:val="both"/>
        <w:rPr>
          <w:highlight w:val="yellow"/>
        </w:rPr>
      </w:pPr>
    </w:p>
    <w:p w14:paraId="438C8DC4" w14:textId="12A35522" w:rsidR="00B35E0D" w:rsidRDefault="00396A96" w:rsidP="00F5307F">
      <w:pPr>
        <w:pBdr>
          <w:top w:val="nil"/>
          <w:left w:val="nil"/>
          <w:bottom w:val="nil"/>
          <w:right w:val="nil"/>
          <w:between w:val="nil"/>
        </w:pBdr>
        <w:ind w:left="1440"/>
        <w:jc w:val="both"/>
      </w:pPr>
      <w:hyperlink r:id="rId8" w:history="1">
        <w:r w:rsidR="00B35E0D" w:rsidRPr="00ED4861">
          <w:rPr>
            <w:rStyle w:val="Hyperlink"/>
          </w:rPr>
          <w:t>https://youtu.be/huLfiOG_Sfk</w:t>
        </w:r>
      </w:hyperlink>
    </w:p>
    <w:p w14:paraId="540B6675" w14:textId="77777777" w:rsidR="00B35E0D" w:rsidRPr="007B38C0" w:rsidRDefault="00B35E0D" w:rsidP="00F5307F">
      <w:pPr>
        <w:pBdr>
          <w:top w:val="nil"/>
          <w:left w:val="nil"/>
          <w:bottom w:val="nil"/>
          <w:right w:val="nil"/>
          <w:between w:val="nil"/>
        </w:pBdr>
        <w:ind w:left="1440"/>
        <w:jc w:val="both"/>
        <w:rPr>
          <w:highlight w:val="yellow"/>
        </w:rPr>
      </w:pPr>
    </w:p>
    <w:p w14:paraId="22CB9951" w14:textId="77777777" w:rsidR="001320AF" w:rsidRPr="00492171" w:rsidRDefault="001320AF" w:rsidP="00F5307F">
      <w:pPr>
        <w:jc w:val="both"/>
        <w:rPr>
          <w:lang w:val="en-US"/>
        </w:rPr>
      </w:pPr>
    </w:p>
    <w:sectPr w:rsidR="001320AF" w:rsidRPr="00492171" w:rsidSect="005D0514">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1D136" w14:textId="77777777" w:rsidR="00396A96" w:rsidRDefault="00396A96" w:rsidP="00964C45">
      <w:r>
        <w:separator/>
      </w:r>
    </w:p>
  </w:endnote>
  <w:endnote w:type="continuationSeparator" w:id="0">
    <w:p w14:paraId="76A5C61F" w14:textId="77777777" w:rsidR="00396A96" w:rsidRDefault="00396A96" w:rsidP="0096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0D403" w14:textId="77777777" w:rsidR="00964C45" w:rsidRDefault="00964C45">
    <w:pPr>
      <w:pStyle w:val="Footer"/>
    </w:pPr>
    <w:r>
      <w:t>Tuesday, 17 July 2018</w:t>
    </w:r>
    <w:r>
      <w:ptab w:relativeTo="margin" w:alignment="center" w:leader="none"/>
    </w:r>
    <w:r>
      <w:ptab w:relativeTo="margin" w:alignment="right" w:leader="none"/>
    </w:r>
    <w:r w:rsidRPr="00964C45">
      <w:rPr>
        <w:rFonts w:ascii="Times New Roman" w:hAnsi="Times New Roman"/>
      </w:rPr>
      <w:t xml:space="preserve">Page </w:t>
    </w:r>
    <w:r w:rsidRPr="00964C45">
      <w:rPr>
        <w:rFonts w:ascii="Times New Roman" w:hAnsi="Times New Roman"/>
      </w:rPr>
      <w:fldChar w:fldCharType="begin"/>
    </w:r>
    <w:r w:rsidRPr="00964C45">
      <w:rPr>
        <w:rFonts w:ascii="Times New Roman" w:hAnsi="Times New Roman"/>
      </w:rPr>
      <w:instrText xml:space="preserve"> PAGE </w:instrText>
    </w:r>
    <w:r w:rsidRPr="00964C45">
      <w:rPr>
        <w:rFonts w:ascii="Times New Roman" w:hAnsi="Times New Roman"/>
      </w:rPr>
      <w:fldChar w:fldCharType="separate"/>
    </w:r>
    <w:r w:rsidR="00396A96">
      <w:rPr>
        <w:rFonts w:ascii="Times New Roman" w:hAnsi="Times New Roman"/>
        <w:noProof/>
      </w:rPr>
      <w:t>1</w:t>
    </w:r>
    <w:r w:rsidRPr="00964C45">
      <w:rPr>
        <w:rFonts w:ascii="Times New Roman" w:hAnsi="Times New Roman"/>
      </w:rPr>
      <w:fldChar w:fldCharType="end"/>
    </w:r>
    <w:r w:rsidRPr="00964C45">
      <w:rPr>
        <w:rFonts w:ascii="Times New Roman" w:hAnsi="Times New Roman"/>
      </w:rPr>
      <w:t xml:space="preserve"> of </w:t>
    </w:r>
    <w:r w:rsidRPr="00964C45">
      <w:rPr>
        <w:rFonts w:ascii="Times New Roman" w:hAnsi="Times New Roman"/>
      </w:rPr>
      <w:fldChar w:fldCharType="begin"/>
    </w:r>
    <w:r w:rsidRPr="00964C45">
      <w:rPr>
        <w:rFonts w:ascii="Times New Roman" w:hAnsi="Times New Roman"/>
      </w:rPr>
      <w:instrText xml:space="preserve"> NUMPAGES </w:instrText>
    </w:r>
    <w:r w:rsidRPr="00964C45">
      <w:rPr>
        <w:rFonts w:ascii="Times New Roman" w:hAnsi="Times New Roman"/>
      </w:rPr>
      <w:fldChar w:fldCharType="separate"/>
    </w:r>
    <w:r w:rsidR="00396A96">
      <w:rPr>
        <w:rFonts w:ascii="Times New Roman" w:hAnsi="Times New Roman"/>
        <w:noProof/>
      </w:rPr>
      <w:t>1</w:t>
    </w:r>
    <w:r w:rsidRPr="00964C45">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0D49D" w14:textId="77777777" w:rsidR="00396A96" w:rsidRDefault="00396A96" w:rsidP="00964C45">
      <w:r>
        <w:separator/>
      </w:r>
    </w:p>
  </w:footnote>
  <w:footnote w:type="continuationSeparator" w:id="0">
    <w:p w14:paraId="4673CFFE" w14:textId="77777777" w:rsidR="00396A96" w:rsidRDefault="00396A96" w:rsidP="00964C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E2CBA" w14:textId="77777777" w:rsidR="00964C45" w:rsidRPr="00964C45" w:rsidRDefault="00964C45">
    <w:pPr>
      <w:pStyle w:val="Header"/>
    </w:pPr>
    <w:r>
      <w:t>Justin Bland</w:t>
    </w:r>
    <w:r>
      <w:ptab w:relativeTo="margin" w:alignment="center" w:leader="none"/>
    </w:r>
    <w:r>
      <w:t>SIT123: Data Capture Technologies</w:t>
    </w:r>
    <w:r>
      <w:ptab w:relativeTo="margin" w:alignment="right" w:leader="none"/>
    </w:r>
    <w:r w:rsidRPr="00964C45">
      <w:rPr>
        <w:lang w:val="en-US"/>
      </w:rPr>
      <w:t>ID: 218478549</w:t>
    </w:r>
  </w:p>
  <w:p w14:paraId="1CA69F02" w14:textId="77777777" w:rsidR="00964C45" w:rsidRDefault="00964C45" w:rsidP="00964C45">
    <w:pPr>
      <w:pStyle w:val="Header"/>
      <w:jc w:val="center"/>
    </w:pPr>
    <w:r>
      <w:rPr>
        <w:lang w:val="en-US"/>
      </w:rPr>
      <w:t>Lab Report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5805"/>
    <w:multiLevelType w:val="multilevel"/>
    <w:tmpl w:val="0A40AEAA"/>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22443348"/>
    <w:multiLevelType w:val="multilevel"/>
    <w:tmpl w:val="3036D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44B43AF"/>
    <w:multiLevelType w:val="multilevel"/>
    <w:tmpl w:val="903486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45"/>
    <w:rsid w:val="000909F6"/>
    <w:rsid w:val="00097643"/>
    <w:rsid w:val="001320AF"/>
    <w:rsid w:val="00136D93"/>
    <w:rsid w:val="00160E4E"/>
    <w:rsid w:val="00182D64"/>
    <w:rsid w:val="0018358D"/>
    <w:rsid w:val="001D2119"/>
    <w:rsid w:val="001F1FC1"/>
    <w:rsid w:val="00224A70"/>
    <w:rsid w:val="00225BB3"/>
    <w:rsid w:val="002C77A9"/>
    <w:rsid w:val="003018E4"/>
    <w:rsid w:val="00396A96"/>
    <w:rsid w:val="0045343B"/>
    <w:rsid w:val="00492171"/>
    <w:rsid w:val="00500B9B"/>
    <w:rsid w:val="00570021"/>
    <w:rsid w:val="005C2ADC"/>
    <w:rsid w:val="005D0514"/>
    <w:rsid w:val="005D05B5"/>
    <w:rsid w:val="00615F82"/>
    <w:rsid w:val="00677C08"/>
    <w:rsid w:val="00703FE3"/>
    <w:rsid w:val="00777C5C"/>
    <w:rsid w:val="007B38C0"/>
    <w:rsid w:val="00800EE6"/>
    <w:rsid w:val="008236AE"/>
    <w:rsid w:val="00825E80"/>
    <w:rsid w:val="008C5AC4"/>
    <w:rsid w:val="00936FBF"/>
    <w:rsid w:val="00964C45"/>
    <w:rsid w:val="00992A1C"/>
    <w:rsid w:val="00A55A18"/>
    <w:rsid w:val="00AA05FE"/>
    <w:rsid w:val="00B246D5"/>
    <w:rsid w:val="00B273B7"/>
    <w:rsid w:val="00B35E0D"/>
    <w:rsid w:val="00C17796"/>
    <w:rsid w:val="00C6203D"/>
    <w:rsid w:val="00D53D8B"/>
    <w:rsid w:val="00DE404F"/>
    <w:rsid w:val="00E11000"/>
    <w:rsid w:val="00F03ED4"/>
    <w:rsid w:val="00F418AF"/>
    <w:rsid w:val="00F5307F"/>
    <w:rsid w:val="00F54F4C"/>
    <w:rsid w:val="00FC78A5"/>
    <w:rsid w:val="00FE1D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8B5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rsid w:val="002C77A9"/>
    <w:pPr>
      <w:keepNext/>
      <w:keepLines/>
      <w:pBdr>
        <w:top w:val="nil"/>
        <w:left w:val="nil"/>
        <w:bottom w:val="nil"/>
        <w:right w:val="nil"/>
        <w:between w:val="nil"/>
      </w:pBdr>
      <w:spacing w:before="320" w:after="80" w:line="276" w:lineRule="auto"/>
      <w:outlineLvl w:val="2"/>
    </w:pPr>
    <w:rPr>
      <w:rFonts w:ascii="Arial" w:eastAsia="SimSun" w:hAnsi="Arial" w:cs="Arial"/>
      <w:color w:val="434343"/>
      <w:sz w:val="28"/>
      <w:szCs w:val="28"/>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C45"/>
    <w:pPr>
      <w:tabs>
        <w:tab w:val="center" w:pos="4513"/>
        <w:tab w:val="right" w:pos="9026"/>
      </w:tabs>
    </w:pPr>
  </w:style>
  <w:style w:type="character" w:customStyle="1" w:styleId="HeaderChar">
    <w:name w:val="Header Char"/>
    <w:basedOn w:val="DefaultParagraphFont"/>
    <w:link w:val="Header"/>
    <w:uiPriority w:val="99"/>
    <w:rsid w:val="00964C45"/>
  </w:style>
  <w:style w:type="paragraph" w:styleId="Footer">
    <w:name w:val="footer"/>
    <w:basedOn w:val="Normal"/>
    <w:link w:val="FooterChar"/>
    <w:uiPriority w:val="99"/>
    <w:unhideWhenUsed/>
    <w:rsid w:val="00964C45"/>
    <w:pPr>
      <w:tabs>
        <w:tab w:val="center" w:pos="4513"/>
        <w:tab w:val="right" w:pos="9026"/>
      </w:tabs>
    </w:pPr>
  </w:style>
  <w:style w:type="character" w:customStyle="1" w:styleId="FooterChar">
    <w:name w:val="Footer Char"/>
    <w:basedOn w:val="DefaultParagraphFont"/>
    <w:link w:val="Footer"/>
    <w:uiPriority w:val="99"/>
    <w:rsid w:val="00964C45"/>
  </w:style>
  <w:style w:type="character" w:styleId="PageNumber">
    <w:name w:val="page number"/>
    <w:basedOn w:val="DefaultParagraphFont"/>
    <w:uiPriority w:val="99"/>
    <w:semiHidden/>
    <w:unhideWhenUsed/>
    <w:rsid w:val="00964C45"/>
  </w:style>
  <w:style w:type="character" w:customStyle="1" w:styleId="Heading3Char">
    <w:name w:val="Heading 3 Char"/>
    <w:basedOn w:val="DefaultParagraphFont"/>
    <w:link w:val="Heading3"/>
    <w:rsid w:val="002C77A9"/>
    <w:rPr>
      <w:rFonts w:ascii="Arial" w:eastAsia="SimSun" w:hAnsi="Arial" w:cs="Arial"/>
      <w:color w:val="434343"/>
      <w:sz w:val="28"/>
      <w:szCs w:val="28"/>
      <w:lang w:val="en" w:eastAsia="zh-CN"/>
    </w:rPr>
  </w:style>
  <w:style w:type="character" w:styleId="Hyperlink">
    <w:name w:val="Hyperlink"/>
    <w:basedOn w:val="DefaultParagraphFont"/>
    <w:uiPriority w:val="99"/>
    <w:unhideWhenUsed/>
    <w:rsid w:val="00FE1D48"/>
    <w:rPr>
      <w:color w:val="0563C1" w:themeColor="hyperlink"/>
      <w:u w:val="single"/>
    </w:rPr>
  </w:style>
  <w:style w:type="paragraph" w:styleId="BalloonText">
    <w:name w:val="Balloon Text"/>
    <w:basedOn w:val="Normal"/>
    <w:link w:val="BalloonTextChar"/>
    <w:uiPriority w:val="99"/>
    <w:semiHidden/>
    <w:unhideWhenUsed/>
    <w:rsid w:val="001835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35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569787">
      <w:bodyDiv w:val="1"/>
      <w:marLeft w:val="0"/>
      <w:marRight w:val="0"/>
      <w:marTop w:val="0"/>
      <w:marBottom w:val="0"/>
      <w:divBdr>
        <w:top w:val="none" w:sz="0" w:space="0" w:color="auto"/>
        <w:left w:val="none" w:sz="0" w:space="0" w:color="auto"/>
        <w:bottom w:val="none" w:sz="0" w:space="0" w:color="auto"/>
        <w:right w:val="none" w:sz="0" w:space="0" w:color="auto"/>
      </w:divBdr>
      <w:divsChild>
        <w:div w:id="120808984">
          <w:marLeft w:val="0"/>
          <w:marRight w:val="0"/>
          <w:marTop w:val="0"/>
          <w:marBottom w:val="0"/>
          <w:divBdr>
            <w:top w:val="none" w:sz="0" w:space="0" w:color="auto"/>
            <w:left w:val="none" w:sz="0" w:space="0" w:color="auto"/>
            <w:bottom w:val="none" w:sz="0" w:space="0" w:color="auto"/>
            <w:right w:val="none" w:sz="0" w:space="0" w:color="auto"/>
          </w:divBdr>
        </w:div>
        <w:div w:id="863833004">
          <w:marLeft w:val="0"/>
          <w:marRight w:val="0"/>
          <w:marTop w:val="0"/>
          <w:marBottom w:val="0"/>
          <w:divBdr>
            <w:top w:val="none" w:sz="0" w:space="0" w:color="auto"/>
            <w:left w:val="none" w:sz="0" w:space="0" w:color="auto"/>
            <w:bottom w:val="none" w:sz="0" w:space="0" w:color="auto"/>
            <w:right w:val="none" w:sz="0" w:space="0" w:color="auto"/>
          </w:divBdr>
          <w:divsChild>
            <w:div w:id="570698333">
              <w:marLeft w:val="0"/>
              <w:marRight w:val="0"/>
              <w:marTop w:val="0"/>
              <w:marBottom w:val="0"/>
              <w:divBdr>
                <w:top w:val="none" w:sz="0" w:space="0" w:color="auto"/>
                <w:left w:val="none" w:sz="0" w:space="0" w:color="auto"/>
                <w:bottom w:val="none" w:sz="0" w:space="0" w:color="auto"/>
                <w:right w:val="none" w:sz="0" w:space="0" w:color="auto"/>
              </w:divBdr>
              <w:divsChild>
                <w:div w:id="110974162">
                  <w:marLeft w:val="0"/>
                  <w:marRight w:val="0"/>
                  <w:marTop w:val="0"/>
                  <w:marBottom w:val="0"/>
                  <w:divBdr>
                    <w:top w:val="none" w:sz="0" w:space="0" w:color="auto"/>
                    <w:left w:val="none" w:sz="0" w:space="0" w:color="auto"/>
                    <w:bottom w:val="none" w:sz="0" w:space="0" w:color="auto"/>
                    <w:right w:val="none" w:sz="0" w:space="0" w:color="auto"/>
                  </w:divBdr>
                  <w:divsChild>
                    <w:div w:id="1273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youtu.be/WelR8VU5mLw" TargetMode="External"/><Relationship Id="rId8" Type="http://schemas.openxmlformats.org/officeDocument/2006/relationships/hyperlink" Target="https://youtu.be/huLfiOG_Sfk"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3661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2018-07-21T06:59:00Z</cp:lastPrinted>
  <dcterms:created xsi:type="dcterms:W3CDTF">2018-07-21T06:59:00Z</dcterms:created>
  <dcterms:modified xsi:type="dcterms:W3CDTF">2018-07-21T06:59:00Z</dcterms:modified>
</cp:coreProperties>
</file>