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5C99"/>
          <w:sz w:val="56"/>
          <w:szCs w:val="56"/>
        </w:rPr>
        <w:t xml:space="preserve">EcoMonitor</w:t>
      </w:r>
    </w:p>
    <w:p>
      <w:pPr>
        <w:spacing w:after="80" w:before="0"/>
        <w:jc w:val="center"/>
      </w:pPr>
      <w:r>
        <w:rPr>
          <w:rFonts w:ascii="Arial" w:cs="Arial" w:eastAsia="Arial" w:hAnsi="Arial"/>
          <w:i/>
          <w:iCs/>
          <w:color w:val="444444"/>
          <w:sz w:val="28"/>
          <w:szCs w:val="28"/>
        </w:rPr>
        <w:t xml:space="preserve">Sistema di monitoraggio ambientale distribuito</w:t>
      </w:r>
    </w:p>
    <w:p>
      <w:pPr>
        <w:pBdr>
          <w:bottom w:val="single" w:color="CCCCCC" w:sz="4" w:space="1"/>
        </w:pBdr>
        <w:spacing w:after="600" w:before="0"/>
        <w:jc w:val="center"/>
      </w:pPr>
      <w:r>
        <w:rPr>
          <w:rFonts w:ascii="Arial" w:cs="Arial" w:eastAsia="Arial" w:hAnsi="Arial"/>
          <w:color w:val="555555"/>
          <w:sz w:val="22"/>
          <w:szCs w:val="22"/>
        </w:rPr>
        <w:t xml:space="preserve">Tommaso Liuzza  |  Jacopo Cingia  |  Nicola Bonardi</w:t>
      </w:r>
    </w:p>
    <w:p>
      <w:pPr>
        <w:pStyle w:val="Heading1"/>
      </w:pPr>
      <w:r>
        <w:t xml:space="preserve">1. Introduzione</w:t>
      </w:r>
    </w:p>
    <w:p>
      <w:pPr>
        <w:spacing w:after="160"/>
      </w:pPr>
      <w:r>
        <w:rPr>
          <w:rFonts w:ascii="Arial" w:cs="Arial" w:eastAsia="Arial" w:hAnsi="Arial"/>
          <w:sz w:val="24"/>
          <w:szCs w:val="24"/>
        </w:rPr>
        <w:t xml:space="preserve">EcoMonitor è un sistema client-server sviluppato in Python per raccogliere, condividere e visualizzare misure ambientali rilevate dagli studenti tramite l'applicazione phyphox. Il progetto è stato realizzato nell'ambito dell'Unità di Apprendimento sulla sostenibilità ambientale della classe 4EI.</w:t>
      </w:r>
    </w:p>
    <w:p>
      <w:pPr>
        <w:spacing w:after="160"/>
      </w:pPr>
      <w:r>
        <w:rPr>
          <w:rFonts w:ascii="Arial" w:cs="Arial" w:eastAsia="Arial" w:hAnsi="Arial"/>
          <w:sz w:val="24"/>
          <w:szCs w:val="24"/>
        </w:rPr>
        <w:t xml:space="preserve">L'obiettivo principale era costruire un sistema distribuito in cui ogni studente potesse inviare dati da un sensore al server centrale, che li elabora e li salva in un file CSV. Una dashboard sviluppata con Streamlit permette di visualizzare i risultati in tempo reale.</w:t>
      </w:r>
    </w:p>
    <w:p>
      <w:pPr>
        <w:pStyle w:val="Heading1"/>
      </w:pPr>
      <w:r>
        <w:t xml:space="preserve">2. Architettura del sistema</w:t>
      </w:r>
    </w:p>
    <w:p>
      <w:pPr>
        <w:spacing w:after="120"/>
      </w:pPr>
      <w:r>
        <w:rPr>
          <w:rFonts w:ascii="Arial" w:cs="Arial" w:eastAsia="Arial" w:hAnsi="Arial"/>
          <w:sz w:val="24"/>
          <w:szCs w:val="24"/>
        </w:rPr>
        <w:t xml:space="preserve">Il sistema è composto da quattro componenti principali:</w:t>
      </w:r>
    </w:p>
    <w:p>
      <w:pPr>
        <w:pStyle w:val="ListParagraph"/>
        <w:numPr>
          <w:ilvl w:val="0"/>
          <w:numId w:val="2"/>
        </w:numPr>
        <w:spacing w:after="100"/>
      </w:pPr>
      <w:r>
        <w:rPr>
          <w:rFonts w:ascii="Arial" w:cs="Arial" w:eastAsia="Arial" w:hAnsi="Arial"/>
          <w:b/>
          <w:bCs/>
          <w:sz w:val="24"/>
          <w:szCs w:val="24"/>
        </w:rPr>
        <w:t xml:space="preserve">server.py: </w:t>
      </w:r>
      <w:r>
        <w:rPr>
          <w:rFonts w:ascii="Arial" w:cs="Arial" w:eastAsia="Arial" w:hAnsi="Arial"/>
          <w:sz w:val="24"/>
          <w:szCs w:val="24"/>
        </w:rPr>
        <w:t xml:space="preserve">Il server TCP multithreading. Rimane sempre in ascolto sulla porta 5000 e crea un thread dedicato per ogni client che si connette, gestendo le richieste in parallelo tramite una coda condivisa thread-safe.</w:t>
      </w:r>
    </w:p>
    <w:p>
      <w:pPr>
        <w:pStyle w:val="ListParagraph"/>
        <w:numPr>
          <w:ilvl w:val="0"/>
          <w:numId w:val="2"/>
        </w:numPr>
        <w:spacing w:after="100"/>
      </w:pPr>
      <w:r>
        <w:rPr>
          <w:rFonts w:ascii="Arial" w:cs="Arial" w:eastAsia="Arial" w:hAnsi="Arial"/>
          <w:b/>
          <w:bCs/>
          <w:sz w:val="24"/>
          <w:szCs w:val="24"/>
        </w:rPr>
        <w:t xml:space="preserve">client.py: </w:t>
      </w:r>
      <w:r>
        <w:rPr>
          <w:rFonts w:ascii="Arial" w:cs="Arial" w:eastAsia="Arial" w:hAnsi="Arial"/>
          <w:sz w:val="24"/>
          <w:szCs w:val="24"/>
        </w:rPr>
        <w:t xml:space="preserve">Il client interattivo. Ogni studente avvia il client, si identifica con il proprio nome e può inviare misure usando il comando INVIA, controllare lo stato della coda con CODA, o chiudere la connessione con ESCI.</w:t>
      </w:r>
    </w:p>
    <w:p>
      <w:pPr>
        <w:pStyle w:val="ListParagraph"/>
        <w:numPr>
          <w:ilvl w:val="0"/>
          <w:numId w:val="2"/>
        </w:numPr>
        <w:spacing w:after="100"/>
      </w:pPr>
      <w:r>
        <w:rPr>
          <w:rFonts w:ascii="Arial" w:cs="Arial" w:eastAsia="Arial" w:hAnsi="Arial"/>
          <w:b/>
          <w:bCs/>
          <w:sz w:val="24"/>
          <w:szCs w:val="24"/>
        </w:rPr>
        <w:t xml:space="preserve">misure.csv: </w:t>
      </w:r>
      <w:r>
        <w:rPr>
          <w:rFonts w:ascii="Arial" w:cs="Arial" w:eastAsia="Arial" w:hAnsi="Arial"/>
          <w:sz w:val="24"/>
          <w:szCs w:val="24"/>
        </w:rPr>
        <w:t xml:space="preserve">Il file di archiviazione. Contiene tutte le misure raccolte con le colonne: studente, sensore, valore, luogo, data_ora.</w:t>
      </w:r>
    </w:p>
    <w:p>
      <w:pPr>
        <w:pStyle w:val="ListParagraph"/>
        <w:numPr>
          <w:ilvl w:val="0"/>
          <w:numId w:val="2"/>
        </w:numPr>
        <w:spacing w:after="100"/>
      </w:pPr>
      <w:r>
        <w:rPr>
          <w:rFonts w:ascii="Arial" w:cs="Arial" w:eastAsia="Arial" w:hAnsi="Arial"/>
          <w:b/>
          <w:bCs/>
          <w:sz w:val="24"/>
          <w:szCs w:val="24"/>
        </w:rPr>
        <w:t xml:space="preserve">dashboard.py: </w:t>
      </w:r>
      <w:r>
        <w:rPr>
          <w:rFonts w:ascii="Arial" w:cs="Arial" w:eastAsia="Arial" w:hAnsi="Arial"/>
          <w:sz w:val="24"/>
          <w:szCs w:val="24"/>
        </w:rPr>
        <w:t xml:space="preserve">La dashboard sviluppata con Streamlit. Legge il file CSV e mostra tabella completa, statistiche aggregate e grafici interattivi.</w:t>
      </w:r>
    </w:p>
    <w:p>
      <w:pPr>
        <w:pStyle w:val="Heading1"/>
      </w:pPr>
      <w:r>
        <w:t xml:space="preserve">3. Funzionamento del sistema</w:t>
      </w:r>
    </w:p>
    <w:p>
      <w:pPr>
        <w:pStyle w:val="Heading2"/>
      </w:pPr>
      <w:r>
        <w:t xml:space="preserve">3.1 Protocollo di comunicazione</w:t>
      </w:r>
    </w:p>
    <w:p>
      <w:pPr>
        <w:spacing w:after="160"/>
      </w:pPr>
      <w:r>
        <w:rPr>
          <w:rFonts w:ascii="Arial" w:cs="Arial" w:eastAsia="Arial" w:hAnsi="Arial"/>
          <w:sz w:val="24"/>
          <w:szCs w:val="24"/>
        </w:rPr>
        <w:t xml:space="preserve">La comunicazione avviene tramite socket TCP. Alla connessione, il client invia il proprio nome nel formato NOME:nomestudente. Il server risponde con un messaggio di benvenuto e rimane in attesa di comandi. Il protocollo prevede tre comandi principali:</w:t>
      </w:r>
    </w:p>
    <w:p>
      <w:pPr>
        <w:pStyle w:val="ListParagraph"/>
        <w:numPr>
          <w:ilvl w:val="0"/>
          <w:numId w:val="2"/>
        </w:numPr>
        <w:spacing w:after="80"/>
      </w:pPr>
      <w:r>
        <w:rPr>
          <w:rFonts w:ascii="Arial" w:cs="Arial" w:eastAsia="Arial" w:hAnsi="Arial"/>
          <w:b/>
          <w:bCs/>
          <w:sz w:val="24"/>
          <w:szCs w:val="24"/>
        </w:rPr>
        <w:t xml:space="preserve">INVIA: </w:t>
      </w:r>
      <w:r>
        <w:rPr>
          <w:rFonts w:ascii="Arial" w:cs="Arial" w:eastAsia="Arial" w:hAnsi="Arial"/>
          <w:sz w:val="24"/>
          <w:szCs w:val="24"/>
        </w:rPr>
        <w:t xml:space="preserve">invia una nuova misura nel formato INVIA:sensore,valore,luogo. Il server salva i dati nel CSV e risponde con la data e ora correnti.</w:t>
      </w:r>
    </w:p>
    <w:p>
      <w:pPr>
        <w:pStyle w:val="ListParagraph"/>
        <w:numPr>
          <w:ilvl w:val="0"/>
          <w:numId w:val="2"/>
        </w:numPr>
        <w:spacing w:after="80"/>
      </w:pPr>
      <w:r>
        <w:rPr>
          <w:rFonts w:ascii="Arial" w:cs="Arial" w:eastAsia="Arial" w:hAnsi="Arial"/>
          <w:b/>
          <w:bCs/>
          <w:sz w:val="24"/>
          <w:szCs w:val="24"/>
        </w:rPr>
        <w:t xml:space="preserve">CODA: </w:t>
      </w:r>
      <w:r>
        <w:rPr>
          <w:rFonts w:ascii="Arial" w:cs="Arial" w:eastAsia="Arial" w:hAnsi="Arial"/>
          <w:sz w:val="24"/>
          <w:szCs w:val="24"/>
        </w:rPr>
        <w:t xml:space="preserve">richiede lo stato attuale della coda condivisa, mostrando le richieste in elaborazione.</w:t>
      </w:r>
    </w:p>
    <w:p>
      <w:pPr>
        <w:pStyle w:val="ListParagraph"/>
        <w:numPr>
          <w:ilvl w:val="0"/>
          <w:numId w:val="2"/>
        </w:numPr>
        <w:spacing w:after="80"/>
      </w:pPr>
      <w:r>
        <w:rPr>
          <w:rFonts w:ascii="Arial" w:cs="Arial" w:eastAsia="Arial" w:hAnsi="Arial"/>
          <w:b/>
          <w:bCs/>
          <w:sz w:val="24"/>
          <w:szCs w:val="24"/>
        </w:rPr>
        <w:t xml:space="preserve">ESCI: </w:t>
      </w:r>
      <w:r>
        <w:rPr>
          <w:rFonts w:ascii="Arial" w:cs="Arial" w:eastAsia="Arial" w:hAnsi="Arial"/>
          <w:sz w:val="24"/>
          <w:szCs w:val="24"/>
        </w:rPr>
        <w:t xml:space="preserve">chiude la connessione in modo ordinato.</w:t>
      </w:r>
    </w:p>
    <w:p>
      <w:pPr>
        <w:pStyle w:val="Heading2"/>
      </w:pPr>
      <w:r>
        <w:t xml:space="preserve">3.2 Gestione della concorrenza</w:t>
      </w:r>
    </w:p>
    <w:p>
      <w:pPr>
        <w:spacing w:after="160"/>
      </w:pPr>
      <w:r>
        <w:rPr>
          <w:rFonts w:ascii="Arial" w:cs="Arial" w:eastAsia="Arial" w:hAnsi="Arial"/>
          <w:sz w:val="24"/>
          <w:szCs w:val="24"/>
        </w:rPr>
        <w:t xml:space="preserve">Il server gestisce più connessioni contemporanee grazie al modulo threading di Python. Per ogni client viene creato un thread con daemon=True, in modo che si chiuda automaticamente quando il server termina. La coda condivisa è implementata con queue.Queue, che è thread-safe per natura. Per le operazioni sulla lista visibile (coda_lista) viene usato un oggetto threading.Lock() per evitare condizioni di gara tra i thread.</w:t>
      </w:r>
    </w:p>
    <w:p>
      <w:pPr>
        <w:pStyle w:val="Heading2"/>
      </w:pPr>
      <w:r>
        <w:t xml:space="preserve">3.3 Salvataggio dei dati</w:t>
      </w:r>
    </w:p>
    <w:p>
      <w:pPr>
        <w:spacing w:after="160"/>
      </w:pPr>
      <w:r>
        <w:rPr>
          <w:rFonts w:ascii="Arial" w:cs="Arial" w:eastAsia="Arial" w:hAnsi="Arial"/>
          <w:sz w:val="24"/>
          <w:szCs w:val="24"/>
        </w:rPr>
        <w:t xml:space="preserve">I dati vengono salvati nel file misure.csv con apertura in modalità append ("a"), così ogni nuova misura viene aggiunta in fondo senza sovrascrivere le precedenti. Il file viene creato automaticamente con l'intestazione corretta alla prima esecuzione del server, se non esiste già.</w:t>
      </w:r>
    </w:p>
    <w:p>
      <w:pPr>
        <w:pStyle w:val="Heading1"/>
      </w:pPr>
      <w:r>
        <w:t xml:space="preserve">4. Dashboard Streamlit</w:t>
      </w:r>
    </w:p>
    <w:p>
      <w:pPr>
        <w:spacing w:after="160"/>
      </w:pPr>
      <w:r>
        <w:rPr>
          <w:rFonts w:ascii="Arial" w:cs="Arial" w:eastAsia="Arial" w:hAnsi="Arial"/>
          <w:sz w:val="24"/>
          <w:szCs w:val="24"/>
        </w:rPr>
        <w:t xml:space="preserve">La dashboard è sviluppata con il framework Streamlit e utilizza la libreria pandas per l'elaborazione dei dati. Alla sua apertura legge il file misure.csv e mostra:</w:t>
      </w:r>
    </w:p>
    <w:p>
      <w:pPr>
        <w:pStyle w:val="ListParagraph"/>
        <w:numPr>
          <w:ilvl w:val="0"/>
          <w:numId w:val="2"/>
        </w:numPr>
        <w:spacing w:after="80"/>
      </w:pPr>
      <w:r>
        <w:rPr>
          <w:rFonts w:ascii="Arial" w:cs="Arial" w:eastAsia="Arial" w:hAnsi="Arial"/>
          <w:sz w:val="24"/>
          <w:szCs w:val="24"/>
        </w:rPr>
        <w:t xml:space="preserve">La tabella completa di tutte le misure raccolte.</w:t>
      </w:r>
    </w:p>
    <w:p>
      <w:pPr>
        <w:pStyle w:val="ListParagraph"/>
        <w:numPr>
          <w:ilvl w:val="0"/>
          <w:numId w:val="2"/>
        </w:numPr>
        <w:spacing w:after="80"/>
      </w:pPr>
      <w:r>
        <w:rPr>
          <w:rFonts w:ascii="Arial" w:cs="Arial" w:eastAsia="Arial" w:hAnsi="Arial"/>
          <w:sz w:val="24"/>
          <w:szCs w:val="24"/>
        </w:rPr>
        <w:t xml:space="preserve">Tre metriche in evidenza: totale misure, valore medio e numero di studenti.</w:t>
      </w:r>
    </w:p>
    <w:p>
      <w:pPr>
        <w:pStyle w:val="ListParagraph"/>
        <w:numPr>
          <w:ilvl w:val="0"/>
          <w:numId w:val="2"/>
        </w:numPr>
        <w:spacing w:after="80"/>
      </w:pPr>
      <w:r>
        <w:rPr>
          <w:rFonts w:ascii="Arial" w:cs="Arial" w:eastAsia="Arial" w:hAnsi="Arial"/>
          <w:sz w:val="24"/>
          <w:szCs w:val="24"/>
        </w:rPr>
        <w:t xml:space="preserve">Un grafico a barre con il valore medio per luogo di rilevazione.</w:t>
      </w:r>
    </w:p>
    <w:p>
      <w:pPr>
        <w:pStyle w:val="ListParagraph"/>
        <w:numPr>
          <w:ilvl w:val="0"/>
          <w:numId w:val="2"/>
        </w:numPr>
        <w:spacing w:after="80"/>
      </w:pPr>
      <w:r>
        <w:rPr>
          <w:rFonts w:ascii="Arial" w:cs="Arial" w:eastAsia="Arial" w:hAnsi="Arial"/>
          <w:sz w:val="24"/>
          <w:szCs w:val="24"/>
        </w:rPr>
        <w:t xml:space="preserve">Un grafico a barre con il numero di misure inviate da ciascuno studente.</w:t>
      </w:r>
    </w:p>
    <w:p>
      <w:pPr>
        <w:spacing w:after="160" w:before="120"/>
      </w:pPr>
      <w:r>
        <w:rPr>
          <w:rFonts w:ascii="Arial" w:cs="Arial" w:eastAsia="Arial" w:hAnsi="Arial"/>
          <w:sz w:val="24"/>
          <w:szCs w:val="24"/>
        </w:rPr>
        <w:t xml:space="preserve">La dashboard viene avviata con il comando python -m streamlit run dashboard.py e si apre automaticamente nel browser sulla porta locale 8501.</w:t>
      </w:r>
    </w:p>
    <w:p>
      <w:pPr>
        <w:pStyle w:val="Heading1"/>
      </w:pPr>
      <w:r>
        <w:t xml:space="preserve">5. Strumenti e tecnologie utilizzate</w:t>
      </w:r>
    </w:p>
    <w:p>
      <w:pPr>
        <w:pStyle w:val="ListParagraph"/>
        <w:numPr>
          <w:ilvl w:val="0"/>
          <w:numId w:val="2"/>
        </w:numPr>
        <w:spacing w:after="80"/>
      </w:pPr>
      <w:r>
        <w:rPr>
          <w:rFonts w:ascii="Arial" w:cs="Arial" w:eastAsia="Arial" w:hAnsi="Arial"/>
          <w:b/>
          <w:bCs/>
          <w:sz w:val="24"/>
          <w:szCs w:val="24"/>
        </w:rPr>
        <w:t xml:space="preserve">Python 3: </w:t>
      </w:r>
      <w:r>
        <w:rPr>
          <w:rFonts w:ascii="Arial" w:cs="Arial" w:eastAsia="Arial" w:hAnsi="Arial"/>
          <w:sz w:val="24"/>
          <w:szCs w:val="24"/>
        </w:rPr>
        <w:t xml:space="preserve">linguaggio principale per server, client e dashboard.</w:t>
      </w:r>
    </w:p>
    <w:p>
      <w:pPr>
        <w:pStyle w:val="ListParagraph"/>
        <w:numPr>
          <w:ilvl w:val="0"/>
          <w:numId w:val="2"/>
        </w:numPr>
        <w:spacing w:after="80"/>
      </w:pPr>
      <w:r>
        <w:rPr>
          <w:rFonts w:ascii="Arial" w:cs="Arial" w:eastAsia="Arial" w:hAnsi="Arial"/>
          <w:b/>
          <w:bCs/>
          <w:sz w:val="24"/>
          <w:szCs w:val="24"/>
        </w:rPr>
        <w:t xml:space="preserve">socket (modulo standard): </w:t>
      </w:r>
      <w:r>
        <w:rPr>
          <w:rFonts w:ascii="Arial" w:cs="Arial" w:eastAsia="Arial" w:hAnsi="Arial"/>
          <w:sz w:val="24"/>
          <w:szCs w:val="24"/>
        </w:rPr>
        <w:t xml:space="preserve">comunicazione TCP tra client e server.</w:t>
      </w:r>
    </w:p>
    <w:p>
      <w:pPr>
        <w:pStyle w:val="ListParagraph"/>
        <w:numPr>
          <w:ilvl w:val="0"/>
          <w:numId w:val="2"/>
        </w:numPr>
        <w:spacing w:after="80"/>
      </w:pPr>
      <w:r>
        <w:rPr>
          <w:rFonts w:ascii="Arial" w:cs="Arial" w:eastAsia="Arial" w:hAnsi="Arial"/>
          <w:b/>
          <w:bCs/>
          <w:sz w:val="24"/>
          <w:szCs w:val="24"/>
        </w:rPr>
        <w:t xml:space="preserve">threading (modulo standard): </w:t>
      </w:r>
      <w:r>
        <w:rPr>
          <w:rFonts w:ascii="Arial" w:cs="Arial" w:eastAsia="Arial" w:hAnsi="Arial"/>
          <w:sz w:val="24"/>
          <w:szCs w:val="24"/>
        </w:rPr>
        <w:t xml:space="preserve">gestione parallela dei client.</w:t>
      </w:r>
    </w:p>
    <w:p>
      <w:pPr>
        <w:pStyle w:val="ListParagraph"/>
        <w:numPr>
          <w:ilvl w:val="0"/>
          <w:numId w:val="2"/>
        </w:numPr>
        <w:spacing w:after="80"/>
      </w:pPr>
      <w:r>
        <w:rPr>
          <w:rFonts w:ascii="Arial" w:cs="Arial" w:eastAsia="Arial" w:hAnsi="Arial"/>
          <w:b/>
          <w:bCs/>
          <w:sz w:val="24"/>
          <w:szCs w:val="24"/>
        </w:rPr>
        <w:t xml:space="preserve">queue (modulo standard): </w:t>
      </w:r>
      <w:r>
        <w:rPr>
          <w:rFonts w:ascii="Arial" w:cs="Arial" w:eastAsia="Arial" w:hAnsi="Arial"/>
          <w:sz w:val="24"/>
          <w:szCs w:val="24"/>
        </w:rPr>
        <w:t xml:space="preserve">coda condivisa thread-safe.</w:t>
      </w:r>
    </w:p>
    <w:p>
      <w:pPr>
        <w:pStyle w:val="ListParagraph"/>
        <w:numPr>
          <w:ilvl w:val="0"/>
          <w:numId w:val="2"/>
        </w:numPr>
        <w:spacing w:after="80"/>
      </w:pPr>
      <w:r>
        <w:rPr>
          <w:rFonts w:ascii="Arial" w:cs="Arial" w:eastAsia="Arial" w:hAnsi="Arial"/>
          <w:b/>
          <w:bCs/>
          <w:sz w:val="24"/>
          <w:szCs w:val="24"/>
        </w:rPr>
        <w:t xml:space="preserve">csv (modulo standard): </w:t>
      </w:r>
      <w:r>
        <w:rPr>
          <w:rFonts w:ascii="Arial" w:cs="Arial" w:eastAsia="Arial" w:hAnsi="Arial"/>
          <w:sz w:val="24"/>
          <w:szCs w:val="24"/>
        </w:rPr>
        <w:t xml:space="preserve">lettura e scrittura del file dati.</w:t>
      </w:r>
    </w:p>
    <w:p>
      <w:pPr>
        <w:pStyle w:val="ListParagraph"/>
        <w:numPr>
          <w:ilvl w:val="0"/>
          <w:numId w:val="2"/>
        </w:numPr>
        <w:spacing w:after="80"/>
      </w:pPr>
      <w:r>
        <w:rPr>
          <w:rFonts w:ascii="Arial" w:cs="Arial" w:eastAsia="Arial" w:hAnsi="Arial"/>
          <w:b/>
          <w:bCs/>
          <w:sz w:val="24"/>
          <w:szCs w:val="24"/>
        </w:rPr>
        <w:t xml:space="preserve">Streamlit: </w:t>
      </w:r>
      <w:r>
        <w:rPr>
          <w:rFonts w:ascii="Arial" w:cs="Arial" w:eastAsia="Arial" w:hAnsi="Arial"/>
          <w:sz w:val="24"/>
          <w:szCs w:val="24"/>
        </w:rPr>
        <w:t xml:space="preserve">framework per la dashboard web interattiva.</w:t>
      </w:r>
    </w:p>
    <w:p>
      <w:pPr>
        <w:pStyle w:val="ListParagraph"/>
        <w:numPr>
          <w:ilvl w:val="0"/>
          <w:numId w:val="2"/>
        </w:numPr>
        <w:spacing w:after="80"/>
      </w:pPr>
      <w:r>
        <w:rPr>
          <w:rFonts w:ascii="Arial" w:cs="Arial" w:eastAsia="Arial" w:hAnsi="Arial"/>
          <w:b/>
          <w:bCs/>
          <w:sz w:val="24"/>
          <w:szCs w:val="24"/>
        </w:rPr>
        <w:t xml:space="preserve">pandas: </w:t>
      </w:r>
      <w:r>
        <w:rPr>
          <w:rFonts w:ascii="Arial" w:cs="Arial" w:eastAsia="Arial" w:hAnsi="Arial"/>
          <w:sz w:val="24"/>
          <w:szCs w:val="24"/>
        </w:rPr>
        <w:t xml:space="preserve">manipolazione e aggregazione dei dati nella dashboard.</w:t>
      </w:r>
    </w:p>
    <w:p>
      <w:pPr>
        <w:pStyle w:val="ListParagraph"/>
        <w:numPr>
          <w:ilvl w:val="0"/>
          <w:numId w:val="2"/>
        </w:numPr>
        <w:spacing w:after="80"/>
      </w:pPr>
      <w:r>
        <w:rPr>
          <w:rFonts w:ascii="Arial" w:cs="Arial" w:eastAsia="Arial" w:hAnsi="Arial"/>
          <w:b/>
          <w:bCs/>
          <w:sz w:val="24"/>
          <w:szCs w:val="24"/>
        </w:rPr>
        <w:t xml:space="preserve">phyphox: </w:t>
      </w:r>
      <w:r>
        <w:rPr>
          <w:rFonts w:ascii="Arial" w:cs="Arial" w:eastAsia="Arial" w:hAnsi="Arial"/>
          <w:sz w:val="24"/>
          <w:szCs w:val="24"/>
        </w:rPr>
        <w:t xml:space="preserve">app per la raccolta delle misure ambientali con il sensore di luce.</w:t>
      </w:r>
    </w:p>
    <w:p>
      <w:pPr>
        <w:pStyle w:val="Heading1"/>
      </w:pPr>
      <w:r>
        <w:t xml:space="preserve">6. Conclusioni</w:t>
      </w:r>
    </w:p>
    <w:p>
      <w:pPr>
        <w:spacing w:after="160"/>
      </w:pPr>
      <w:r>
        <w:rPr>
          <w:rFonts w:ascii="Arial" w:cs="Arial" w:eastAsia="Arial" w:hAnsi="Arial"/>
          <w:sz w:val="24"/>
          <w:szCs w:val="24"/>
        </w:rPr>
        <w:t xml:space="preserve">Il progetto EcoMonitor ha permesso di mettere in pratica i concetti di programmazione di rete, gestione della concorrenza e visualizzazione dei dati affrontati durante il corso. Partendo dalla comunicazione TCP con i socket, abbiamo costruito un sistema completo che va dalla raccolta del dato ambientale fisico (tramite phyphox) fino alla sua visualizzazione in una dashboard web.</w:t>
      </w:r>
    </w:p>
    <w:p>
      <w:pPr>
        <w:spacing w:after="160"/>
      </w:pPr>
      <w:r>
        <w:rPr>
          <w:rFonts w:ascii="Arial" w:cs="Arial" w:eastAsia="Arial" w:hAnsi="Arial"/>
          <w:sz w:val="24"/>
          <w:szCs w:val="24"/>
        </w:rPr>
        <w:t xml:space="preserve">La gestione dei thread e della coda condivisa è stato l'aspetto più delicato, poiché ha richiesto attenzione per evitare race condition tra i client connessi contemporaneamente. L'uso di queue.Queue e threading.Lock() ha permesso di gestire correttamente la sincronizzazione.</w:t>
      </w:r>
    </w:p>
    <w:p>
      <w:pPr>
        <w:spacing w:after="160"/>
      </w:pPr>
      <w:r>
        <w:rPr>
          <w:rFonts w:ascii="Arial" w:cs="Arial" w:eastAsia="Arial" w:hAnsi="Arial"/>
          <w:sz w:val="24"/>
          <w:szCs w:val="24"/>
        </w:rPr>
        <w:t xml:space="preserve">Il sistema è funzionante e rispetta tutti i requisiti della versione base: server multithreading, coda condivisa, salvataggio CSV e dashboard con tabelle e grafici.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777777"/>
        <w:sz w:val="18"/>
        <w:szCs w:val="18"/>
      </w:rPr>
      <w:t xml:space="preserve">Classe 4EI – ITIS Informatica  |  Prof. Gaetano Scandale</w:t>
    </w:r>
    <w:r>
      <w:rPr>
        <w:rFonts w:ascii="Arial" w:cs="Arial" w:eastAsia="Arial" w:hAnsi="Arial"/>
        <w:color w:val="777777"/>
        <w:sz w:val="18"/>
        <w:szCs w:val="18"/>
      </w:rPr>
      <w:t xml:space="preserve">	Pag.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20"/>
        <w:szCs w:val="20"/>
      </w:rPr>
      <w:t xml:space="preserve">EcoMonitor – UDA Sostenibilità ambientale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2026-05-26T16:11:28.285Z</dcterms:created>
  <dcterms:modified xsi:type="dcterms:W3CDTF">2026-05-26T16:11:28.285Z</dcterms:modified>
</cp:coreProperties>
</file>

<file path=docProps/custom.xml><?xml version="1.0" encoding="utf-8"?>
<Properties xmlns="http://schemas.openxmlformats.org/officeDocument/2006/custom-properties" xmlns:vt="http://schemas.openxmlformats.org/officeDocument/2006/docPropsVTypes"/>
</file>