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AE9463" w14:textId="77777777" w:rsidR="00AF2AEF" w:rsidRDefault="00AF2AEF"/>
    <w:p w14:paraId="5C7F8170" w14:textId="77777777" w:rsidR="00AF2AEF" w:rsidRDefault="00AF2AEF"/>
    <w:p w14:paraId="2295A00C" w14:textId="77777777" w:rsidR="00AF2AEF" w:rsidRDefault="00AF2AEF"/>
    <w:p w14:paraId="6129B796" w14:textId="77777777" w:rsidR="00AF2AEF" w:rsidRDefault="00000000">
      <w:pPr>
        <w:jc w:val="center"/>
      </w:pPr>
      <w:r>
        <w:rPr>
          <w:b/>
          <w:color w:val="1B3A5C"/>
          <w:sz w:val="56"/>
        </w:rPr>
        <w:t>AI Readiness Simulation Game</w:t>
      </w:r>
    </w:p>
    <w:p w14:paraId="1874DD6C" w14:textId="77777777" w:rsidR="00AF2AEF" w:rsidRDefault="00000000">
      <w:pPr>
        <w:jc w:val="center"/>
      </w:pPr>
      <w:r>
        <w:rPr>
          <w:color w:val="4A6F8C"/>
          <w:sz w:val="36"/>
        </w:rPr>
        <w:t>Technology Design &amp; Implementation Plan</w:t>
      </w:r>
    </w:p>
    <w:p w14:paraId="565F293D" w14:textId="77777777" w:rsidR="00AF2AEF" w:rsidRDefault="00AF2AEF"/>
    <w:p w14:paraId="1BBDDB0F" w14:textId="77777777" w:rsidR="00AF2AEF" w:rsidRDefault="00000000">
      <w:pPr>
        <w:jc w:val="center"/>
      </w:pPr>
      <w:r>
        <w:rPr>
          <w:i/>
          <w:sz w:val="24"/>
        </w:rPr>
        <w:t>Based on the ITU AI Ready Framework 2.0 (January 2026)</w:t>
      </w:r>
    </w:p>
    <w:p w14:paraId="5D899661" w14:textId="77777777" w:rsidR="00AF2AEF" w:rsidRDefault="00000000">
      <w:pPr>
        <w:jc w:val="center"/>
      </w:pPr>
      <w:r>
        <w:rPr>
          <w:sz w:val="24"/>
        </w:rPr>
        <w:t>April 2026</w:t>
      </w:r>
    </w:p>
    <w:p w14:paraId="025AEF78" w14:textId="77777777" w:rsidR="00AF2AEF" w:rsidRDefault="00000000">
      <w:r>
        <w:br w:type="page"/>
      </w:r>
    </w:p>
    <w:p w14:paraId="75A1751B" w14:textId="77777777" w:rsidR="00AF2AEF" w:rsidRDefault="00000000">
      <w:pPr>
        <w:pStyle w:val="Heading1"/>
      </w:pPr>
      <w:r>
        <w:lastRenderedPageBreak/>
        <w:t>Context</w:t>
      </w:r>
    </w:p>
    <w:p w14:paraId="4E167496" w14:textId="77777777" w:rsidR="00AF2AEF" w:rsidRDefault="00000000">
      <w:r>
        <w:rPr>
          <w:sz w:val="20"/>
        </w:rPr>
        <w:t>The ITU AI Readiness Framework (Report 2.0, Jan 2026) defines 6 factors, 13 dimensions, and detailed metrics for assessing a country's AI readiness. The goal is to build a multi-delegate simulation game where:</w:t>
      </w:r>
    </w:p>
    <w:p w14:paraId="4E837EED" w14:textId="77777777" w:rsidR="00AF2AEF" w:rsidRDefault="00000000">
      <w:pPr>
        <w:pStyle w:val="ListBullet"/>
      </w:pPr>
      <w:r>
        <w:rPr>
          <w:sz w:val="18"/>
        </w:rPr>
        <w:t>Country delegates describe their status across 13 dimensions</w:t>
      </w:r>
    </w:p>
    <w:p w14:paraId="25A91B2C" w14:textId="77777777" w:rsidR="00AF2AEF" w:rsidRDefault="00000000">
      <w:pPr>
        <w:pStyle w:val="ListBullet"/>
      </w:pPr>
      <w:r>
        <w:rPr>
          <w:sz w:val="18"/>
        </w:rPr>
        <w:t>6 AI agents study, reason about, and update a knowledge system</w:t>
      </w:r>
    </w:p>
    <w:p w14:paraId="63842EFD" w14:textId="77777777" w:rsidR="00AF2AEF" w:rsidRDefault="00000000">
      <w:pPr>
        <w:pStyle w:val="ListBullet"/>
      </w:pPr>
      <w:r>
        <w:rPr>
          <w:sz w:val="18"/>
        </w:rPr>
        <w:t>Delegates ask "what-if" questions about policies/strategies</w:t>
      </w:r>
    </w:p>
    <w:p w14:paraId="610B8F1A" w14:textId="77777777" w:rsidR="00AF2AEF" w:rsidRDefault="00000000">
      <w:pPr>
        <w:pStyle w:val="ListBullet"/>
      </w:pPr>
      <w:r>
        <w:rPr>
          <w:sz w:val="18"/>
        </w:rPr>
        <w:t>A persistent Knowledge Base and transient Knowledge Cache manage state</w:t>
      </w:r>
    </w:p>
    <w:p w14:paraId="137DC791" w14:textId="77777777" w:rsidR="00AF2AEF" w:rsidRDefault="00000000">
      <w:r>
        <w:rPr>
          <w:sz w:val="20"/>
        </w:rPr>
        <w:t>Constraints: CLI + API backend, 10-50 concurrent delegates, fully open-source/local LLMs, working prototype.</w:t>
      </w:r>
    </w:p>
    <w:p w14:paraId="5B5DC776" w14:textId="77777777" w:rsidR="00AF2AEF" w:rsidRDefault="00000000">
      <w:pPr>
        <w:pStyle w:val="Heading1"/>
      </w:pPr>
      <w:r>
        <w:t>Technology Stack</w:t>
      </w:r>
    </w:p>
    <w:tbl>
      <w:tblPr>
        <w:tblStyle w:val="LightGrid-Accent1"/>
        <w:tblW w:w="0" w:type="auto"/>
        <w:tblLook w:val="04A0" w:firstRow="1" w:lastRow="0" w:firstColumn="1" w:lastColumn="0" w:noHBand="0" w:noVBand="1"/>
      </w:tblPr>
      <w:tblGrid>
        <w:gridCol w:w="3120"/>
        <w:gridCol w:w="3120"/>
        <w:gridCol w:w="3120"/>
      </w:tblGrid>
      <w:tr w:rsidR="00AF2AEF" w14:paraId="3FB7D817" w14:textId="77777777" w:rsidTr="00AF2A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37B9E624" w14:textId="77777777" w:rsidR="00AF2AEF" w:rsidRDefault="00000000">
            <w:r>
              <w:rPr>
                <w:sz w:val="16"/>
              </w:rPr>
              <w:t>Component</w:t>
            </w:r>
          </w:p>
        </w:tc>
        <w:tc>
          <w:tcPr>
            <w:tcW w:w="3120" w:type="dxa"/>
          </w:tcPr>
          <w:p w14:paraId="71BEB89C" w14:textId="77777777" w:rsidR="00AF2AEF" w:rsidRDefault="00000000">
            <w:pPr>
              <w:cnfStyle w:val="100000000000" w:firstRow="1" w:lastRow="0" w:firstColumn="0" w:lastColumn="0" w:oddVBand="0" w:evenVBand="0" w:oddHBand="0" w:evenHBand="0" w:firstRowFirstColumn="0" w:firstRowLastColumn="0" w:lastRowFirstColumn="0" w:lastRowLastColumn="0"/>
            </w:pPr>
            <w:r>
              <w:rPr>
                <w:sz w:val="16"/>
              </w:rPr>
              <w:t>Technology</w:t>
            </w:r>
          </w:p>
        </w:tc>
        <w:tc>
          <w:tcPr>
            <w:tcW w:w="3120" w:type="dxa"/>
          </w:tcPr>
          <w:p w14:paraId="3CBD2817" w14:textId="77777777" w:rsidR="00AF2AEF" w:rsidRDefault="00000000">
            <w:pPr>
              <w:cnfStyle w:val="100000000000" w:firstRow="1" w:lastRow="0" w:firstColumn="0" w:lastColumn="0" w:oddVBand="0" w:evenVBand="0" w:oddHBand="0" w:evenHBand="0" w:firstRowFirstColumn="0" w:firstRowLastColumn="0" w:lastRowFirstColumn="0" w:lastRowLastColumn="0"/>
            </w:pPr>
            <w:r>
              <w:rPr>
                <w:sz w:val="16"/>
              </w:rPr>
              <w:t>Why</w:t>
            </w:r>
          </w:p>
        </w:tc>
      </w:tr>
      <w:tr w:rsidR="00AF2AEF" w14:paraId="43B468B5" w14:textId="77777777" w:rsidTr="00AF2A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0AE9CD1D" w14:textId="77777777" w:rsidR="00AF2AEF" w:rsidRDefault="00000000">
            <w:r>
              <w:rPr>
                <w:sz w:val="16"/>
              </w:rPr>
              <w:t>LLM (reasoning)</w:t>
            </w:r>
          </w:p>
        </w:tc>
        <w:tc>
          <w:tcPr>
            <w:tcW w:w="3120" w:type="dxa"/>
          </w:tcPr>
          <w:p w14:paraId="466E9472"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Llama 3.1 8B-Instruct via Ollama</w:t>
            </w:r>
          </w:p>
        </w:tc>
        <w:tc>
          <w:tcPr>
            <w:tcW w:w="3120" w:type="dxa"/>
          </w:tcPr>
          <w:p w14:paraId="1B41BB20"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Best open-source reasoning at this size; Ollama makes local serving trivial with single command</w:t>
            </w:r>
          </w:p>
        </w:tc>
      </w:tr>
      <w:tr w:rsidR="00AF2AEF" w14:paraId="61F4F53A" w14:textId="77777777" w:rsidTr="00AF2A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7B21B66D" w14:textId="77777777" w:rsidR="00AF2AEF" w:rsidRDefault="00000000">
            <w:r>
              <w:rPr>
                <w:sz w:val="16"/>
              </w:rPr>
              <w:t>LLM (large context)</w:t>
            </w:r>
          </w:p>
        </w:tc>
        <w:tc>
          <w:tcPr>
            <w:tcW w:w="3120" w:type="dxa"/>
          </w:tcPr>
          <w:p w14:paraId="57606929"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Qwen2.5 14B or Mistral-Nemo 12B via Ollama</w:t>
            </w:r>
          </w:p>
        </w:tc>
        <w:tc>
          <w:tcPr>
            <w:tcW w:w="3120" w:type="dxa"/>
          </w:tcPr>
          <w:p w14:paraId="28AF2396"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For longer document analysis and complex what-if reasoning; switchable per task</w:t>
            </w:r>
          </w:p>
        </w:tc>
      </w:tr>
      <w:tr w:rsidR="00AF2AEF" w14:paraId="1AB9943E" w14:textId="77777777" w:rsidTr="00AF2A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0D7093B5" w14:textId="77777777" w:rsidR="00AF2AEF" w:rsidRDefault="00000000">
            <w:r>
              <w:rPr>
                <w:sz w:val="16"/>
              </w:rPr>
              <w:t>Embeddings</w:t>
            </w:r>
          </w:p>
        </w:tc>
        <w:tc>
          <w:tcPr>
            <w:tcW w:w="3120" w:type="dxa"/>
          </w:tcPr>
          <w:p w14:paraId="32DF2DDE"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nomic-embed-text via Ollama</w:t>
            </w:r>
          </w:p>
        </w:tc>
        <w:tc>
          <w:tcPr>
            <w:tcW w:w="3120" w:type="dxa"/>
          </w:tcPr>
          <w:p w14:paraId="36EF7072"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8192 token context, Matryoshka support, runs fully local, no Python deps needed</w:t>
            </w:r>
          </w:p>
        </w:tc>
      </w:tr>
      <w:tr w:rsidR="00AF2AEF" w14:paraId="7336CE85" w14:textId="77777777" w:rsidTr="00AF2A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5C78C54B" w14:textId="77777777" w:rsidR="00AF2AEF" w:rsidRDefault="00000000">
            <w:r>
              <w:rPr>
                <w:sz w:val="16"/>
              </w:rPr>
              <w:t>Vector DB</w:t>
            </w:r>
          </w:p>
        </w:tc>
        <w:tc>
          <w:tcPr>
            <w:tcW w:w="3120" w:type="dxa"/>
          </w:tcPr>
          <w:p w14:paraId="2035C5FC"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ChromaDB</w:t>
            </w:r>
          </w:p>
        </w:tc>
        <w:tc>
          <w:tcPr>
            <w:tcW w:w="3120" w:type="dxa"/>
          </w:tcPr>
          <w:p w14:paraId="49F91210"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Simple Python API, supports persistent + ephemeral collections (perfect for KB vs Cache), metadata filtering</w:t>
            </w:r>
          </w:p>
        </w:tc>
      </w:tr>
      <w:tr w:rsidR="00AF2AEF" w14:paraId="08AE39EB" w14:textId="77777777" w:rsidTr="00AF2A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189DB4F0" w14:textId="77777777" w:rsidR="00AF2AEF" w:rsidRDefault="00000000">
            <w:r>
              <w:rPr>
                <w:sz w:val="16"/>
              </w:rPr>
              <w:t>API Framework</w:t>
            </w:r>
          </w:p>
        </w:tc>
        <w:tc>
          <w:tcPr>
            <w:tcW w:w="3120" w:type="dxa"/>
          </w:tcPr>
          <w:p w14:paraId="75330EF6"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FastAPI + uvicorn</w:t>
            </w:r>
          </w:p>
        </w:tc>
        <w:tc>
          <w:tcPr>
            <w:tcW w:w="3120" w:type="dxa"/>
          </w:tcPr>
          <w:p w14:paraId="42D1E0EA"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Async, WebSocket support, auto OpenAPI docs, handles 50+ concurrent users</w:t>
            </w:r>
          </w:p>
        </w:tc>
      </w:tr>
      <w:tr w:rsidR="00AF2AEF" w14:paraId="1C5E9778" w14:textId="77777777" w:rsidTr="00AF2A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1EF095BC" w14:textId="77777777" w:rsidR="00AF2AEF" w:rsidRDefault="00000000">
            <w:r>
              <w:rPr>
                <w:sz w:val="16"/>
              </w:rPr>
              <w:t>Agent Orchestration</w:t>
            </w:r>
          </w:p>
        </w:tc>
        <w:tc>
          <w:tcPr>
            <w:tcW w:w="3120" w:type="dxa"/>
          </w:tcPr>
          <w:p w14:paraId="0EAD0AF7"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smolagents (HuggingFace)</w:t>
            </w:r>
          </w:p>
        </w:tc>
        <w:tc>
          <w:tcPr>
            <w:tcW w:w="3120" w:type="dxa"/>
          </w:tcPr>
          <w:p w14:paraId="1F8A6C04"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Lightweight, open-source agent framework; tool-calling agents without LangChain bloat</w:t>
            </w:r>
          </w:p>
        </w:tc>
      </w:tr>
      <w:tr w:rsidR="00AF2AEF" w14:paraId="3D3FF075" w14:textId="77777777" w:rsidTr="00AF2A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73E58B0A" w14:textId="77777777" w:rsidR="00AF2AEF" w:rsidRDefault="00000000">
            <w:r>
              <w:rPr>
                <w:sz w:val="16"/>
              </w:rPr>
              <w:t>Document Parsing</w:t>
            </w:r>
          </w:p>
        </w:tc>
        <w:tc>
          <w:tcPr>
            <w:tcW w:w="3120" w:type="dxa"/>
          </w:tcPr>
          <w:p w14:paraId="48140488"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docling (IBM)</w:t>
            </w:r>
          </w:p>
        </w:tc>
        <w:tc>
          <w:tcPr>
            <w:tcW w:w="3120" w:type="dxa"/>
          </w:tcPr>
          <w:p w14:paraId="42FE9FA9"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State-of-the-art open-source doc parser: PDF, DOCX, PPTX, HTML, tables, images → structured markdown</w:t>
            </w:r>
          </w:p>
        </w:tc>
      </w:tr>
      <w:tr w:rsidR="00AF2AEF" w14:paraId="349219CA" w14:textId="77777777" w:rsidTr="00AF2A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58F89F14" w14:textId="77777777" w:rsidR="00AF2AEF" w:rsidRDefault="00000000">
            <w:r>
              <w:rPr>
                <w:sz w:val="16"/>
              </w:rPr>
              <w:t>Structured Output</w:t>
            </w:r>
          </w:p>
        </w:tc>
        <w:tc>
          <w:tcPr>
            <w:tcW w:w="3120" w:type="dxa"/>
          </w:tcPr>
          <w:p w14:paraId="54FBB5A7"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Instructor + Pydantic</w:t>
            </w:r>
          </w:p>
        </w:tc>
        <w:tc>
          <w:tcPr>
            <w:tcW w:w="3120" w:type="dxa"/>
          </w:tcPr>
          <w:p w14:paraId="5774BD61"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Forces LLM to return validated JSON matching Pydantic schemas — critical for scoring</w:t>
            </w:r>
          </w:p>
        </w:tc>
      </w:tr>
      <w:tr w:rsidR="00AF2AEF" w14:paraId="77E62B8D" w14:textId="77777777" w:rsidTr="00AF2A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3F43545" w14:textId="77777777" w:rsidR="00AF2AEF" w:rsidRDefault="00000000">
            <w:r>
              <w:rPr>
                <w:sz w:val="16"/>
              </w:rPr>
              <w:t>CLI Client</w:t>
            </w:r>
          </w:p>
        </w:tc>
        <w:tc>
          <w:tcPr>
            <w:tcW w:w="3120" w:type="dxa"/>
          </w:tcPr>
          <w:p w14:paraId="2AAC7E92"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Textual (by Textualize)</w:t>
            </w:r>
          </w:p>
        </w:tc>
        <w:tc>
          <w:tcPr>
            <w:tcW w:w="3120" w:type="dxa"/>
          </w:tcPr>
          <w:p w14:paraId="36806D19"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Modern TUI framework — rich interactive terminal UI with panels, tables, forms</w:t>
            </w:r>
          </w:p>
        </w:tc>
      </w:tr>
      <w:tr w:rsidR="00AF2AEF" w14:paraId="2FB7EBE6" w14:textId="77777777" w:rsidTr="00AF2A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5421A766" w14:textId="77777777" w:rsidR="00AF2AEF" w:rsidRDefault="00000000">
            <w:r>
              <w:rPr>
                <w:sz w:val="16"/>
              </w:rPr>
              <w:t>Task Queue</w:t>
            </w:r>
          </w:p>
        </w:tc>
        <w:tc>
          <w:tcPr>
            <w:tcW w:w="3120" w:type="dxa"/>
          </w:tcPr>
          <w:p w14:paraId="2A1FD28A"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Celery + Redis (or huey for lightweight)</w:t>
            </w:r>
          </w:p>
        </w:tc>
        <w:tc>
          <w:tcPr>
            <w:tcW w:w="3120" w:type="dxa"/>
          </w:tcPr>
          <w:p w14:paraId="21DCD3D9"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Background agent processing for multiple delegates simultaneously</w:t>
            </w:r>
          </w:p>
        </w:tc>
      </w:tr>
      <w:tr w:rsidR="00AF2AEF" w14:paraId="6337BD2F" w14:textId="77777777" w:rsidTr="00AF2A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3DE195A5" w14:textId="77777777" w:rsidR="00AF2AEF" w:rsidRDefault="00000000">
            <w:r>
              <w:rPr>
                <w:sz w:val="16"/>
              </w:rPr>
              <w:t>State/Sessions</w:t>
            </w:r>
          </w:p>
        </w:tc>
        <w:tc>
          <w:tcPr>
            <w:tcW w:w="3120" w:type="dxa"/>
          </w:tcPr>
          <w:p w14:paraId="1236B289"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SQLite via SQLModel</w:t>
            </w:r>
          </w:p>
        </w:tc>
        <w:tc>
          <w:tcPr>
            <w:tcW w:w="3120" w:type="dxa"/>
          </w:tcPr>
          <w:p w14:paraId="576BF235"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Lightweight ORM, stores sessions, audit logs, dimension scores</w:t>
            </w:r>
          </w:p>
        </w:tc>
      </w:tr>
      <w:tr w:rsidR="00AF2AEF" w14:paraId="45898B17" w14:textId="77777777" w:rsidTr="00AF2A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C619D6C" w14:textId="77777777" w:rsidR="00AF2AEF" w:rsidRDefault="00000000">
            <w:r>
              <w:rPr>
                <w:sz w:val="16"/>
              </w:rPr>
              <w:t>What-If Simulation</w:t>
            </w:r>
          </w:p>
        </w:tc>
        <w:tc>
          <w:tcPr>
            <w:tcW w:w="3120" w:type="dxa"/>
          </w:tcPr>
          <w:p w14:paraId="77E120E8"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Custom engine + NetworkX</w:t>
            </w:r>
          </w:p>
        </w:tc>
        <w:tc>
          <w:tcPr>
            <w:tcW w:w="3120" w:type="dxa"/>
          </w:tcPr>
          <w:p w14:paraId="12B85B0C"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Graph-based causal model of dimension interdependencies</w:t>
            </w:r>
          </w:p>
        </w:tc>
      </w:tr>
    </w:tbl>
    <w:p w14:paraId="48A9BFE1" w14:textId="77777777" w:rsidR="00AF2AEF" w:rsidRDefault="00AF2AEF"/>
    <w:p w14:paraId="3333025D" w14:textId="77777777" w:rsidR="00AF2AEF" w:rsidRDefault="00000000">
      <w:pPr>
        <w:pStyle w:val="Heading1"/>
      </w:pPr>
      <w:r>
        <w:lastRenderedPageBreak/>
        <w:t>Architecture Overview</w:t>
      </w:r>
    </w:p>
    <w:p w14:paraId="46EE8BA4" w14:textId="77777777" w:rsidR="00AF2AEF" w:rsidRDefault="00000000">
      <w:pPr>
        <w:ind w:left="432"/>
      </w:pPr>
      <w:r>
        <w:rPr>
          <w:rFonts w:ascii="Courier New" w:hAnsi="Courier New"/>
          <w:color w:val="333333"/>
          <w:sz w:val="14"/>
        </w:rPr>
        <w:t>┌─────────────────────────────────────────────────────────────┐</w:t>
      </w:r>
      <w:r>
        <w:rPr>
          <w:rFonts w:ascii="Courier New" w:hAnsi="Courier New"/>
          <w:color w:val="333333"/>
          <w:sz w:val="14"/>
        </w:rPr>
        <w:br/>
        <w:t>│                    HUMAN DELEGATES (10-50)                    │</w:t>
      </w:r>
      <w:r>
        <w:rPr>
          <w:rFonts w:ascii="Courier New" w:hAnsi="Courier New"/>
          <w:color w:val="333333"/>
          <w:sz w:val="14"/>
        </w:rPr>
        <w:br/>
        <w:t>│          CLI (Textual TUI)  │  future: Web UI / Streamlit    │</w:t>
      </w:r>
      <w:r>
        <w:rPr>
          <w:rFonts w:ascii="Courier New" w:hAnsi="Courier New"/>
          <w:color w:val="333333"/>
          <w:sz w:val="14"/>
        </w:rPr>
        <w:br/>
        <w:t>│   Country A    Country B    Country C    ...                  │</w:t>
      </w:r>
      <w:r>
        <w:rPr>
          <w:rFonts w:ascii="Courier New" w:hAnsi="Courier New"/>
          <w:color w:val="333333"/>
          <w:sz w:val="14"/>
        </w:rPr>
        <w:br/>
        <w:t>└────────┬────────────┬────────────┬────────────────────────────┘</w:t>
      </w:r>
      <w:r>
        <w:rPr>
          <w:rFonts w:ascii="Courier New" w:hAnsi="Courier New"/>
          <w:color w:val="333333"/>
          <w:sz w:val="14"/>
        </w:rPr>
        <w:br/>
        <w:t xml:space="preserve">         │ HTTP/WS    │            │</w:t>
      </w:r>
      <w:r>
        <w:rPr>
          <w:rFonts w:ascii="Courier New" w:hAnsi="Courier New"/>
          <w:color w:val="333333"/>
          <w:sz w:val="14"/>
        </w:rPr>
        <w:br/>
        <w:t xml:space="preserve">         ▼            ▼            ▼</w:t>
      </w:r>
      <w:r>
        <w:rPr>
          <w:rFonts w:ascii="Courier New" w:hAnsi="Courier New"/>
          <w:color w:val="333333"/>
          <w:sz w:val="14"/>
        </w:rPr>
        <w:br/>
        <w:t>┌─────────────────────────────────────────────────────────────┐</w:t>
      </w:r>
      <w:r>
        <w:rPr>
          <w:rFonts w:ascii="Courier New" w:hAnsi="Courier New"/>
          <w:color w:val="333333"/>
          <w:sz w:val="14"/>
        </w:rPr>
        <w:br/>
        <w:t>│                   FastAPI SERVER (:8000)                      │</w:t>
      </w:r>
      <w:r>
        <w:rPr>
          <w:rFonts w:ascii="Courier New" w:hAnsi="Courier New"/>
          <w:color w:val="333333"/>
          <w:sz w:val="14"/>
        </w:rPr>
        <w:br/>
        <w:t>│                                                              │</w:t>
      </w:r>
      <w:r>
        <w:rPr>
          <w:rFonts w:ascii="Courier New" w:hAnsi="Courier New"/>
          <w:color w:val="333333"/>
          <w:sz w:val="14"/>
        </w:rPr>
        <w:br/>
        <w:t>│  ┌──────────┐  ┌────────────┐  ┌────────────┐               │</w:t>
      </w:r>
      <w:r>
        <w:rPr>
          <w:rFonts w:ascii="Courier New" w:hAnsi="Courier New"/>
          <w:color w:val="333333"/>
          <w:sz w:val="14"/>
        </w:rPr>
        <w:br/>
        <w:t>│  │ Session  │  │   Game     │  │  Agent     │               │</w:t>
      </w:r>
      <w:r>
        <w:rPr>
          <w:rFonts w:ascii="Courier New" w:hAnsi="Courier New"/>
          <w:color w:val="333333"/>
          <w:sz w:val="14"/>
        </w:rPr>
        <w:br/>
        <w:t>│  │ Manager  │  │  Engine    │  │  Router    │               │</w:t>
      </w:r>
      <w:r>
        <w:rPr>
          <w:rFonts w:ascii="Courier New" w:hAnsi="Courier New"/>
          <w:color w:val="333333"/>
          <w:sz w:val="14"/>
        </w:rPr>
        <w:br/>
        <w:t>│  └──────────┘  └────────────┘  └─────┬──────┘               │</w:t>
      </w:r>
      <w:r>
        <w:rPr>
          <w:rFonts w:ascii="Courier New" w:hAnsi="Courier New"/>
          <w:color w:val="333333"/>
          <w:sz w:val="14"/>
        </w:rPr>
        <w:br/>
        <w:t>│                                       │                      │</w:t>
      </w:r>
      <w:r>
        <w:rPr>
          <w:rFonts w:ascii="Courier New" w:hAnsi="Courier New"/>
          <w:color w:val="333333"/>
          <w:sz w:val="14"/>
        </w:rPr>
        <w:br/>
        <w:t>│  ┌────────────────────────────────────┼──────────────────┐   │</w:t>
      </w:r>
      <w:r>
        <w:rPr>
          <w:rFonts w:ascii="Courier New" w:hAnsi="Courier New"/>
          <w:color w:val="333333"/>
          <w:sz w:val="14"/>
        </w:rPr>
        <w:br/>
        <w:t>│  │           AGENT POOL (smolagents)  │                  │   │</w:t>
      </w:r>
      <w:r>
        <w:rPr>
          <w:rFonts w:ascii="Courier New" w:hAnsi="Courier New"/>
          <w:color w:val="333333"/>
          <w:sz w:val="14"/>
        </w:rPr>
        <w:br/>
        <w:t>│  │  ┌──────────┐ ┌──────────┐ ┌──────────┐              │   │</w:t>
      </w:r>
      <w:r>
        <w:rPr>
          <w:rFonts w:ascii="Courier New" w:hAnsi="Courier New"/>
          <w:color w:val="333333"/>
          <w:sz w:val="14"/>
        </w:rPr>
        <w:br/>
        <w:t>│  │  │ Dataset  │ │ OpenSrc  │ │ Sandbox  │              │   │</w:t>
      </w:r>
      <w:r>
        <w:rPr>
          <w:rFonts w:ascii="Courier New" w:hAnsi="Courier New"/>
          <w:color w:val="333333"/>
          <w:sz w:val="14"/>
        </w:rPr>
        <w:br/>
        <w:t>│  │  │ Agent    │ │ Agent    │ │ Agent    │              │   │</w:t>
      </w:r>
      <w:r>
        <w:rPr>
          <w:rFonts w:ascii="Courier New" w:hAnsi="Courier New"/>
          <w:color w:val="333333"/>
          <w:sz w:val="14"/>
        </w:rPr>
        <w:br/>
        <w:t>│  │  ├──────────┤ ├──────────┤ ├──────────┤              │   │</w:t>
      </w:r>
      <w:r>
        <w:rPr>
          <w:rFonts w:ascii="Courier New" w:hAnsi="Courier New"/>
          <w:color w:val="333333"/>
          <w:sz w:val="14"/>
        </w:rPr>
        <w:br/>
        <w:t>│  │  │ Research │ │ Deploy   │ │Standards │              │   │</w:t>
      </w:r>
      <w:r>
        <w:rPr>
          <w:rFonts w:ascii="Courier New" w:hAnsi="Courier New"/>
          <w:color w:val="333333"/>
          <w:sz w:val="14"/>
        </w:rPr>
        <w:br/>
        <w:t>│  │  │ Agent    │ │ Agent    │ │ Agent    │              │   │</w:t>
      </w:r>
      <w:r>
        <w:rPr>
          <w:rFonts w:ascii="Courier New" w:hAnsi="Courier New"/>
          <w:color w:val="333333"/>
          <w:sz w:val="14"/>
        </w:rPr>
        <w:br/>
        <w:t>│  │  └──────────┘ └──────────┘ └──────────┘              │   │</w:t>
      </w:r>
      <w:r>
        <w:rPr>
          <w:rFonts w:ascii="Courier New" w:hAnsi="Courier New"/>
          <w:color w:val="333333"/>
          <w:sz w:val="14"/>
        </w:rPr>
        <w:br/>
        <w:t>│  └──────────────────────────────────────────────────────┘   │</w:t>
      </w:r>
      <w:r>
        <w:rPr>
          <w:rFonts w:ascii="Courier New" w:hAnsi="Courier New"/>
          <w:color w:val="333333"/>
          <w:sz w:val="14"/>
        </w:rPr>
        <w:br/>
        <w:t>│                                                              │</w:t>
      </w:r>
      <w:r>
        <w:rPr>
          <w:rFonts w:ascii="Courier New" w:hAnsi="Courier New"/>
          <w:color w:val="333333"/>
          <w:sz w:val="14"/>
        </w:rPr>
        <w:br/>
        <w:t>│  ┌─────────────────────┐  ┌─────────────────────┐           │</w:t>
      </w:r>
      <w:r>
        <w:rPr>
          <w:rFonts w:ascii="Courier New" w:hAnsi="Courier New"/>
          <w:color w:val="333333"/>
          <w:sz w:val="14"/>
        </w:rPr>
        <w:br/>
        <w:t>│  │  KNOWLEDGE BASE     │  │  KNOWLEDGE CACHE    │           │</w:t>
      </w:r>
      <w:r>
        <w:rPr>
          <w:rFonts w:ascii="Courier New" w:hAnsi="Courier New"/>
          <w:color w:val="333333"/>
          <w:sz w:val="14"/>
        </w:rPr>
        <w:br/>
        <w:t>│  │  (ChromaDB persist) │  │  (ChromaDB in-mem)  │           │</w:t>
      </w:r>
      <w:r>
        <w:rPr>
          <w:rFonts w:ascii="Courier New" w:hAnsi="Courier New"/>
          <w:color w:val="333333"/>
          <w:sz w:val="14"/>
        </w:rPr>
        <w:br/>
        <w:t>│  │  + SQLite audit     │  │  per what-if session│           │</w:t>
      </w:r>
      <w:r>
        <w:rPr>
          <w:rFonts w:ascii="Courier New" w:hAnsi="Courier New"/>
          <w:color w:val="333333"/>
          <w:sz w:val="14"/>
        </w:rPr>
        <w:br/>
        <w:t>│  └─────────────────────┘  └─────────────────────┘           │</w:t>
      </w:r>
      <w:r>
        <w:rPr>
          <w:rFonts w:ascii="Courier New" w:hAnsi="Courier New"/>
          <w:color w:val="333333"/>
          <w:sz w:val="14"/>
        </w:rPr>
        <w:br/>
        <w:t>│                                                              │</w:t>
      </w:r>
      <w:r>
        <w:rPr>
          <w:rFonts w:ascii="Courier New" w:hAnsi="Courier New"/>
          <w:color w:val="333333"/>
          <w:sz w:val="14"/>
        </w:rPr>
        <w:br/>
        <w:t>│  ┌─────────────────────┐  ┌─────────────────────┐           │</w:t>
      </w:r>
      <w:r>
        <w:rPr>
          <w:rFonts w:ascii="Courier New" w:hAnsi="Courier New"/>
          <w:color w:val="333333"/>
          <w:sz w:val="14"/>
        </w:rPr>
        <w:br/>
        <w:t>│  │  Ollama LLM Server  │  │  Causal Graph       │           │</w:t>
      </w:r>
      <w:r>
        <w:rPr>
          <w:rFonts w:ascii="Courier New" w:hAnsi="Courier New"/>
          <w:color w:val="333333"/>
          <w:sz w:val="14"/>
        </w:rPr>
        <w:br/>
        <w:t>│  │  llama3.1:8b        │  │  (NetworkX)         │           │</w:t>
      </w:r>
      <w:r>
        <w:rPr>
          <w:rFonts w:ascii="Courier New" w:hAnsi="Courier New"/>
          <w:color w:val="333333"/>
          <w:sz w:val="14"/>
        </w:rPr>
        <w:br/>
        <w:t>│  │  nomic-embed-text   │  │  Dim interdepend.   │           │</w:t>
      </w:r>
      <w:r>
        <w:rPr>
          <w:rFonts w:ascii="Courier New" w:hAnsi="Courier New"/>
          <w:color w:val="333333"/>
          <w:sz w:val="14"/>
        </w:rPr>
        <w:br/>
        <w:t>│  └─────────────────────┘  └─────────────────────┘           │</w:t>
      </w:r>
      <w:r>
        <w:rPr>
          <w:rFonts w:ascii="Courier New" w:hAnsi="Courier New"/>
          <w:color w:val="333333"/>
          <w:sz w:val="14"/>
        </w:rPr>
        <w:br/>
        <w:t>└──────────────────────────────────────────────────────────────┘</w:t>
      </w:r>
    </w:p>
    <w:p w14:paraId="486FF4F5" w14:textId="77777777" w:rsidR="00AF2AEF" w:rsidRDefault="00000000">
      <w:pPr>
        <w:pStyle w:val="Heading1"/>
      </w:pPr>
      <w:r>
        <w:t>How Each Component (1-6) Is Realized</w:t>
      </w:r>
    </w:p>
    <w:p w14:paraId="0A1547CE" w14:textId="77777777" w:rsidR="00AF2AEF" w:rsidRDefault="00000000">
      <w:pPr>
        <w:pStyle w:val="Heading2"/>
      </w:pPr>
      <w:r>
        <w:t>1. The 6 Agents</w:t>
      </w:r>
    </w:p>
    <w:p w14:paraId="6D70536B" w14:textId="77777777" w:rsidR="00AF2AEF" w:rsidRDefault="00000000">
      <w:r>
        <w:rPr>
          <w:sz w:val="20"/>
        </w:rPr>
        <w:t>Built using smolagents (HuggingFace's lightweight agent framework). Each agent is a ToolCallingAgent with:</w:t>
      </w:r>
    </w:p>
    <w:p w14:paraId="093D28CF" w14:textId="77777777" w:rsidR="00AF2AEF" w:rsidRDefault="00000000">
      <w:pPr>
        <w:pStyle w:val="ListBullet"/>
      </w:pPr>
      <w:r>
        <w:rPr>
          <w:sz w:val="18"/>
        </w:rPr>
        <w:t>A specialized system prompt defining its expertise domain</w:t>
      </w:r>
    </w:p>
    <w:p w14:paraId="0A53471F" w14:textId="77777777" w:rsidR="00AF2AEF" w:rsidRDefault="00000000">
      <w:pPr>
        <w:pStyle w:val="ListBullet"/>
      </w:pPr>
      <w:r>
        <w:rPr>
          <w:sz w:val="18"/>
        </w:rPr>
        <w:t>Access to shared tools (KB search, scoring, etc.)</w:t>
      </w:r>
    </w:p>
    <w:p w14:paraId="37DC3366" w14:textId="77777777" w:rsidR="00AF2AEF" w:rsidRDefault="00000000">
      <w:pPr>
        <w:pStyle w:val="ListBullet"/>
      </w:pPr>
      <w:r>
        <w:rPr>
          <w:sz w:val="18"/>
        </w:rPr>
        <w:t>Access to agent-specific tools</w:t>
      </w:r>
    </w:p>
    <w:tbl>
      <w:tblPr>
        <w:tblStyle w:val="LightGrid-Accent1"/>
        <w:tblW w:w="0" w:type="auto"/>
        <w:tblLook w:val="04A0" w:firstRow="1" w:lastRow="0" w:firstColumn="1" w:lastColumn="0" w:noHBand="0" w:noVBand="1"/>
      </w:tblPr>
      <w:tblGrid>
        <w:gridCol w:w="3120"/>
        <w:gridCol w:w="3120"/>
        <w:gridCol w:w="3120"/>
      </w:tblGrid>
      <w:tr w:rsidR="00AF2AEF" w14:paraId="44DE5B1E" w14:textId="77777777" w:rsidTr="00AF2A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15ACA04E" w14:textId="77777777" w:rsidR="00AF2AEF" w:rsidRDefault="00000000">
            <w:r>
              <w:rPr>
                <w:sz w:val="16"/>
              </w:rPr>
              <w:t>Agent</w:t>
            </w:r>
          </w:p>
        </w:tc>
        <w:tc>
          <w:tcPr>
            <w:tcW w:w="3120" w:type="dxa"/>
          </w:tcPr>
          <w:p w14:paraId="1A8E986B" w14:textId="77777777" w:rsidR="00AF2AEF" w:rsidRDefault="00000000">
            <w:pPr>
              <w:cnfStyle w:val="100000000000" w:firstRow="1" w:lastRow="0" w:firstColumn="0" w:lastColumn="0" w:oddVBand="0" w:evenVBand="0" w:oddHBand="0" w:evenHBand="0" w:firstRowFirstColumn="0" w:firstRowLastColumn="0" w:lastRowFirstColumn="0" w:lastRowLastColumn="0"/>
            </w:pPr>
            <w:r>
              <w:rPr>
                <w:sz w:val="16"/>
              </w:rPr>
              <w:t>Dimensions Covered</w:t>
            </w:r>
          </w:p>
        </w:tc>
        <w:tc>
          <w:tcPr>
            <w:tcW w:w="3120" w:type="dxa"/>
          </w:tcPr>
          <w:p w14:paraId="6B7A10AB" w14:textId="77777777" w:rsidR="00AF2AEF" w:rsidRDefault="00000000">
            <w:pPr>
              <w:cnfStyle w:val="100000000000" w:firstRow="1" w:lastRow="0" w:firstColumn="0" w:lastColumn="0" w:oddVBand="0" w:evenVBand="0" w:oddHBand="0" w:evenHBand="0" w:firstRowFirstColumn="0" w:firstRowLastColumn="0" w:lastRowFirstColumn="0" w:lastRowLastColumn="0"/>
            </w:pPr>
            <w:r>
              <w:rPr>
                <w:sz w:val="16"/>
              </w:rPr>
              <w:t>Specialized Tools</w:t>
            </w:r>
          </w:p>
        </w:tc>
      </w:tr>
      <w:tr w:rsidR="00AF2AEF" w14:paraId="0131520A" w14:textId="77777777" w:rsidTr="00AF2A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215A766D" w14:textId="77777777" w:rsidR="00AF2AEF" w:rsidRDefault="00000000">
            <w:r>
              <w:rPr>
                <w:sz w:val="16"/>
              </w:rPr>
              <w:t>Dataset Agent</w:t>
            </w:r>
          </w:p>
        </w:tc>
        <w:tc>
          <w:tcPr>
            <w:tcW w:w="3120" w:type="dxa"/>
          </w:tcPr>
          <w:p w14:paraId="267DF5FC"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D1 (Data/Model Marketplace), D2 (Generated Content)</w:t>
            </w:r>
          </w:p>
        </w:tc>
        <w:tc>
          <w:tcPr>
            <w:tcW w:w="3120" w:type="dxa"/>
          </w:tcPr>
          <w:p w14:paraId="49529BD7"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search_datasets, evaluate_data_quality, check_marketplace_metrics</w:t>
            </w:r>
          </w:p>
        </w:tc>
      </w:tr>
      <w:tr w:rsidR="00AF2AEF" w14:paraId="1996340E" w14:textId="77777777" w:rsidTr="00AF2A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5C24EF52" w14:textId="77777777" w:rsidR="00AF2AEF" w:rsidRDefault="00000000">
            <w:r>
              <w:rPr>
                <w:sz w:val="16"/>
              </w:rPr>
              <w:t>OpenSource Agent</w:t>
            </w:r>
          </w:p>
        </w:tc>
        <w:tc>
          <w:tcPr>
            <w:tcW w:w="3120" w:type="dxa"/>
          </w:tcPr>
          <w:p w14:paraId="0FFE04A5"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D2 (Generated Content), D5 (AI in Workflows)</w:t>
            </w:r>
          </w:p>
        </w:tc>
        <w:tc>
          <w:tcPr>
            <w:tcW w:w="3120" w:type="dxa"/>
          </w:tcPr>
          <w:p w14:paraId="1F04E371"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search_hf_models, check_github_repos, evaluate_oss_ecosystem</w:t>
            </w:r>
          </w:p>
        </w:tc>
      </w:tr>
      <w:tr w:rsidR="00AF2AEF" w14:paraId="2EEE478A" w14:textId="77777777" w:rsidTr="00AF2A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3257B3EF" w14:textId="77777777" w:rsidR="00AF2AEF" w:rsidRDefault="00000000">
            <w:r>
              <w:rPr>
                <w:sz w:val="16"/>
              </w:rPr>
              <w:t>Sandbox Agent</w:t>
            </w:r>
          </w:p>
        </w:tc>
        <w:tc>
          <w:tcPr>
            <w:tcW w:w="3120" w:type="dxa"/>
          </w:tcPr>
          <w:p w14:paraId="699EB02A"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D10 (AI &amp; Policies), D11 (AI for Inclusion)</w:t>
            </w:r>
          </w:p>
        </w:tc>
        <w:tc>
          <w:tcPr>
            <w:tcW w:w="3120" w:type="dxa"/>
          </w:tcPr>
          <w:p w14:paraId="07D91B05"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create_whatif_scenario, run_simulation, evaluate_sandbox_readiness</w:t>
            </w:r>
          </w:p>
        </w:tc>
      </w:tr>
      <w:tr w:rsidR="00AF2AEF" w14:paraId="145F7EC3" w14:textId="77777777" w:rsidTr="00AF2A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063B3FDE" w14:textId="77777777" w:rsidR="00AF2AEF" w:rsidRDefault="00000000">
            <w:r>
              <w:rPr>
                <w:sz w:val="16"/>
              </w:rPr>
              <w:lastRenderedPageBreak/>
              <w:t>Research Agent</w:t>
            </w:r>
          </w:p>
        </w:tc>
        <w:tc>
          <w:tcPr>
            <w:tcW w:w="3120" w:type="dxa"/>
          </w:tcPr>
          <w:p w14:paraId="2A0DED1C"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D3 (Cross-domain), D4 (Contextualization), D9 (Human Impact)</w:t>
            </w:r>
          </w:p>
        </w:tc>
        <w:tc>
          <w:tcPr>
            <w:tcW w:w="3120" w:type="dxa"/>
          </w:tcPr>
          <w:p w14:paraId="734E0D41"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search_publications, analyze_rd_investment, evaluate_talent_pipeline</w:t>
            </w:r>
          </w:p>
        </w:tc>
      </w:tr>
      <w:tr w:rsidR="00AF2AEF" w14:paraId="4797E3A5" w14:textId="77777777" w:rsidTr="00AF2A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2E8EB3F7" w14:textId="77777777" w:rsidR="00AF2AEF" w:rsidRDefault="00000000">
            <w:r>
              <w:rPr>
                <w:sz w:val="16"/>
              </w:rPr>
              <w:t>Deployment Agent</w:t>
            </w:r>
          </w:p>
        </w:tc>
        <w:tc>
          <w:tcPr>
            <w:tcW w:w="3120" w:type="dxa"/>
          </w:tcPr>
          <w:p w14:paraId="339ADC41"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D5 (AI Integration), D12 (Granular Priorities), D13 (Digital Infra)</w:t>
            </w:r>
          </w:p>
        </w:tc>
        <w:tc>
          <w:tcPr>
            <w:tcW w:w="3120" w:type="dxa"/>
          </w:tcPr>
          <w:p w14:paraId="57007511"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evaluate_infrastructure, check_connectivity, assess_edge_readiness</w:t>
            </w:r>
          </w:p>
        </w:tc>
      </w:tr>
      <w:tr w:rsidR="00AF2AEF" w14:paraId="4984A95C" w14:textId="77777777" w:rsidTr="00AF2A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2904FBF2" w14:textId="77777777" w:rsidR="00AF2AEF" w:rsidRDefault="00000000">
            <w:r>
              <w:rPr>
                <w:sz w:val="16"/>
              </w:rPr>
              <w:t>Standards Agent</w:t>
            </w:r>
          </w:p>
        </w:tc>
        <w:tc>
          <w:tcPr>
            <w:tcW w:w="3120" w:type="dxa"/>
          </w:tcPr>
          <w:p w14:paraId="3F4245EF"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D6 (Human Interface), D7 (Strategy Alignment), D8 (Collaboration)</w:t>
            </w:r>
          </w:p>
        </w:tc>
        <w:tc>
          <w:tcPr>
            <w:tcW w:w="3120" w:type="dxa"/>
          </w:tcPr>
          <w:p w14:paraId="6C81C58D"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search_itu_standards, evaluate_interoperability, check_policy_alignment</w:t>
            </w:r>
          </w:p>
        </w:tc>
      </w:tr>
    </w:tbl>
    <w:p w14:paraId="016200EC" w14:textId="77777777" w:rsidR="00AF2AEF" w:rsidRDefault="00AF2AEF"/>
    <w:p w14:paraId="27CA10B0" w14:textId="77777777" w:rsidR="00AF2AEF" w:rsidRDefault="00000000">
      <w:r>
        <w:rPr>
          <w:sz w:val="20"/>
        </w:rPr>
        <w:t>Agent execution pattern:</w:t>
      </w:r>
    </w:p>
    <w:p w14:paraId="0DEEF733" w14:textId="77777777" w:rsidR="00AF2AEF" w:rsidRDefault="00000000">
      <w:pPr>
        <w:ind w:left="432"/>
      </w:pPr>
      <w:r>
        <w:rPr>
          <w:rFonts w:ascii="Courier New" w:hAnsi="Courier New"/>
          <w:color w:val="333333"/>
          <w:sz w:val="14"/>
        </w:rPr>
        <w:t># Each agent follows this loop:</w:t>
      </w:r>
      <w:r>
        <w:rPr>
          <w:rFonts w:ascii="Courier New" w:hAnsi="Courier New"/>
          <w:color w:val="333333"/>
          <w:sz w:val="14"/>
        </w:rPr>
        <w:br/>
        <w:t>1. Receive query + delegate context</w:t>
      </w:r>
      <w:r>
        <w:rPr>
          <w:rFonts w:ascii="Courier New" w:hAnsi="Courier New"/>
          <w:color w:val="333333"/>
          <w:sz w:val="14"/>
        </w:rPr>
        <w:br/>
        <w:t>2. Determine target store:</w:t>
      </w:r>
      <w:r>
        <w:rPr>
          <w:rFonts w:ascii="Courier New" w:hAnsi="Courier New"/>
          <w:color w:val="333333"/>
          <w:sz w:val="14"/>
        </w:rPr>
        <w:br/>
        <w:t xml:space="preserve">   - Normal query/clarification/decision → search Knowledge Base (RAG)</w:t>
      </w:r>
      <w:r>
        <w:rPr>
          <w:rFonts w:ascii="Courier New" w:hAnsi="Courier New"/>
          <w:color w:val="333333"/>
          <w:sz w:val="14"/>
        </w:rPr>
        <w:br/>
        <w:t xml:space="preserve">   - What-if query → search Knowledge Cache (with KB as fallback base)</w:t>
      </w:r>
      <w:r>
        <w:rPr>
          <w:rFonts w:ascii="Courier New" w:hAnsi="Courier New"/>
          <w:color w:val="333333"/>
          <w:sz w:val="14"/>
        </w:rPr>
        <w:br/>
        <w:t>3. Retrieve relevant evidence from target store</w:t>
      </w:r>
      <w:r>
        <w:rPr>
          <w:rFonts w:ascii="Courier New" w:hAnsi="Courier New"/>
          <w:color w:val="333333"/>
          <w:sz w:val="14"/>
        </w:rPr>
        <w:br/>
        <w:t>4. Reason about evidence against dimension metrics using causal graph</w:t>
      </w:r>
      <w:r>
        <w:rPr>
          <w:rFonts w:ascii="Courier New" w:hAnsi="Courier New"/>
          <w:color w:val="333333"/>
          <w:sz w:val="14"/>
        </w:rPr>
        <w:br/>
        <w:t>5. Produce structured output: {dimension_scores, evidence, recommendations, gaps}</w:t>
      </w:r>
      <w:r>
        <w:rPr>
          <w:rFonts w:ascii="Courier New" w:hAnsi="Courier New"/>
          <w:color w:val="333333"/>
          <w:sz w:val="14"/>
        </w:rPr>
        <w:br/>
        <w:t>6. Log reasoning chain to audit trail</w:t>
      </w:r>
    </w:p>
    <w:p w14:paraId="238E148B" w14:textId="77777777" w:rsidR="00AF2AEF" w:rsidRDefault="00000000">
      <w:r>
        <w:rPr>
          <w:sz w:val="20"/>
        </w:rPr>
        <w:t>Why smolagents over LangChain/CrewAI: Minimal dependencies, native tool-calling, works directly with Ollama via litellm, no vendor lock-in, HuggingFace maintained.</w:t>
      </w:r>
    </w:p>
    <w:p w14:paraId="1CB6CC63" w14:textId="77777777" w:rsidR="00AF2AEF" w:rsidRDefault="00000000">
      <w:pPr>
        <w:pStyle w:val="Heading2"/>
      </w:pPr>
      <w:r>
        <w:t>2. Initial Scenario (Delegate Input)</w:t>
      </w:r>
    </w:p>
    <w:p w14:paraId="2BCBB06B" w14:textId="77777777" w:rsidR="00AF2AEF" w:rsidRDefault="00000000">
      <w:r>
        <w:rPr>
          <w:sz w:val="20"/>
        </w:rPr>
        <w:t>Three input methods, all producing the same internal representation:</w:t>
      </w:r>
    </w:p>
    <w:p w14:paraId="403BCEC7" w14:textId="77777777" w:rsidR="00AF2AEF" w:rsidRDefault="00000000">
      <w:r>
        <w:rPr>
          <w:sz w:val="20"/>
        </w:rPr>
        <w:t>Method A — Guided CLI questionnaire: Textual TUI walks delegate through each dimension with prompts like "Rate your country's data marketplace readiness (1-5)" + "Describe your open datasets availability".</w:t>
      </w:r>
    </w:p>
    <w:p w14:paraId="51787894" w14:textId="77777777" w:rsidR="00AF2AEF" w:rsidRDefault="00000000">
      <w:r>
        <w:rPr>
          <w:sz w:val="20"/>
        </w:rPr>
        <w:t>Method B — Document upload: Delegate uploads national AI strategy PDF → docling parses it into structured markdown → agents extract dimension metrics automatically using LLM.</w:t>
      </w:r>
    </w:p>
    <w:p w14:paraId="15B6A48E" w14:textId="77777777" w:rsidR="00AF2AEF" w:rsidRDefault="00000000">
      <w:r>
        <w:rPr>
          <w:sz w:val="20"/>
        </w:rPr>
        <w:t>Method C — Free-form narrative: Delegate types a natural language description → LLM + Instructor extracts structured CountryScenario (Pydantic model) with scores per dimension.</w:t>
      </w:r>
    </w:p>
    <w:p w14:paraId="1AD38673" w14:textId="77777777" w:rsidR="00AF2AEF" w:rsidRDefault="00000000">
      <w:r>
        <w:rPr>
          <w:sz w:val="20"/>
        </w:rPr>
        <w:t>All three produce a CountryScenario object:</w:t>
      </w:r>
    </w:p>
    <w:p w14:paraId="3FD9995B" w14:textId="77777777" w:rsidR="00AF2AEF" w:rsidRDefault="00000000">
      <w:pPr>
        <w:ind w:left="432"/>
      </w:pPr>
      <w:r>
        <w:rPr>
          <w:rFonts w:ascii="Courier New" w:hAnsi="Courier New"/>
          <w:color w:val="333333"/>
          <w:sz w:val="14"/>
        </w:rPr>
        <w:t>class DimensionScore(BaseModel):</w:t>
      </w:r>
      <w:r>
        <w:rPr>
          <w:rFonts w:ascii="Courier New" w:hAnsi="Courier New"/>
          <w:color w:val="333333"/>
          <w:sz w:val="14"/>
        </w:rPr>
        <w:br/>
        <w:t xml:space="preserve">    dimension_id: int          # 1-13</w:t>
      </w:r>
      <w:r>
        <w:rPr>
          <w:rFonts w:ascii="Courier New" w:hAnsi="Courier New"/>
          <w:color w:val="333333"/>
          <w:sz w:val="14"/>
        </w:rPr>
        <w:br/>
        <w:t xml:space="preserve">    score: float               # 0.0 - 5.0</w:t>
      </w:r>
      <w:r>
        <w:rPr>
          <w:rFonts w:ascii="Courier New" w:hAnsi="Courier New"/>
          <w:color w:val="333333"/>
          <w:sz w:val="14"/>
        </w:rPr>
        <w:br/>
        <w:t xml:space="preserve">    evidence: list[str]        # supporting facts</w:t>
      </w:r>
      <w:r>
        <w:rPr>
          <w:rFonts w:ascii="Courier New" w:hAnsi="Courier New"/>
          <w:color w:val="333333"/>
          <w:sz w:val="14"/>
        </w:rPr>
        <w:br/>
        <w:t xml:space="preserve">    metrics: dict[str, Any]    # specific metric values</w:t>
      </w:r>
      <w:r>
        <w:rPr>
          <w:rFonts w:ascii="Courier New" w:hAnsi="Courier New"/>
          <w:color w:val="333333"/>
          <w:sz w:val="14"/>
        </w:rPr>
        <w:br/>
        <w:t xml:space="preserve">    confidence: float          # 0-1, how confident the scoring is</w:t>
      </w:r>
      <w:r>
        <w:rPr>
          <w:rFonts w:ascii="Courier New" w:hAnsi="Courier New"/>
          <w:color w:val="333333"/>
          <w:sz w:val="14"/>
        </w:rPr>
        <w:br/>
      </w:r>
      <w:r>
        <w:rPr>
          <w:rFonts w:ascii="Courier New" w:hAnsi="Courier New"/>
          <w:color w:val="333333"/>
          <w:sz w:val="14"/>
        </w:rPr>
        <w:br/>
        <w:t>class CountryScenario(BaseModel):</w:t>
      </w:r>
      <w:r>
        <w:rPr>
          <w:rFonts w:ascii="Courier New" w:hAnsi="Courier New"/>
          <w:color w:val="333333"/>
          <w:sz w:val="14"/>
        </w:rPr>
        <w:br/>
        <w:t xml:space="preserve">    country_name: str</w:t>
      </w:r>
      <w:r>
        <w:rPr>
          <w:rFonts w:ascii="Courier New" w:hAnsi="Courier New"/>
          <w:color w:val="333333"/>
          <w:sz w:val="14"/>
        </w:rPr>
        <w:br/>
        <w:t xml:space="preserve">    delegate_id: str</w:t>
      </w:r>
      <w:r>
        <w:rPr>
          <w:rFonts w:ascii="Courier New" w:hAnsi="Courier New"/>
          <w:color w:val="333333"/>
          <w:sz w:val="14"/>
        </w:rPr>
        <w:br/>
        <w:t xml:space="preserve">    dimensions: list[DimensionScore]  # 13 entries</w:t>
      </w:r>
      <w:r>
        <w:rPr>
          <w:rFonts w:ascii="Courier New" w:hAnsi="Courier New"/>
          <w:color w:val="333333"/>
          <w:sz w:val="14"/>
        </w:rPr>
        <w:br/>
        <w:t xml:space="preserve">    raw_input: str                     # original text</w:t>
      </w:r>
      <w:r>
        <w:rPr>
          <w:rFonts w:ascii="Courier New" w:hAnsi="Courier New"/>
          <w:color w:val="333333"/>
          <w:sz w:val="14"/>
        </w:rPr>
        <w:br/>
        <w:t xml:space="preserve">    input_method: str                  # questionnaire/document/narrative</w:t>
      </w:r>
      <w:r>
        <w:rPr>
          <w:rFonts w:ascii="Courier New" w:hAnsi="Courier New"/>
          <w:color w:val="333333"/>
          <w:sz w:val="14"/>
        </w:rPr>
        <w:br/>
        <w:t xml:space="preserve">    timestamp: datetime</w:t>
      </w:r>
    </w:p>
    <w:p w14:paraId="19DD1F03" w14:textId="77777777" w:rsidR="00AF2AEF" w:rsidRDefault="00000000">
      <w:pPr>
        <w:pStyle w:val="Heading2"/>
      </w:pPr>
      <w:r>
        <w:t>3. Human Delegate Interactions</w:t>
      </w:r>
    </w:p>
    <w:tbl>
      <w:tblPr>
        <w:tblStyle w:val="LightGrid-Accent1"/>
        <w:tblW w:w="0" w:type="auto"/>
        <w:tblLook w:val="04A0" w:firstRow="1" w:lastRow="0" w:firstColumn="1" w:lastColumn="0" w:noHBand="0" w:noVBand="1"/>
      </w:tblPr>
      <w:tblGrid>
        <w:gridCol w:w="3120"/>
        <w:gridCol w:w="3120"/>
        <w:gridCol w:w="3120"/>
      </w:tblGrid>
      <w:tr w:rsidR="00AF2AEF" w14:paraId="77B6AF0B" w14:textId="77777777" w:rsidTr="00AF2A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52FB7F98" w14:textId="77777777" w:rsidR="00AF2AEF" w:rsidRDefault="00000000">
            <w:r>
              <w:rPr>
                <w:sz w:val="16"/>
              </w:rPr>
              <w:t>Interaction</w:t>
            </w:r>
          </w:p>
        </w:tc>
        <w:tc>
          <w:tcPr>
            <w:tcW w:w="3120" w:type="dxa"/>
          </w:tcPr>
          <w:p w14:paraId="155ACB54" w14:textId="77777777" w:rsidR="00AF2AEF" w:rsidRDefault="00000000">
            <w:pPr>
              <w:cnfStyle w:val="100000000000" w:firstRow="1" w:lastRow="0" w:firstColumn="0" w:lastColumn="0" w:oddVBand="0" w:evenVBand="0" w:oddHBand="0" w:evenHBand="0" w:firstRowFirstColumn="0" w:firstRowLastColumn="0" w:lastRowFirstColumn="0" w:lastRowLastColumn="0"/>
            </w:pPr>
            <w:r>
              <w:rPr>
                <w:sz w:val="16"/>
              </w:rPr>
              <w:t>Endpoint</w:t>
            </w:r>
          </w:p>
        </w:tc>
        <w:tc>
          <w:tcPr>
            <w:tcW w:w="3120" w:type="dxa"/>
          </w:tcPr>
          <w:p w14:paraId="57371893" w14:textId="77777777" w:rsidR="00AF2AEF" w:rsidRDefault="00000000">
            <w:pPr>
              <w:cnfStyle w:val="100000000000" w:firstRow="1" w:lastRow="0" w:firstColumn="0" w:lastColumn="0" w:oddVBand="0" w:evenVBand="0" w:oddHBand="0" w:evenHBand="0" w:firstRowFirstColumn="0" w:firstRowLastColumn="0" w:lastRowFirstColumn="0" w:lastRowLastColumn="0"/>
            </w:pPr>
            <w:r>
              <w:rPr>
                <w:sz w:val="16"/>
              </w:rPr>
              <w:t>What Happens</w:t>
            </w:r>
          </w:p>
        </w:tc>
      </w:tr>
      <w:tr w:rsidR="00AF2AEF" w14:paraId="61EA9695" w14:textId="77777777" w:rsidTr="00AF2A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36662B90" w14:textId="77777777" w:rsidR="00AF2AEF" w:rsidRDefault="00000000">
            <w:r>
              <w:rPr>
                <w:sz w:val="16"/>
              </w:rPr>
              <w:t>3a. Clarification</w:t>
            </w:r>
          </w:p>
        </w:tc>
        <w:tc>
          <w:tcPr>
            <w:tcW w:w="3120" w:type="dxa"/>
          </w:tcPr>
          <w:p w14:paraId="08A202D1"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POST /game/{session}/clarify</w:t>
            </w:r>
          </w:p>
        </w:tc>
        <w:tc>
          <w:tcPr>
            <w:tcW w:w="3120" w:type="dxa"/>
          </w:tcPr>
          <w:p w14:paraId="4A52B4B0"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 xml:space="preserve">Delegate asks "How does R&amp;D investment map to Dimension 3?" → Standards Agent retrieves framework definition from KB → returns explanation </w:t>
            </w:r>
            <w:r>
              <w:rPr>
                <w:sz w:val="16"/>
              </w:rPr>
              <w:lastRenderedPageBreak/>
              <w:t>with metric definitions and examples from the ITU document</w:t>
            </w:r>
          </w:p>
        </w:tc>
      </w:tr>
      <w:tr w:rsidR="00AF2AEF" w14:paraId="3E6C4B9C" w14:textId="77777777" w:rsidTr="00AF2A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7F9FB960" w14:textId="77777777" w:rsidR="00AF2AEF" w:rsidRDefault="00000000">
            <w:r>
              <w:rPr>
                <w:sz w:val="16"/>
              </w:rPr>
              <w:lastRenderedPageBreak/>
              <w:t>3b. What-If</w:t>
            </w:r>
          </w:p>
        </w:tc>
        <w:tc>
          <w:tcPr>
            <w:tcW w:w="3120" w:type="dxa"/>
          </w:tcPr>
          <w:p w14:paraId="2D97A39E"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POST /game/{session}/whatif</w:t>
            </w:r>
          </w:p>
        </w:tc>
        <w:tc>
          <w:tcPr>
            <w:tcW w:w="3120" w:type="dxa"/>
          </w:tcPr>
          <w:p w14:paraId="2D6CB519"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Delegate asks "What if we invest $100M in 5G infrastructure?" → Knowledge Cache created → relevant agents re-score dimensions with hypothetical → causal graph propagates effects to dependent dimensions → results returned → cache discarded</w:t>
            </w:r>
          </w:p>
        </w:tc>
      </w:tr>
      <w:tr w:rsidR="00AF2AEF" w14:paraId="1076FCE5" w14:textId="77777777" w:rsidTr="00AF2A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5B9D7D1B" w14:textId="77777777" w:rsidR="00AF2AEF" w:rsidRDefault="00000000">
            <w:r>
              <w:rPr>
                <w:sz w:val="16"/>
              </w:rPr>
              <w:t>3c. Decision</w:t>
            </w:r>
          </w:p>
        </w:tc>
        <w:tc>
          <w:tcPr>
            <w:tcW w:w="3120" w:type="dxa"/>
          </w:tcPr>
          <w:p w14:paraId="43D5620E"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POST /game/{session}/decide</w:t>
            </w:r>
          </w:p>
        </w:tc>
        <w:tc>
          <w:tcPr>
            <w:tcW w:w="3120" w:type="dxa"/>
          </w:tcPr>
          <w:p w14:paraId="6C1F867B"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Delegate announces "We will launch a national open data portal by 2027" → agents validate against current scores → Knowledge Base updated with decision record → dimension scores recalculated → all delegates notified of change</w:t>
            </w:r>
          </w:p>
        </w:tc>
      </w:tr>
    </w:tbl>
    <w:p w14:paraId="3FD0995C" w14:textId="77777777" w:rsidR="00AF2AEF" w:rsidRDefault="00AF2AEF"/>
    <w:p w14:paraId="409832CB" w14:textId="77777777" w:rsidR="00AF2AEF" w:rsidRDefault="00000000">
      <w:r>
        <w:rPr>
          <w:sz w:val="20"/>
        </w:rPr>
        <w:t>What-If Causal Graph (NetworkX):</w:t>
      </w:r>
    </w:p>
    <w:p w14:paraId="29E15D74" w14:textId="77777777" w:rsidR="00AF2AEF" w:rsidRDefault="00000000">
      <w:r>
        <w:rPr>
          <w:sz w:val="20"/>
        </w:rPr>
        <w:t>Dimensions are not independent. Investing in Digital Infrastructure (D13) improves AI Integration (D5), which affects Human Interface (D6). The causal graph models these interdependencies:</w:t>
      </w:r>
    </w:p>
    <w:p w14:paraId="45CAFE76" w14:textId="77777777" w:rsidR="00AF2AEF" w:rsidRDefault="00000000">
      <w:pPr>
        <w:ind w:left="432"/>
      </w:pPr>
      <w:r>
        <w:rPr>
          <w:rFonts w:ascii="Courier New" w:hAnsi="Courier New"/>
          <w:color w:val="333333"/>
          <w:sz w:val="14"/>
        </w:rPr>
        <w:t>D13 (Infra) → D5 (AI Integration) → D6 (Human Interface)</w:t>
      </w:r>
      <w:r>
        <w:rPr>
          <w:rFonts w:ascii="Courier New" w:hAnsi="Courier New"/>
          <w:color w:val="333333"/>
          <w:sz w:val="14"/>
        </w:rPr>
        <w:br/>
        <w:t>D1 (Data Marketplace) → D3 (Cross-domain) → D4 (Contextualization)</w:t>
      </w:r>
      <w:r>
        <w:rPr>
          <w:rFonts w:ascii="Courier New" w:hAnsi="Courier New"/>
          <w:color w:val="333333"/>
          <w:sz w:val="14"/>
        </w:rPr>
        <w:br/>
        <w:t>D7 (Strategy) → D5 (AI Integration) → D12 (Granular Priorities)</w:t>
      </w:r>
      <w:r>
        <w:rPr>
          <w:rFonts w:ascii="Courier New" w:hAnsi="Courier New"/>
          <w:color w:val="333333"/>
          <w:sz w:val="14"/>
        </w:rPr>
        <w:br/>
        <w:t>D10 (AI &amp; Policy) → D7 (Strategy) → D8 (Collaboration)</w:t>
      </w:r>
      <w:r>
        <w:rPr>
          <w:rFonts w:ascii="Courier New" w:hAnsi="Courier New"/>
          <w:color w:val="333333"/>
          <w:sz w:val="14"/>
        </w:rPr>
        <w:br/>
        <w:t>...etc</w:t>
      </w:r>
    </w:p>
    <w:p w14:paraId="1790CE1C" w14:textId="77777777" w:rsidR="00AF2AEF" w:rsidRDefault="00000000">
      <w:r>
        <w:rPr>
          <w:sz w:val="20"/>
        </w:rPr>
        <w:t>When a what-if changes D13's score, the graph propagates weighted effects downstream.</w:t>
      </w:r>
    </w:p>
    <w:p w14:paraId="293FC876" w14:textId="77777777" w:rsidR="00AF2AEF" w:rsidRDefault="00000000">
      <w:pPr>
        <w:pStyle w:val="Heading2"/>
      </w:pPr>
      <w:r>
        <w:t>4. Unstructured Data Ingestion</w:t>
      </w:r>
    </w:p>
    <w:p w14:paraId="0EFA2ADD" w14:textId="77777777" w:rsidR="00AF2AEF" w:rsidRDefault="00000000">
      <w:pPr>
        <w:ind w:left="432"/>
      </w:pPr>
      <w:r>
        <w:rPr>
          <w:rFonts w:ascii="Courier New" w:hAnsi="Courier New"/>
          <w:color w:val="333333"/>
          <w:sz w:val="14"/>
        </w:rPr>
        <w:t>Documents ──→ docling (PDF/DOCX/HTML/PPTX parser)</w:t>
      </w:r>
      <w:r>
        <w:rPr>
          <w:rFonts w:ascii="Courier New" w:hAnsi="Courier New"/>
          <w:color w:val="333333"/>
          <w:sz w:val="14"/>
        </w:rPr>
        <w:br/>
        <w:t xml:space="preserve">           ──→ Structured Markdown with tables preserved</w:t>
      </w:r>
      <w:r>
        <w:rPr>
          <w:rFonts w:ascii="Courier New" w:hAnsi="Courier New"/>
          <w:color w:val="333333"/>
          <w:sz w:val="14"/>
        </w:rPr>
        <w:br/>
        <w:t xml:space="preserve">           ──→ Smart chunking (semantic paragraphs, ~500 tokens, 50 overlap)</w:t>
      </w:r>
      <w:r>
        <w:rPr>
          <w:rFonts w:ascii="Courier New" w:hAnsi="Courier New"/>
          <w:color w:val="333333"/>
          <w:sz w:val="14"/>
        </w:rPr>
        <w:br/>
        <w:t xml:space="preserve">           ──→ nomic-embed-text (via Ollama)</w:t>
      </w:r>
      <w:r>
        <w:rPr>
          <w:rFonts w:ascii="Courier New" w:hAnsi="Courier New"/>
          <w:color w:val="333333"/>
          <w:sz w:val="14"/>
        </w:rPr>
        <w:br/>
        <w:t xml:space="preserve">           ──→ ChromaDB collection "knowledge_base"</w:t>
      </w:r>
      <w:r>
        <w:rPr>
          <w:rFonts w:ascii="Courier New" w:hAnsi="Courier New"/>
          <w:color w:val="333333"/>
          <w:sz w:val="14"/>
        </w:rPr>
        <w:br/>
        <w:t xml:space="preserve">           ──→ Metadata: {source_type, source_name, factor, country, timestamp}</w:t>
      </w:r>
    </w:p>
    <w:p w14:paraId="2E4B2B84" w14:textId="77777777" w:rsidR="00AF2AEF" w:rsidRDefault="00000000">
      <w:r>
        <w:rPr>
          <w:sz w:val="20"/>
        </w:rPr>
        <w:t>Why docling over PyMuPDF: IBM's docling handles tables, figures, and complex layouts far better — critical since ITU documents have many tables of metrics. It produces structured markdown, preserving table relationships.</w:t>
      </w:r>
    </w:p>
    <w:p w14:paraId="14D12885" w14:textId="77777777" w:rsidR="00AF2AEF" w:rsidRDefault="00000000">
      <w:r>
        <w:rPr>
          <w:sz w:val="20"/>
        </w:rPr>
        <w:t>Source types: international_org_report, national_strategy, dataset_catalog, standards_document, policy_document, research_paper, deployment_case_study</w:t>
      </w:r>
    </w:p>
    <w:p w14:paraId="370C2752" w14:textId="77777777" w:rsidR="00AF2AEF" w:rsidRDefault="00000000">
      <w:pPr>
        <w:pStyle w:val="Heading2"/>
      </w:pPr>
      <w:r>
        <w:t>5. Knowledge Base (Persistent)</w:t>
      </w:r>
    </w:p>
    <w:p w14:paraId="684D46AF" w14:textId="77777777" w:rsidR="00AF2AEF" w:rsidRDefault="00000000">
      <w:pPr>
        <w:pStyle w:val="ListBullet"/>
      </w:pPr>
      <w:r>
        <w:rPr>
          <w:sz w:val="18"/>
        </w:rPr>
        <w:t>Primary store: ChromaDB persistent collection at ./data/chromadb/</w:t>
      </w:r>
    </w:p>
    <w:p w14:paraId="779D95DE" w14:textId="77777777" w:rsidR="00AF2AEF" w:rsidRDefault="00000000">
      <w:pPr>
        <w:pStyle w:val="ListBullet"/>
      </w:pPr>
      <w:r>
        <w:rPr>
          <w:sz w:val="18"/>
        </w:rPr>
        <w:t>Collection: "kb_main" — all ingested documents, validated facts</w:t>
      </w:r>
    </w:p>
    <w:p w14:paraId="738B4DDF" w14:textId="77777777" w:rsidR="00AF2AEF" w:rsidRDefault="00000000">
      <w:pPr>
        <w:pStyle w:val="ListBullet"/>
      </w:pPr>
      <w:r>
        <w:rPr>
          <w:sz w:val="18"/>
        </w:rPr>
        <w:t>Collection: "kb_decisions" — delegate decisions and their effects</w:t>
      </w:r>
    </w:p>
    <w:p w14:paraId="42375754" w14:textId="77777777" w:rsidR="00AF2AEF" w:rsidRDefault="00000000">
      <w:pPr>
        <w:pStyle w:val="ListBullet"/>
      </w:pPr>
      <w:r>
        <w:rPr>
          <w:sz w:val="18"/>
        </w:rPr>
        <w:t>Collection: "kb_framework" — pre-loaded ITU framework definitions (13 dimensions, metrics, factors)</w:t>
      </w:r>
    </w:p>
    <w:p w14:paraId="601DF9F8" w14:textId="77777777" w:rsidR="00AF2AEF" w:rsidRDefault="00000000">
      <w:pPr>
        <w:pStyle w:val="ListBullet"/>
      </w:pPr>
      <w:r>
        <w:rPr>
          <w:sz w:val="18"/>
        </w:rPr>
        <w:t>Audit log: SQLite ./data/game.db table audit_log</w:t>
      </w:r>
    </w:p>
    <w:p w14:paraId="790B91BB" w14:textId="77777777" w:rsidR="00AF2AEF" w:rsidRDefault="00000000">
      <w:pPr>
        <w:pStyle w:val="ListBullet"/>
      </w:pPr>
      <w:r>
        <w:rPr>
          <w:sz w:val="18"/>
        </w:rPr>
        <w:t>Every KB modification logged: {timestamp, action, user, old_value, new_value, source}</w:t>
      </w:r>
    </w:p>
    <w:p w14:paraId="4BE2AFB0" w14:textId="77777777" w:rsidR="00AF2AEF" w:rsidRDefault="00000000">
      <w:pPr>
        <w:pStyle w:val="ListBullet"/>
      </w:pPr>
      <w:r>
        <w:rPr>
          <w:sz w:val="18"/>
        </w:rPr>
        <w:t>Update rules:</w:t>
      </w:r>
    </w:p>
    <w:p w14:paraId="527ADD69" w14:textId="77777777" w:rsidR="00AF2AEF" w:rsidRDefault="00000000">
      <w:pPr>
        <w:pStyle w:val="ListBullet"/>
      </w:pPr>
      <w:r>
        <w:rPr>
          <w:sz w:val="18"/>
        </w:rPr>
        <w:t>Only published or privately verified information enters KB</w:t>
      </w:r>
    </w:p>
    <w:p w14:paraId="4E8CE341" w14:textId="77777777" w:rsidR="00AF2AEF" w:rsidRDefault="00000000">
      <w:pPr>
        <w:pStyle w:val="ListBullet"/>
      </w:pPr>
      <w:r>
        <w:rPr>
          <w:sz w:val="18"/>
        </w:rPr>
        <w:t>Every write requires a source attribution</w:t>
      </w:r>
    </w:p>
    <w:p w14:paraId="0DF713DA" w14:textId="77777777" w:rsidR="00AF2AEF" w:rsidRDefault="00000000">
      <w:pPr>
        <w:pStyle w:val="ListBullet"/>
      </w:pPr>
      <w:r>
        <w:rPr>
          <w:sz w:val="18"/>
        </w:rPr>
        <w:t>Agents can propose KB updates, but they are logged and flagged</w:t>
      </w:r>
    </w:p>
    <w:p w14:paraId="5AC14080" w14:textId="77777777" w:rsidR="00AF2AEF" w:rsidRDefault="00000000">
      <w:pPr>
        <w:pStyle w:val="ListBullet"/>
      </w:pPr>
      <w:r>
        <w:rPr>
          <w:sz w:val="18"/>
        </w:rPr>
        <w:lastRenderedPageBreak/>
        <w:t>Delegate decisions (3c) are the primary mechanism for KB updates</w:t>
      </w:r>
    </w:p>
    <w:p w14:paraId="42D45214" w14:textId="77777777" w:rsidR="00AF2AEF" w:rsidRDefault="00000000">
      <w:pPr>
        <w:pStyle w:val="Heading2"/>
      </w:pPr>
      <w:r>
        <w:t>6. Knowledge Cache (Transient)</w:t>
      </w:r>
    </w:p>
    <w:p w14:paraId="665DB277" w14:textId="77777777" w:rsidR="00AF2AEF" w:rsidRDefault="00000000">
      <w:pPr>
        <w:pStyle w:val="ListBullet"/>
      </w:pPr>
      <w:r>
        <w:rPr>
          <w:sz w:val="18"/>
        </w:rPr>
        <w:t>Storage: ChromaDB ephemeral (in-memory) collection</w:t>
      </w:r>
    </w:p>
    <w:p w14:paraId="339459F8" w14:textId="77777777" w:rsidR="00AF2AEF" w:rsidRDefault="00000000">
      <w:pPr>
        <w:pStyle w:val="ListBullet"/>
      </w:pPr>
      <w:r>
        <w:rPr>
          <w:sz w:val="18"/>
        </w:rPr>
        <w:t>Naming: "cache_{delegate_id}_{scenario_id}"</w:t>
      </w:r>
    </w:p>
    <w:p w14:paraId="5D4C57A8" w14:textId="77777777" w:rsidR="00AF2AEF" w:rsidRDefault="00000000">
      <w:pPr>
        <w:pStyle w:val="ListBullet"/>
      </w:pPr>
      <w:r>
        <w:rPr>
          <w:sz w:val="18"/>
        </w:rPr>
        <w:t>Lifecycle:</w:t>
      </w:r>
    </w:p>
    <w:p w14:paraId="54CBBCB2" w14:textId="77777777" w:rsidR="00AF2AEF" w:rsidRDefault="00000000">
      <w:pPr>
        <w:pStyle w:val="ListNumber"/>
      </w:pPr>
      <w:r>
        <w:t>Delegate initiates what-if → POST /game/{session}/whatif</w:t>
      </w:r>
    </w:p>
    <w:p w14:paraId="2712CB63" w14:textId="77777777" w:rsidR="00AF2AEF" w:rsidRDefault="00000000">
      <w:pPr>
        <w:pStyle w:val="ListNumber"/>
      </w:pPr>
      <w:r>
        <w:t>System snapshots relevant KB entries into a new ephemeral collection</w:t>
      </w:r>
    </w:p>
    <w:p w14:paraId="17115CD3" w14:textId="77777777" w:rsidR="00AF2AEF" w:rsidRDefault="00000000">
      <w:pPr>
        <w:pStyle w:val="ListNumber"/>
      </w:pPr>
      <w:r>
        <w:t>Hypothetical changes applied to the cache copy</w:t>
      </w:r>
    </w:p>
    <w:p w14:paraId="1022C58D" w14:textId="77777777" w:rsidR="00AF2AEF" w:rsidRDefault="00000000">
      <w:pPr>
        <w:pStyle w:val="ListNumber"/>
      </w:pPr>
      <w:r>
        <w:t>Agents reason against cache, with KB as base, using the causal graph</w:t>
      </w:r>
    </w:p>
    <w:p w14:paraId="21015CDC" w14:textId="77777777" w:rsidR="00AF2AEF" w:rsidRDefault="00000000">
      <w:pPr>
        <w:pStyle w:val="ListNumber"/>
      </w:pPr>
      <w:r>
        <w:t>Results (re-scored dimensions + narrative) returned to delegate</w:t>
      </w:r>
    </w:p>
    <w:p w14:paraId="4C5424F6" w14:textId="77777777" w:rsidR="00AF2AEF" w:rsidRDefault="00000000">
      <w:pPr>
        <w:pStyle w:val="ListNumber"/>
      </w:pPr>
      <w:r>
        <w:t>Cache collection deleted — no persistence</w:t>
      </w:r>
    </w:p>
    <w:p w14:paraId="531ABE51" w14:textId="77777777" w:rsidR="00AF2AEF" w:rsidRDefault="00000000">
      <w:pPr>
        <w:pStyle w:val="ListBullet"/>
      </w:pPr>
      <w:r>
        <w:rPr>
          <w:sz w:val="18"/>
        </w:rPr>
        <w:t>Isolation: Each what-if gets its own cache. Multiple delegates can run independent what-ifs simultaneously.</w:t>
      </w:r>
    </w:p>
    <w:p w14:paraId="4404182B" w14:textId="77777777" w:rsidR="00AF2AEF" w:rsidRDefault="00000000">
      <w:pPr>
        <w:pStyle w:val="Heading1"/>
      </w:pPr>
      <w:r>
        <w:t>Key Open-Source Tools Summary</w:t>
      </w:r>
    </w:p>
    <w:tbl>
      <w:tblPr>
        <w:tblStyle w:val="LightGrid-Accent1"/>
        <w:tblW w:w="0" w:type="auto"/>
        <w:tblLook w:val="04A0" w:firstRow="1" w:lastRow="0" w:firstColumn="1" w:lastColumn="0" w:noHBand="0" w:noVBand="1"/>
      </w:tblPr>
      <w:tblGrid>
        <w:gridCol w:w="2340"/>
        <w:gridCol w:w="2340"/>
        <w:gridCol w:w="2340"/>
        <w:gridCol w:w="2340"/>
      </w:tblGrid>
      <w:tr w:rsidR="00AF2AEF" w14:paraId="2B23D5DB" w14:textId="77777777" w:rsidTr="00AF2A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6C20154A" w14:textId="77777777" w:rsidR="00AF2AEF" w:rsidRDefault="00000000">
            <w:r>
              <w:rPr>
                <w:sz w:val="16"/>
              </w:rPr>
              <w:t>Tool</w:t>
            </w:r>
          </w:p>
        </w:tc>
        <w:tc>
          <w:tcPr>
            <w:tcW w:w="2340" w:type="dxa"/>
          </w:tcPr>
          <w:p w14:paraId="25DDB8C3" w14:textId="77777777" w:rsidR="00AF2AEF" w:rsidRDefault="00000000">
            <w:pPr>
              <w:cnfStyle w:val="100000000000" w:firstRow="1" w:lastRow="0" w:firstColumn="0" w:lastColumn="0" w:oddVBand="0" w:evenVBand="0" w:oddHBand="0" w:evenHBand="0" w:firstRowFirstColumn="0" w:firstRowLastColumn="0" w:lastRowFirstColumn="0" w:lastRowLastColumn="0"/>
            </w:pPr>
            <w:r>
              <w:rPr>
                <w:sz w:val="16"/>
              </w:rPr>
              <w:t>Version</w:t>
            </w:r>
          </w:p>
        </w:tc>
        <w:tc>
          <w:tcPr>
            <w:tcW w:w="2340" w:type="dxa"/>
          </w:tcPr>
          <w:p w14:paraId="4605D480" w14:textId="77777777" w:rsidR="00AF2AEF" w:rsidRDefault="00000000">
            <w:pPr>
              <w:cnfStyle w:val="100000000000" w:firstRow="1" w:lastRow="0" w:firstColumn="0" w:lastColumn="0" w:oddVBand="0" w:evenVBand="0" w:oddHBand="0" w:evenHBand="0" w:firstRowFirstColumn="0" w:firstRowLastColumn="0" w:lastRowFirstColumn="0" w:lastRowLastColumn="0"/>
            </w:pPr>
            <w:r>
              <w:rPr>
                <w:sz w:val="16"/>
              </w:rPr>
              <w:t>Purpose</w:t>
            </w:r>
          </w:p>
        </w:tc>
        <w:tc>
          <w:tcPr>
            <w:tcW w:w="2340" w:type="dxa"/>
          </w:tcPr>
          <w:p w14:paraId="68B60D29" w14:textId="77777777" w:rsidR="00AF2AEF" w:rsidRDefault="00000000">
            <w:pPr>
              <w:cnfStyle w:val="100000000000" w:firstRow="1" w:lastRow="0" w:firstColumn="0" w:lastColumn="0" w:oddVBand="0" w:evenVBand="0" w:oddHBand="0" w:evenHBand="0" w:firstRowFirstColumn="0" w:firstRowLastColumn="0" w:lastRowFirstColumn="0" w:lastRowLastColumn="0"/>
            </w:pPr>
            <w:r>
              <w:rPr>
                <w:sz w:val="16"/>
              </w:rPr>
              <w:t>Install</w:t>
            </w:r>
          </w:p>
        </w:tc>
      </w:tr>
      <w:tr w:rsidR="00AF2AEF" w14:paraId="56B82E71" w14:textId="77777777" w:rsidTr="00AF2A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18D004FC" w14:textId="77777777" w:rsidR="00AF2AEF" w:rsidRDefault="00000000">
            <w:r>
              <w:rPr>
                <w:sz w:val="16"/>
              </w:rPr>
              <w:t>Ollama</w:t>
            </w:r>
          </w:p>
        </w:tc>
        <w:tc>
          <w:tcPr>
            <w:tcW w:w="2340" w:type="dxa"/>
          </w:tcPr>
          <w:p w14:paraId="7F5BE387"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latest</w:t>
            </w:r>
          </w:p>
        </w:tc>
        <w:tc>
          <w:tcPr>
            <w:tcW w:w="2340" w:type="dxa"/>
          </w:tcPr>
          <w:p w14:paraId="0334A3CA"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Local LLM serving</w:t>
            </w:r>
          </w:p>
        </w:tc>
        <w:tc>
          <w:tcPr>
            <w:tcW w:w="2340" w:type="dxa"/>
          </w:tcPr>
          <w:p w14:paraId="157C2585"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brew install ollama or curl -fsSL https://ollama.com/install.sh</w:t>
            </w:r>
          </w:p>
        </w:tc>
      </w:tr>
      <w:tr w:rsidR="00AF2AEF" w14:paraId="611B8F96" w14:textId="77777777" w:rsidTr="00AF2A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72DA8EB2" w14:textId="77777777" w:rsidR="00AF2AEF" w:rsidRDefault="00000000">
            <w:r>
              <w:rPr>
                <w:sz w:val="16"/>
              </w:rPr>
              <w:t>Llama 3.1 8B</w:t>
            </w:r>
          </w:p>
        </w:tc>
        <w:tc>
          <w:tcPr>
            <w:tcW w:w="2340" w:type="dxa"/>
          </w:tcPr>
          <w:p w14:paraId="45A14736"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8B-Instruct-Q4</w:t>
            </w:r>
          </w:p>
        </w:tc>
        <w:tc>
          <w:tcPr>
            <w:tcW w:w="2340" w:type="dxa"/>
          </w:tcPr>
          <w:p w14:paraId="5735C8E5"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Main reasoning model</w:t>
            </w:r>
          </w:p>
        </w:tc>
        <w:tc>
          <w:tcPr>
            <w:tcW w:w="2340" w:type="dxa"/>
          </w:tcPr>
          <w:p w14:paraId="4568D0B5"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ollama pull llama3.1:8b</w:t>
            </w:r>
          </w:p>
        </w:tc>
      </w:tr>
      <w:tr w:rsidR="00AF2AEF" w14:paraId="28742900" w14:textId="77777777" w:rsidTr="00AF2A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7960538B" w14:textId="77777777" w:rsidR="00AF2AEF" w:rsidRDefault="00000000">
            <w:r>
              <w:rPr>
                <w:sz w:val="16"/>
              </w:rPr>
              <w:t>nomic-embed-text</w:t>
            </w:r>
          </w:p>
        </w:tc>
        <w:tc>
          <w:tcPr>
            <w:tcW w:w="2340" w:type="dxa"/>
          </w:tcPr>
          <w:p w14:paraId="7F71E478"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v1.5</w:t>
            </w:r>
          </w:p>
        </w:tc>
        <w:tc>
          <w:tcPr>
            <w:tcW w:w="2340" w:type="dxa"/>
          </w:tcPr>
          <w:p w14:paraId="4F56BBDD"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Embeddings (768d)</w:t>
            </w:r>
          </w:p>
        </w:tc>
        <w:tc>
          <w:tcPr>
            <w:tcW w:w="2340" w:type="dxa"/>
          </w:tcPr>
          <w:p w14:paraId="4D71F942"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ollama pull nomic-embed-text</w:t>
            </w:r>
          </w:p>
        </w:tc>
      </w:tr>
      <w:tr w:rsidR="00AF2AEF" w14:paraId="34FD1F9F" w14:textId="77777777" w:rsidTr="00AF2A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0B55BE8B" w14:textId="77777777" w:rsidR="00AF2AEF" w:rsidRDefault="00000000">
            <w:r>
              <w:rPr>
                <w:sz w:val="16"/>
              </w:rPr>
              <w:t>smolagents</w:t>
            </w:r>
          </w:p>
        </w:tc>
        <w:tc>
          <w:tcPr>
            <w:tcW w:w="2340" w:type="dxa"/>
          </w:tcPr>
          <w:p w14:paraId="737B904B"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1.x</w:t>
            </w:r>
          </w:p>
        </w:tc>
        <w:tc>
          <w:tcPr>
            <w:tcW w:w="2340" w:type="dxa"/>
          </w:tcPr>
          <w:p w14:paraId="665B771E"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Agent framework</w:t>
            </w:r>
          </w:p>
        </w:tc>
        <w:tc>
          <w:tcPr>
            <w:tcW w:w="2340" w:type="dxa"/>
          </w:tcPr>
          <w:p w14:paraId="5DF5AD10"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pip install smolagents</w:t>
            </w:r>
          </w:p>
        </w:tc>
      </w:tr>
      <w:tr w:rsidR="00AF2AEF" w14:paraId="3F6ED0D6" w14:textId="77777777" w:rsidTr="00AF2A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6DB2E44F" w14:textId="77777777" w:rsidR="00AF2AEF" w:rsidRDefault="00000000">
            <w:r>
              <w:rPr>
                <w:sz w:val="16"/>
              </w:rPr>
              <w:t>ChromaDB</w:t>
            </w:r>
          </w:p>
        </w:tc>
        <w:tc>
          <w:tcPr>
            <w:tcW w:w="2340" w:type="dxa"/>
          </w:tcPr>
          <w:p w14:paraId="02EDAAD5"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0.5+</w:t>
            </w:r>
          </w:p>
        </w:tc>
        <w:tc>
          <w:tcPr>
            <w:tcW w:w="2340" w:type="dxa"/>
          </w:tcPr>
          <w:p w14:paraId="72BF51B7"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Vector database</w:t>
            </w:r>
          </w:p>
        </w:tc>
        <w:tc>
          <w:tcPr>
            <w:tcW w:w="2340" w:type="dxa"/>
          </w:tcPr>
          <w:p w14:paraId="30AEDD5C"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pip install chromadb</w:t>
            </w:r>
          </w:p>
        </w:tc>
      </w:tr>
      <w:tr w:rsidR="00AF2AEF" w14:paraId="22E43B47" w14:textId="77777777" w:rsidTr="00AF2A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194E8759" w14:textId="77777777" w:rsidR="00AF2AEF" w:rsidRDefault="00000000">
            <w:r>
              <w:rPr>
                <w:sz w:val="16"/>
              </w:rPr>
              <w:t>FastAPI</w:t>
            </w:r>
          </w:p>
        </w:tc>
        <w:tc>
          <w:tcPr>
            <w:tcW w:w="2340" w:type="dxa"/>
          </w:tcPr>
          <w:p w14:paraId="74AB207E"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0.115+</w:t>
            </w:r>
          </w:p>
        </w:tc>
        <w:tc>
          <w:tcPr>
            <w:tcW w:w="2340" w:type="dxa"/>
          </w:tcPr>
          <w:p w14:paraId="640A86B2"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API framework</w:t>
            </w:r>
          </w:p>
        </w:tc>
        <w:tc>
          <w:tcPr>
            <w:tcW w:w="2340" w:type="dxa"/>
          </w:tcPr>
          <w:p w14:paraId="02DE3D59"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pip install fastapi uvicorn</w:t>
            </w:r>
          </w:p>
        </w:tc>
      </w:tr>
      <w:tr w:rsidR="00AF2AEF" w14:paraId="4148B952" w14:textId="77777777" w:rsidTr="00AF2A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28C2D243" w14:textId="77777777" w:rsidR="00AF2AEF" w:rsidRDefault="00000000">
            <w:r>
              <w:rPr>
                <w:sz w:val="16"/>
              </w:rPr>
              <w:t>docling</w:t>
            </w:r>
          </w:p>
        </w:tc>
        <w:tc>
          <w:tcPr>
            <w:tcW w:w="2340" w:type="dxa"/>
          </w:tcPr>
          <w:p w14:paraId="5509190C"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2.x</w:t>
            </w:r>
          </w:p>
        </w:tc>
        <w:tc>
          <w:tcPr>
            <w:tcW w:w="2340" w:type="dxa"/>
          </w:tcPr>
          <w:p w14:paraId="5912D0DA"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Document parser</w:t>
            </w:r>
          </w:p>
        </w:tc>
        <w:tc>
          <w:tcPr>
            <w:tcW w:w="2340" w:type="dxa"/>
          </w:tcPr>
          <w:p w14:paraId="41E31FD3"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pip install docling</w:t>
            </w:r>
          </w:p>
        </w:tc>
      </w:tr>
      <w:tr w:rsidR="00AF2AEF" w14:paraId="71707C5D" w14:textId="77777777" w:rsidTr="00AF2A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1DFA4633" w14:textId="77777777" w:rsidR="00AF2AEF" w:rsidRDefault="00000000">
            <w:r>
              <w:rPr>
                <w:sz w:val="16"/>
              </w:rPr>
              <w:t>instructor</w:t>
            </w:r>
          </w:p>
        </w:tc>
        <w:tc>
          <w:tcPr>
            <w:tcW w:w="2340" w:type="dxa"/>
          </w:tcPr>
          <w:p w14:paraId="2563C9FA"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1.x</w:t>
            </w:r>
          </w:p>
        </w:tc>
        <w:tc>
          <w:tcPr>
            <w:tcW w:w="2340" w:type="dxa"/>
          </w:tcPr>
          <w:p w14:paraId="00483F2F"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Structured LLM output</w:t>
            </w:r>
          </w:p>
        </w:tc>
        <w:tc>
          <w:tcPr>
            <w:tcW w:w="2340" w:type="dxa"/>
          </w:tcPr>
          <w:p w14:paraId="6EACACDD"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pip install instructor</w:t>
            </w:r>
          </w:p>
        </w:tc>
      </w:tr>
      <w:tr w:rsidR="00AF2AEF" w14:paraId="16BCB606" w14:textId="77777777" w:rsidTr="00AF2A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03600163" w14:textId="77777777" w:rsidR="00AF2AEF" w:rsidRDefault="00000000">
            <w:r>
              <w:rPr>
                <w:sz w:val="16"/>
              </w:rPr>
              <w:t>Textual</w:t>
            </w:r>
          </w:p>
        </w:tc>
        <w:tc>
          <w:tcPr>
            <w:tcW w:w="2340" w:type="dxa"/>
          </w:tcPr>
          <w:p w14:paraId="1521E159"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1.x</w:t>
            </w:r>
          </w:p>
        </w:tc>
        <w:tc>
          <w:tcPr>
            <w:tcW w:w="2340" w:type="dxa"/>
          </w:tcPr>
          <w:p w14:paraId="4FCED784"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Terminal UI</w:t>
            </w:r>
          </w:p>
        </w:tc>
        <w:tc>
          <w:tcPr>
            <w:tcW w:w="2340" w:type="dxa"/>
          </w:tcPr>
          <w:p w14:paraId="4D2EC808"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pip install textual</w:t>
            </w:r>
          </w:p>
        </w:tc>
      </w:tr>
      <w:tr w:rsidR="00AF2AEF" w14:paraId="2667FF3E" w14:textId="77777777" w:rsidTr="00AF2A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609FB2DC" w14:textId="77777777" w:rsidR="00AF2AEF" w:rsidRDefault="00000000">
            <w:r>
              <w:rPr>
                <w:sz w:val="16"/>
              </w:rPr>
              <w:t>NetworkX</w:t>
            </w:r>
          </w:p>
        </w:tc>
        <w:tc>
          <w:tcPr>
            <w:tcW w:w="2340" w:type="dxa"/>
          </w:tcPr>
          <w:p w14:paraId="699D81FA"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3.x</w:t>
            </w:r>
          </w:p>
        </w:tc>
        <w:tc>
          <w:tcPr>
            <w:tcW w:w="2340" w:type="dxa"/>
          </w:tcPr>
          <w:p w14:paraId="5A904EC7"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Causal graph</w:t>
            </w:r>
          </w:p>
        </w:tc>
        <w:tc>
          <w:tcPr>
            <w:tcW w:w="2340" w:type="dxa"/>
          </w:tcPr>
          <w:p w14:paraId="6D2B04E7"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pip install networkx</w:t>
            </w:r>
          </w:p>
        </w:tc>
      </w:tr>
      <w:tr w:rsidR="00AF2AEF" w14:paraId="4B0C7AA6" w14:textId="77777777" w:rsidTr="00AF2A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7EB7A198" w14:textId="77777777" w:rsidR="00AF2AEF" w:rsidRDefault="00000000">
            <w:r>
              <w:rPr>
                <w:sz w:val="16"/>
              </w:rPr>
              <w:t>SQLModel</w:t>
            </w:r>
          </w:p>
        </w:tc>
        <w:tc>
          <w:tcPr>
            <w:tcW w:w="2340" w:type="dxa"/>
          </w:tcPr>
          <w:p w14:paraId="65BF4DA3"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0.0.22+</w:t>
            </w:r>
          </w:p>
        </w:tc>
        <w:tc>
          <w:tcPr>
            <w:tcW w:w="2340" w:type="dxa"/>
          </w:tcPr>
          <w:p w14:paraId="771244FF"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SQLite ORM</w:t>
            </w:r>
          </w:p>
        </w:tc>
        <w:tc>
          <w:tcPr>
            <w:tcW w:w="2340" w:type="dxa"/>
          </w:tcPr>
          <w:p w14:paraId="12EDE23A"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pip install sqlmodel</w:t>
            </w:r>
          </w:p>
        </w:tc>
      </w:tr>
      <w:tr w:rsidR="00AF2AEF" w14:paraId="5F3E557A" w14:textId="77777777" w:rsidTr="00AF2A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38CA1942" w14:textId="77777777" w:rsidR="00AF2AEF" w:rsidRDefault="00000000">
            <w:r>
              <w:rPr>
                <w:sz w:val="16"/>
              </w:rPr>
              <w:t>httpx</w:t>
            </w:r>
          </w:p>
        </w:tc>
        <w:tc>
          <w:tcPr>
            <w:tcW w:w="2340" w:type="dxa"/>
          </w:tcPr>
          <w:p w14:paraId="3C37C27B"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0.28+</w:t>
            </w:r>
          </w:p>
        </w:tc>
        <w:tc>
          <w:tcPr>
            <w:tcW w:w="2340" w:type="dxa"/>
          </w:tcPr>
          <w:p w14:paraId="422CC9CA"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Async HTTP client</w:t>
            </w:r>
          </w:p>
        </w:tc>
        <w:tc>
          <w:tcPr>
            <w:tcW w:w="2340" w:type="dxa"/>
          </w:tcPr>
          <w:p w14:paraId="4B4633CE"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pip install httpx</w:t>
            </w:r>
          </w:p>
        </w:tc>
      </w:tr>
    </w:tbl>
    <w:p w14:paraId="75621BE2" w14:textId="77777777" w:rsidR="00AF2AEF" w:rsidRDefault="00AF2AEF"/>
    <w:p w14:paraId="4FD4A2E3" w14:textId="77777777" w:rsidR="00AF2AEF" w:rsidRDefault="00000000">
      <w:pPr>
        <w:pStyle w:val="Heading1"/>
      </w:pPr>
      <w:r>
        <w:t>File Structure</w:t>
      </w:r>
    </w:p>
    <w:p w14:paraId="2B79CCFC" w14:textId="77777777" w:rsidR="00AF2AEF" w:rsidRDefault="00000000">
      <w:pPr>
        <w:ind w:left="432"/>
      </w:pPr>
      <w:r>
        <w:rPr>
          <w:rFonts w:ascii="Courier New" w:hAnsi="Courier New"/>
          <w:color w:val="333333"/>
          <w:sz w:val="14"/>
        </w:rPr>
        <w:t>ITUAIReadiness/simulation/</w:t>
      </w:r>
      <w:r>
        <w:rPr>
          <w:rFonts w:ascii="Courier New" w:hAnsi="Courier New"/>
          <w:color w:val="333333"/>
          <w:sz w:val="14"/>
        </w:rPr>
        <w:br/>
        <w:t>├── server/</w:t>
      </w:r>
      <w:r>
        <w:rPr>
          <w:rFonts w:ascii="Courier New" w:hAnsi="Courier New"/>
          <w:color w:val="333333"/>
          <w:sz w:val="14"/>
        </w:rPr>
        <w:br/>
        <w:t>│   ├── __init__.py</w:t>
      </w:r>
      <w:r>
        <w:rPr>
          <w:rFonts w:ascii="Courier New" w:hAnsi="Courier New"/>
          <w:color w:val="333333"/>
          <w:sz w:val="14"/>
        </w:rPr>
        <w:br/>
        <w:t>│   ├── main.py              # FastAPI app, startup, middleware</w:t>
      </w:r>
      <w:r>
        <w:rPr>
          <w:rFonts w:ascii="Courier New" w:hAnsi="Courier New"/>
          <w:color w:val="333333"/>
          <w:sz w:val="14"/>
        </w:rPr>
        <w:br/>
        <w:t>│   ├── config.py            # Settings (Ollama URL, model names, paths)</w:t>
      </w:r>
      <w:r>
        <w:rPr>
          <w:rFonts w:ascii="Courier New" w:hAnsi="Courier New"/>
          <w:color w:val="333333"/>
          <w:sz w:val="14"/>
        </w:rPr>
        <w:br/>
        <w:t>│   ├── models.py            # Pydantic/SQLModel schemas</w:t>
      </w:r>
      <w:r>
        <w:rPr>
          <w:rFonts w:ascii="Courier New" w:hAnsi="Courier New"/>
          <w:color w:val="333333"/>
          <w:sz w:val="14"/>
        </w:rPr>
        <w:br/>
        <w:t>│   ├── agents/</w:t>
      </w:r>
      <w:r>
        <w:rPr>
          <w:rFonts w:ascii="Courier New" w:hAnsi="Courier New"/>
          <w:color w:val="333333"/>
          <w:sz w:val="14"/>
        </w:rPr>
        <w:br/>
        <w:t>│   │   ├── __init__.py</w:t>
      </w:r>
      <w:r>
        <w:rPr>
          <w:rFonts w:ascii="Courier New" w:hAnsi="Courier New"/>
          <w:color w:val="333333"/>
          <w:sz w:val="14"/>
        </w:rPr>
        <w:br/>
        <w:t>│   │   ├── base.py          # Base agent (smolagents ToolCallingAgent wrapper)</w:t>
      </w:r>
      <w:r>
        <w:rPr>
          <w:rFonts w:ascii="Courier New" w:hAnsi="Courier New"/>
          <w:color w:val="333333"/>
          <w:sz w:val="14"/>
        </w:rPr>
        <w:br/>
        <w:t>│   │   ├── dataset.py       # Dataset Agent (D1, D2)</w:t>
      </w:r>
      <w:r>
        <w:rPr>
          <w:rFonts w:ascii="Courier New" w:hAnsi="Courier New"/>
          <w:color w:val="333333"/>
          <w:sz w:val="14"/>
        </w:rPr>
        <w:br/>
      </w:r>
      <w:r>
        <w:rPr>
          <w:rFonts w:ascii="Courier New" w:hAnsi="Courier New"/>
          <w:color w:val="333333"/>
          <w:sz w:val="14"/>
        </w:rPr>
        <w:lastRenderedPageBreak/>
        <w:t>│   │   ├── opensource.py    # OpenSource Agent (D2, D5)</w:t>
      </w:r>
      <w:r>
        <w:rPr>
          <w:rFonts w:ascii="Courier New" w:hAnsi="Courier New"/>
          <w:color w:val="333333"/>
          <w:sz w:val="14"/>
        </w:rPr>
        <w:br/>
        <w:t>│   │   ├── sandbox.py       # Sandbox Agent (D10, D11)</w:t>
      </w:r>
      <w:r>
        <w:rPr>
          <w:rFonts w:ascii="Courier New" w:hAnsi="Courier New"/>
          <w:color w:val="333333"/>
          <w:sz w:val="14"/>
        </w:rPr>
        <w:br/>
        <w:t>│   │   ├── research.py      # Research Agent (D3, D4, D9)</w:t>
      </w:r>
      <w:r>
        <w:rPr>
          <w:rFonts w:ascii="Courier New" w:hAnsi="Courier New"/>
          <w:color w:val="333333"/>
          <w:sz w:val="14"/>
        </w:rPr>
        <w:br/>
        <w:t>│   │   ├── deployment.py    # Deployment Agent (D5, D12, D13)</w:t>
      </w:r>
      <w:r>
        <w:rPr>
          <w:rFonts w:ascii="Courier New" w:hAnsi="Courier New"/>
          <w:color w:val="333333"/>
          <w:sz w:val="14"/>
        </w:rPr>
        <w:br/>
        <w:t>│   │   ├── standards.py     # Standards Agent (D6, D7, D8)</w:t>
      </w:r>
      <w:r>
        <w:rPr>
          <w:rFonts w:ascii="Courier New" w:hAnsi="Courier New"/>
          <w:color w:val="333333"/>
          <w:sz w:val="14"/>
        </w:rPr>
        <w:br/>
        <w:t>│   │   └── router.py        # Routes queries to relevant agents</w:t>
      </w:r>
      <w:r>
        <w:rPr>
          <w:rFonts w:ascii="Courier New" w:hAnsi="Courier New"/>
          <w:color w:val="333333"/>
          <w:sz w:val="14"/>
        </w:rPr>
        <w:br/>
        <w:t>│   ├── knowledge/</w:t>
      </w:r>
      <w:r>
        <w:rPr>
          <w:rFonts w:ascii="Courier New" w:hAnsi="Courier New"/>
          <w:color w:val="333333"/>
          <w:sz w:val="14"/>
        </w:rPr>
        <w:br/>
        <w:t>│   │   ├── __init__.py</w:t>
      </w:r>
      <w:r>
        <w:rPr>
          <w:rFonts w:ascii="Courier New" w:hAnsi="Courier New"/>
          <w:color w:val="333333"/>
          <w:sz w:val="14"/>
        </w:rPr>
        <w:br/>
        <w:t>│   │   ├── kb.py            # Knowledge Base (ChromaDB persistent)</w:t>
      </w:r>
      <w:r>
        <w:rPr>
          <w:rFonts w:ascii="Courier New" w:hAnsi="Courier New"/>
          <w:color w:val="333333"/>
          <w:sz w:val="14"/>
        </w:rPr>
        <w:br/>
        <w:t>│   │   ├── cache.py         # Knowledge Cache (ChromaDB ephemeral)</w:t>
      </w:r>
      <w:r>
        <w:rPr>
          <w:rFonts w:ascii="Courier New" w:hAnsi="Courier New"/>
          <w:color w:val="333333"/>
          <w:sz w:val="14"/>
        </w:rPr>
        <w:br/>
        <w:t>│   │   ├── ingest.py        # Document ingestion (docling + chunking + embedding)</w:t>
      </w:r>
      <w:r>
        <w:rPr>
          <w:rFonts w:ascii="Courier New" w:hAnsi="Courier New"/>
          <w:color w:val="333333"/>
          <w:sz w:val="14"/>
        </w:rPr>
        <w:br/>
        <w:t>│   │   ├── dimensions.py    # 13 dimension definitions, metric templates</w:t>
      </w:r>
      <w:r>
        <w:rPr>
          <w:rFonts w:ascii="Courier New" w:hAnsi="Courier New"/>
          <w:color w:val="333333"/>
          <w:sz w:val="14"/>
        </w:rPr>
        <w:br/>
        <w:t>│   │   └── InputDocs/       # Raw input documents (PDFs, reports, strategies)</w:t>
      </w:r>
      <w:r>
        <w:rPr>
          <w:rFonts w:ascii="Courier New" w:hAnsi="Courier New"/>
          <w:color w:val="333333"/>
          <w:sz w:val="14"/>
        </w:rPr>
        <w:br/>
        <w:t>│   │       └── README.md    # Instructions for placing input documents</w:t>
      </w:r>
      <w:r>
        <w:rPr>
          <w:rFonts w:ascii="Courier New" w:hAnsi="Courier New"/>
          <w:color w:val="333333"/>
          <w:sz w:val="14"/>
        </w:rPr>
        <w:br/>
        <w:t>│   ├── game/</w:t>
      </w:r>
      <w:r>
        <w:rPr>
          <w:rFonts w:ascii="Courier New" w:hAnsi="Courier New"/>
          <w:color w:val="333333"/>
          <w:sz w:val="14"/>
        </w:rPr>
        <w:br/>
        <w:t>│   │   ├── __init__.py</w:t>
      </w:r>
      <w:r>
        <w:rPr>
          <w:rFonts w:ascii="Courier New" w:hAnsi="Courier New"/>
          <w:color w:val="333333"/>
          <w:sz w:val="14"/>
        </w:rPr>
        <w:br/>
        <w:t>│   │   ├── engine.py        # Game loop, state machine</w:t>
      </w:r>
      <w:r>
        <w:rPr>
          <w:rFonts w:ascii="Courier New" w:hAnsi="Courier New"/>
          <w:color w:val="333333"/>
          <w:sz w:val="14"/>
        </w:rPr>
        <w:br/>
        <w:t>│   │   ├── session.py       # Delegate sessions</w:t>
      </w:r>
      <w:r>
        <w:rPr>
          <w:rFonts w:ascii="Courier New" w:hAnsi="Courier New"/>
          <w:color w:val="333333"/>
          <w:sz w:val="14"/>
        </w:rPr>
        <w:br/>
        <w:t>│   │   ├── scoring.py       # Dimension scoring and aggregation</w:t>
      </w:r>
      <w:r>
        <w:rPr>
          <w:rFonts w:ascii="Courier New" w:hAnsi="Courier New"/>
          <w:color w:val="333333"/>
          <w:sz w:val="14"/>
        </w:rPr>
        <w:br/>
        <w:t>│   │   └── causal_graph.py  # NetworkX causal model for what-if propagation</w:t>
      </w:r>
      <w:r>
        <w:rPr>
          <w:rFonts w:ascii="Courier New" w:hAnsi="Courier New"/>
          <w:color w:val="333333"/>
          <w:sz w:val="14"/>
        </w:rPr>
        <w:br/>
        <w:t>│   └── routes/</w:t>
      </w:r>
      <w:r>
        <w:rPr>
          <w:rFonts w:ascii="Courier New" w:hAnsi="Courier New"/>
          <w:color w:val="333333"/>
          <w:sz w:val="14"/>
        </w:rPr>
        <w:br/>
        <w:t>│       ├── __init__.py</w:t>
      </w:r>
      <w:r>
        <w:rPr>
          <w:rFonts w:ascii="Courier New" w:hAnsi="Courier New"/>
          <w:color w:val="333333"/>
          <w:sz w:val="14"/>
        </w:rPr>
        <w:br/>
        <w:t>│       ├── delegates.py     # Register, scenario input, status</w:t>
      </w:r>
      <w:r>
        <w:rPr>
          <w:rFonts w:ascii="Courier New" w:hAnsi="Courier New"/>
          <w:color w:val="333333"/>
          <w:sz w:val="14"/>
        </w:rPr>
        <w:br/>
        <w:t>│       ├── query.py         # Clarification, agent queries</w:t>
      </w:r>
      <w:r>
        <w:rPr>
          <w:rFonts w:ascii="Courier New" w:hAnsi="Courier New"/>
          <w:color w:val="333333"/>
          <w:sz w:val="14"/>
        </w:rPr>
        <w:br/>
        <w:t>│       ├── whatif.py         # What-if analysis</w:t>
      </w:r>
      <w:r>
        <w:rPr>
          <w:rFonts w:ascii="Courier New" w:hAnsi="Courier New"/>
          <w:color w:val="333333"/>
          <w:sz w:val="14"/>
        </w:rPr>
        <w:br/>
        <w:t>│       ├── decisions.py     # Policy decisions</w:t>
      </w:r>
      <w:r>
        <w:rPr>
          <w:rFonts w:ascii="Courier New" w:hAnsi="Courier New"/>
          <w:color w:val="333333"/>
          <w:sz w:val="14"/>
        </w:rPr>
        <w:br/>
        <w:t>│       └── dashboard.py     # Scores, comparisons, leaderboard</w:t>
      </w:r>
      <w:r>
        <w:rPr>
          <w:rFonts w:ascii="Courier New" w:hAnsi="Courier New"/>
          <w:color w:val="333333"/>
          <w:sz w:val="14"/>
        </w:rPr>
        <w:br/>
        <w:t>├── cli/</w:t>
      </w:r>
      <w:r>
        <w:rPr>
          <w:rFonts w:ascii="Courier New" w:hAnsi="Courier New"/>
          <w:color w:val="333333"/>
          <w:sz w:val="14"/>
        </w:rPr>
        <w:br/>
        <w:t>│   ├── __init__.py</w:t>
      </w:r>
      <w:r>
        <w:rPr>
          <w:rFonts w:ascii="Courier New" w:hAnsi="Courier New"/>
          <w:color w:val="333333"/>
          <w:sz w:val="14"/>
        </w:rPr>
        <w:br/>
        <w:t>│   └── app.py               # Textual TUI application</w:t>
      </w:r>
      <w:r>
        <w:rPr>
          <w:rFonts w:ascii="Courier New" w:hAnsi="Courier New"/>
          <w:color w:val="333333"/>
          <w:sz w:val="14"/>
        </w:rPr>
        <w:br/>
        <w:t>├── data/</w:t>
      </w:r>
      <w:r>
        <w:rPr>
          <w:rFonts w:ascii="Courier New" w:hAnsi="Courier New"/>
          <w:color w:val="333333"/>
          <w:sz w:val="14"/>
        </w:rPr>
        <w:br/>
        <w:t>│   ├── chromadb/            # ChromaDB persistent storage</w:t>
      </w:r>
      <w:r>
        <w:rPr>
          <w:rFonts w:ascii="Courier New" w:hAnsi="Courier New"/>
          <w:color w:val="333333"/>
          <w:sz w:val="14"/>
        </w:rPr>
        <w:br/>
        <w:t>│   ├── docs/                # Uploaded documents</w:t>
      </w:r>
      <w:r>
        <w:rPr>
          <w:rFonts w:ascii="Courier New" w:hAnsi="Courier New"/>
          <w:color w:val="333333"/>
          <w:sz w:val="14"/>
        </w:rPr>
        <w:br/>
        <w:t>│   ├── game.db              # SQLite (sessions, audit, scores)</w:t>
      </w:r>
      <w:r>
        <w:rPr>
          <w:rFonts w:ascii="Courier New" w:hAnsi="Courier New"/>
          <w:color w:val="333333"/>
          <w:sz w:val="14"/>
        </w:rPr>
        <w:br/>
        <w:t>│   └── framework/</w:t>
      </w:r>
      <w:r>
        <w:rPr>
          <w:rFonts w:ascii="Courier New" w:hAnsi="Courier New"/>
          <w:color w:val="333333"/>
          <w:sz w:val="14"/>
        </w:rPr>
        <w:br/>
        <w:t>│       └── dimensions.json  # Pre-loaded 13 dimensions + metrics</w:t>
      </w:r>
      <w:r>
        <w:rPr>
          <w:rFonts w:ascii="Courier New" w:hAnsi="Courier New"/>
          <w:color w:val="333333"/>
          <w:sz w:val="14"/>
        </w:rPr>
        <w:br/>
        <w:t>├── tests/</w:t>
      </w:r>
      <w:r>
        <w:rPr>
          <w:rFonts w:ascii="Courier New" w:hAnsi="Courier New"/>
          <w:color w:val="333333"/>
          <w:sz w:val="14"/>
        </w:rPr>
        <w:br/>
        <w:t>│   ├── test_agents.py</w:t>
      </w:r>
      <w:r>
        <w:rPr>
          <w:rFonts w:ascii="Courier New" w:hAnsi="Courier New"/>
          <w:color w:val="333333"/>
          <w:sz w:val="14"/>
        </w:rPr>
        <w:br/>
        <w:t>│   ├── test_kb.py</w:t>
      </w:r>
      <w:r>
        <w:rPr>
          <w:rFonts w:ascii="Courier New" w:hAnsi="Courier New"/>
          <w:color w:val="333333"/>
          <w:sz w:val="14"/>
        </w:rPr>
        <w:br/>
        <w:t>│   └── test_game.py</w:t>
      </w:r>
      <w:r>
        <w:rPr>
          <w:rFonts w:ascii="Courier New" w:hAnsi="Courier New"/>
          <w:color w:val="333333"/>
          <w:sz w:val="14"/>
        </w:rPr>
        <w:br/>
        <w:t>├── requirements.txt</w:t>
      </w:r>
      <w:r>
        <w:rPr>
          <w:rFonts w:ascii="Courier New" w:hAnsi="Courier New"/>
          <w:color w:val="333333"/>
          <w:sz w:val="14"/>
        </w:rPr>
        <w:br/>
        <w:t>└── README.md</w:t>
      </w:r>
    </w:p>
    <w:p w14:paraId="7AB9B650" w14:textId="77777777" w:rsidR="00AF2AEF" w:rsidRDefault="00000000">
      <w:pPr>
        <w:pStyle w:val="Heading1"/>
      </w:pPr>
      <w:r>
        <w:t>Implementation Phases</w:t>
      </w:r>
    </w:p>
    <w:p w14:paraId="419401F0" w14:textId="77777777" w:rsidR="00AF2AEF" w:rsidRDefault="00000000">
      <w:pPr>
        <w:pStyle w:val="Heading2"/>
      </w:pPr>
      <w:r>
        <w:t>Phase 1: Foundation</w:t>
      </w:r>
    </w:p>
    <w:p w14:paraId="661B3D29" w14:textId="77777777" w:rsidR="00AF2AEF" w:rsidRDefault="00000000">
      <w:pPr>
        <w:pStyle w:val="ListNumber"/>
      </w:pPr>
      <w:r>
        <w:t>Create project structure, requirements.txt, config.py</w:t>
      </w:r>
    </w:p>
    <w:p w14:paraId="3E063A17" w14:textId="77777777" w:rsidR="00AF2AEF" w:rsidRDefault="00000000">
      <w:pPr>
        <w:pStyle w:val="ListNumber"/>
      </w:pPr>
      <w:r>
        <w:t>Define all Pydantic/SQLModel schemas (models.py)</w:t>
      </w:r>
    </w:p>
    <w:p w14:paraId="0FEF694A" w14:textId="77777777" w:rsidR="00AF2AEF" w:rsidRDefault="00000000">
      <w:pPr>
        <w:pStyle w:val="ListNumber"/>
      </w:pPr>
      <w:r>
        <w:t>Codify the 13 dimensions + metrics into dimensions.json (from the ITU PDF)</w:t>
      </w:r>
    </w:p>
    <w:p w14:paraId="6EA6E2B1" w14:textId="77777777" w:rsidR="00AF2AEF" w:rsidRDefault="00000000">
      <w:pPr>
        <w:pStyle w:val="ListNumber"/>
      </w:pPr>
      <w:r>
        <w:t>Set up SQLite database with SQLModel</w:t>
      </w:r>
    </w:p>
    <w:p w14:paraId="1353A3F4" w14:textId="77777777" w:rsidR="00AF2AEF" w:rsidRDefault="00000000">
      <w:pPr>
        <w:pStyle w:val="ListNumber"/>
      </w:pPr>
      <w:r>
        <w:t>Create Inputs.md manifest file and place it under server/knowledge/InputDocs/. The manifest lists all required input documents (title, source URL, filename, description) — ITU AI Readiness Framework PDF, ITU standards references, sample national AI strategies, open dataset catalogs, and other reference materials needed to seed the Knowledge Base. Then download all listed documents into server/knowledge/InputDocs/.</w:t>
      </w:r>
    </w:p>
    <w:p w14:paraId="0AC580AA" w14:textId="77777777" w:rsidR="00AF2AEF" w:rsidRDefault="00000000">
      <w:pPr>
        <w:pStyle w:val="Heading2"/>
      </w:pPr>
      <w:r>
        <w:t>Phase 2: Knowledge Layer</w:t>
      </w:r>
    </w:p>
    <w:p w14:paraId="55E5B600" w14:textId="77777777" w:rsidR="00AF2AEF" w:rsidRDefault="00000000">
      <w:pPr>
        <w:pStyle w:val="ListNumber"/>
      </w:pPr>
      <w:r>
        <w:t>Implement KB manager (ChromaDB persistent CRUD + metadata filtering)</w:t>
      </w:r>
    </w:p>
    <w:p w14:paraId="6883F956" w14:textId="77777777" w:rsidR="00AF2AEF" w:rsidRDefault="00000000">
      <w:pPr>
        <w:pStyle w:val="ListNumber"/>
      </w:pPr>
      <w:r>
        <w:lastRenderedPageBreak/>
        <w:t>Implement Cache manager (ChromaDB ephemeral create/query/delete)</w:t>
      </w:r>
    </w:p>
    <w:p w14:paraId="2A014231" w14:textId="77777777" w:rsidR="00AF2AEF" w:rsidRDefault="00000000">
      <w:pPr>
        <w:pStyle w:val="ListNumber"/>
      </w:pPr>
      <w:r>
        <w:t>Implement document ingestion pipeline (docling → chunk → embed → store)</w:t>
      </w:r>
    </w:p>
    <w:p w14:paraId="0D552580" w14:textId="77777777" w:rsidR="00AF2AEF" w:rsidRDefault="00000000">
      <w:pPr>
        <w:pStyle w:val="ListNumber"/>
      </w:pPr>
      <w:r>
        <w:t>Ingest the docs under server/knowledge/InputDocs/ as seed knowledge</w:t>
      </w:r>
    </w:p>
    <w:p w14:paraId="168C4EDC" w14:textId="77777777" w:rsidR="00AF2AEF" w:rsidRDefault="00000000">
      <w:pPr>
        <w:pStyle w:val="Heading2"/>
      </w:pPr>
      <w:r>
        <w:t>Phase 3: Agent System</w:t>
      </w:r>
    </w:p>
    <w:p w14:paraId="1FB9F99B" w14:textId="77777777" w:rsidR="00AF2AEF" w:rsidRDefault="00000000">
      <w:pPr>
        <w:pStyle w:val="ListNumber"/>
      </w:pPr>
      <w:r>
        <w:t>Implement base agent using smolagents + Ollama (via litellm or ollama-python)</w:t>
      </w:r>
    </w:p>
    <w:p w14:paraId="3CA9852D" w14:textId="77777777" w:rsidR="00AF2AEF" w:rsidRDefault="00000000">
      <w:pPr>
        <w:pStyle w:val="ListNumber"/>
      </w:pPr>
      <w:r>
        <w:t>Implement all 6 specialized agents with system prompts + tools</w:t>
      </w:r>
    </w:p>
    <w:p w14:paraId="4E66EF55" w14:textId="77777777" w:rsidR="00AF2AEF" w:rsidRDefault="00000000">
      <w:pPr>
        <w:pStyle w:val="ListNumber"/>
      </w:pPr>
      <w:r>
        <w:t>Implement agent router</w:t>
      </w:r>
    </w:p>
    <w:p w14:paraId="5DF85D81" w14:textId="77777777" w:rsidR="00AF2AEF" w:rsidRDefault="00000000">
      <w:pPr>
        <w:pStyle w:val="ListNumber"/>
      </w:pPr>
      <w:r>
        <w:t>Implement structured scoring using instructor</w:t>
      </w:r>
    </w:p>
    <w:p w14:paraId="1C27FE99" w14:textId="77777777" w:rsidR="00AF2AEF" w:rsidRDefault="00000000">
      <w:pPr>
        <w:pStyle w:val="Heading2"/>
      </w:pPr>
      <w:r>
        <w:t>Phase 4: Game Engine</w:t>
      </w:r>
    </w:p>
    <w:p w14:paraId="455EFA2A" w14:textId="77777777" w:rsidR="00AF2AEF" w:rsidRDefault="00000000">
      <w:pPr>
        <w:pStyle w:val="ListNumber"/>
      </w:pPr>
      <w:r>
        <w:t>Implement session manager</w:t>
      </w:r>
    </w:p>
    <w:p w14:paraId="67AFFB24" w14:textId="77777777" w:rsidR="00AF2AEF" w:rsidRDefault="00000000">
      <w:pPr>
        <w:pStyle w:val="ListNumber"/>
      </w:pPr>
      <w:r>
        <w:t>Implement causal graph (NetworkX) with dimension interdependencies</w:t>
      </w:r>
    </w:p>
    <w:p w14:paraId="654284C5" w14:textId="77777777" w:rsidR="00AF2AEF" w:rsidRDefault="00000000">
      <w:pPr>
        <w:pStyle w:val="ListNumber"/>
      </w:pPr>
      <w:r>
        <w:t>Implement what-if analysis flow</w:t>
      </w:r>
    </w:p>
    <w:p w14:paraId="43EC5A99" w14:textId="77777777" w:rsidR="00AF2AEF" w:rsidRDefault="00000000">
      <w:pPr>
        <w:pStyle w:val="ListNumber"/>
      </w:pPr>
      <w:r>
        <w:t>Implement decision recording and KB update flow</w:t>
      </w:r>
    </w:p>
    <w:p w14:paraId="5D5C8209" w14:textId="77777777" w:rsidR="00AF2AEF" w:rsidRDefault="00000000">
      <w:pPr>
        <w:pStyle w:val="Heading2"/>
      </w:pPr>
      <w:r>
        <w:t>Phase 5: API</w:t>
      </w:r>
    </w:p>
    <w:p w14:paraId="40F58709" w14:textId="77777777" w:rsidR="00AF2AEF" w:rsidRDefault="00000000">
      <w:pPr>
        <w:pStyle w:val="ListNumber"/>
      </w:pPr>
      <w:r>
        <w:t>FastAPI routes for all endpoints</w:t>
      </w:r>
    </w:p>
    <w:p w14:paraId="264A3019" w14:textId="77777777" w:rsidR="00AF2AEF" w:rsidRDefault="00000000">
      <w:pPr>
        <w:pStyle w:val="ListNumber"/>
      </w:pPr>
      <w:r>
        <w:t>WebSocket for live updates</w:t>
      </w:r>
    </w:p>
    <w:p w14:paraId="07240208" w14:textId="77777777" w:rsidR="00AF2AEF" w:rsidRDefault="00000000">
      <w:pPr>
        <w:pStyle w:val="ListNumber"/>
      </w:pPr>
      <w:r>
        <w:t>Error handling and validation</w:t>
      </w:r>
    </w:p>
    <w:p w14:paraId="0B6EA34F" w14:textId="77777777" w:rsidR="00AF2AEF" w:rsidRDefault="00000000">
      <w:pPr>
        <w:pStyle w:val="Heading2"/>
      </w:pPr>
      <w:r>
        <w:t>Phase 6: CLI Client</w:t>
      </w:r>
    </w:p>
    <w:p w14:paraId="2E7BBC3B" w14:textId="77777777" w:rsidR="00AF2AEF" w:rsidRDefault="00000000">
      <w:pPr>
        <w:pStyle w:val="ListNumber"/>
      </w:pPr>
      <w:r>
        <w:t>Textual TUI with: registration, scenario input, query panel, what-if panel, dashboard</w:t>
      </w:r>
    </w:p>
    <w:p w14:paraId="5BF0F58E" w14:textId="77777777" w:rsidR="00AF2AEF" w:rsidRDefault="00000000">
      <w:pPr>
        <w:pStyle w:val="Heading1"/>
      </w:pPr>
      <w:r>
        <w:t>Verification Plan</w:t>
      </w:r>
    </w:p>
    <w:p w14:paraId="4609256C" w14:textId="77777777" w:rsidR="00AF2AEF" w:rsidRDefault="00000000">
      <w:pPr>
        <w:pStyle w:val="ListNumber"/>
      </w:pPr>
      <w:r>
        <w:t>Prerequisites: ollama serve running, ollama pull llama3.1:8b &amp;&amp; ollama pull nomic-embed-text</w:t>
      </w:r>
    </w:p>
    <w:p w14:paraId="67ED7C18" w14:textId="77777777" w:rsidR="00AF2AEF" w:rsidRDefault="00000000">
      <w:pPr>
        <w:pStyle w:val="ListNumber"/>
      </w:pPr>
      <w:r>
        <w:t>Install: cd ITUAIReadiness/simulation &amp;&amp; pip install -r requirements.txt</w:t>
      </w:r>
    </w:p>
    <w:p w14:paraId="1CBE9916" w14:textId="77777777" w:rsidR="00AF2AEF" w:rsidRDefault="00000000">
      <w:pPr>
        <w:pStyle w:val="ListNumber"/>
      </w:pPr>
      <w:r>
        <w:t>Verify InputDocs: Read server/knowledge/InputDocs/Inputs.md manifest → check each listed file exists in InputDocs/ → if any are missing, download them → once all files are present, ingest all documents to build the Knowledge Base: python -m server.knowledge.ingest --dir server/knowledge/InputDocs/</w:t>
      </w:r>
    </w:p>
    <w:p w14:paraId="570397D7" w14:textId="77777777" w:rsidR="00AF2AEF" w:rsidRDefault="00000000">
      <w:pPr>
        <w:pStyle w:val="ListNumber"/>
      </w:pPr>
      <w:r>
        <w:t>Start server: python -m server.main → http://localhost:8000/docs</w:t>
      </w:r>
    </w:p>
    <w:p w14:paraId="3FE4EB72" w14:textId="77777777" w:rsidR="00AF2AEF" w:rsidRPr="00BE0C5C" w:rsidRDefault="00000000">
      <w:pPr>
        <w:pStyle w:val="ListNumber"/>
        <w:rPr>
          <w:lang w:val="fr-FR"/>
        </w:rPr>
      </w:pPr>
      <w:r w:rsidRPr="00BE0C5C">
        <w:rPr>
          <w:lang w:val="fr-FR"/>
        </w:rPr>
        <w:t>CLI: python -m cli.app → interactive TUI</w:t>
      </w:r>
    </w:p>
    <w:p w14:paraId="4C29542C" w14:textId="77777777" w:rsidR="00AF2AEF" w:rsidRDefault="00000000">
      <w:pPr>
        <w:pStyle w:val="ListNumber"/>
      </w:pPr>
      <w:r>
        <w:t>Test scenario:</w:t>
      </w:r>
    </w:p>
    <w:p w14:paraId="688EFB11" w14:textId="77777777" w:rsidR="00AF2AEF" w:rsidRDefault="00000000">
      <w:pPr>
        <w:pStyle w:val="ListBullet"/>
      </w:pPr>
      <w:r>
        <w:rPr>
          <w:sz w:val="18"/>
        </w:rPr>
        <w:t>Register as "Ethiopia" delegate</w:t>
      </w:r>
    </w:p>
    <w:p w14:paraId="5042A845" w14:textId="77777777" w:rsidR="00AF2AEF" w:rsidRDefault="00000000">
      <w:pPr>
        <w:pStyle w:val="ListBullet"/>
      </w:pPr>
      <w:r>
        <w:rPr>
          <w:sz w:val="18"/>
        </w:rPr>
        <w:t>Upload a national AI strategy PDF OR answer guided questions</w:t>
      </w:r>
    </w:p>
    <w:p w14:paraId="283E4AE4" w14:textId="77777777" w:rsidR="00AF2AEF" w:rsidRDefault="00000000">
      <w:pPr>
        <w:pStyle w:val="ListBullet"/>
      </w:pPr>
      <w:r>
        <w:rPr>
          <w:sz w:val="18"/>
        </w:rPr>
        <w:t>View dimension scores on dashboard</w:t>
      </w:r>
    </w:p>
    <w:p w14:paraId="78CBCEE9" w14:textId="77777777" w:rsidR="00AF2AEF" w:rsidRDefault="00000000">
      <w:pPr>
        <w:pStyle w:val="ListBullet"/>
      </w:pPr>
      <w:r>
        <w:rPr>
          <w:sz w:val="18"/>
        </w:rPr>
        <w:t>Ask: "How does data marketplace relate to cross-domain analysis?"</w:t>
      </w:r>
    </w:p>
    <w:p w14:paraId="3DCDC8CA" w14:textId="77777777" w:rsidR="00AF2AEF" w:rsidRDefault="00000000">
      <w:pPr>
        <w:pStyle w:val="ListBullet"/>
      </w:pPr>
      <w:r>
        <w:rPr>
          <w:sz w:val="18"/>
        </w:rPr>
        <w:t>What-if: "What if Ethiopia invests $50M in open data infrastructure?"</w:t>
      </w:r>
    </w:p>
    <w:p w14:paraId="1A9CC8DF" w14:textId="77777777" w:rsidR="00AF2AEF" w:rsidRPr="00BE0C5C" w:rsidRDefault="00000000">
      <w:pPr>
        <w:pStyle w:val="ListBullet"/>
      </w:pPr>
      <w:r>
        <w:rPr>
          <w:sz w:val="18"/>
        </w:rPr>
        <w:t>Decide: "Ethiopia will launch a national open data portal by 2028"</w:t>
      </w:r>
    </w:p>
    <w:p w14:paraId="76128290" w14:textId="5CE34215" w:rsidR="00BE0C5C" w:rsidRPr="00BE0C5C" w:rsidRDefault="00BE0C5C">
      <w:pPr>
        <w:pStyle w:val="ListBullet"/>
      </w:pPr>
      <w:r>
        <w:rPr>
          <w:sz w:val="18"/>
        </w:rPr>
        <w:lastRenderedPageBreak/>
        <w:t xml:space="preserve">Ethiopia’s national ID mission – increasing the efficiency of ID registration using OCR models to recognize Amharic hand written scripts. </w:t>
      </w:r>
    </w:p>
    <w:p w14:paraId="4510B555" w14:textId="77DC1C55" w:rsidR="00BE0C5C" w:rsidRPr="00BE0C5C" w:rsidRDefault="00BE0C5C">
      <w:pPr>
        <w:pStyle w:val="ListBullet"/>
      </w:pPr>
      <w:r>
        <w:rPr>
          <w:sz w:val="18"/>
        </w:rPr>
        <w:t>Cameroon: create sovereign solutions for digital governance. Models, datasets?</w:t>
      </w:r>
    </w:p>
    <w:p w14:paraId="45716253" w14:textId="103CFB34" w:rsidR="00BE0C5C" w:rsidRPr="00BE0C5C" w:rsidRDefault="00BE0C5C">
      <w:pPr>
        <w:pStyle w:val="ListBullet"/>
      </w:pPr>
      <w:r>
        <w:rPr>
          <w:sz w:val="18"/>
        </w:rPr>
        <w:t>Uzbekistan: create local Innovations, align national strategies with international. 5M AI leaders, national AI portal, local innovation (IP).</w:t>
      </w:r>
    </w:p>
    <w:p w14:paraId="05850B6E" w14:textId="1F249363" w:rsidR="00BE0C5C" w:rsidRDefault="00BE0C5C">
      <w:pPr>
        <w:pStyle w:val="ListBullet"/>
      </w:pPr>
      <w:r>
        <w:rPr>
          <w:sz w:val="18"/>
        </w:rPr>
        <w:t>Nepa</w:t>
      </w:r>
      <w:r w:rsidR="0092556E">
        <w:rPr>
          <w:sz w:val="18"/>
        </w:rPr>
        <w:t>l</w:t>
      </w:r>
    </w:p>
    <w:p w14:paraId="0BD2E48A" w14:textId="77777777" w:rsidR="00AF2AEF" w:rsidRDefault="00000000">
      <w:pPr>
        <w:pStyle w:val="ListBullet"/>
      </w:pPr>
      <w:r>
        <w:rPr>
          <w:sz w:val="18"/>
        </w:rPr>
        <w:t>Verify KB updated, scores recalculated, audit log recorded</w:t>
      </w:r>
    </w:p>
    <w:p w14:paraId="34962739" w14:textId="77777777" w:rsidR="00AF2AEF" w:rsidRDefault="00000000">
      <w:pPr>
        <w:pStyle w:val="Heading1"/>
      </w:pPr>
      <w:r>
        <w:t>Appendix A: Phase-wise Implementation Detail</w:t>
      </w:r>
    </w:p>
    <w:p w14:paraId="7F6B8C2C" w14:textId="77777777" w:rsidR="00AF2AEF" w:rsidRDefault="00000000">
      <w:pPr>
        <w:pStyle w:val="Heading2"/>
      </w:pPr>
      <w:r>
        <w:t>Phase 1: Foundation</w:t>
      </w:r>
    </w:p>
    <w:tbl>
      <w:tblPr>
        <w:tblStyle w:val="LightGrid-Accent1"/>
        <w:tblW w:w="0" w:type="auto"/>
        <w:tblLook w:val="04A0" w:firstRow="1" w:lastRow="0" w:firstColumn="1" w:lastColumn="0" w:noHBand="0" w:noVBand="1"/>
      </w:tblPr>
      <w:tblGrid>
        <w:gridCol w:w="3120"/>
        <w:gridCol w:w="3120"/>
        <w:gridCol w:w="3120"/>
      </w:tblGrid>
      <w:tr w:rsidR="00AF2AEF" w14:paraId="09666249" w14:textId="77777777" w:rsidTr="00AF2A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5BED6559" w14:textId="77777777" w:rsidR="00AF2AEF" w:rsidRDefault="00000000">
            <w:r>
              <w:rPr>
                <w:sz w:val="16"/>
              </w:rPr>
              <w:t>Step</w:t>
            </w:r>
          </w:p>
        </w:tc>
        <w:tc>
          <w:tcPr>
            <w:tcW w:w="3120" w:type="dxa"/>
          </w:tcPr>
          <w:p w14:paraId="3D5600CB" w14:textId="77777777" w:rsidR="00AF2AEF" w:rsidRDefault="00000000">
            <w:pPr>
              <w:cnfStyle w:val="100000000000" w:firstRow="1" w:lastRow="0" w:firstColumn="0" w:lastColumn="0" w:oddVBand="0" w:evenVBand="0" w:oddHBand="0" w:evenHBand="0" w:firstRowFirstColumn="0" w:firstRowLastColumn="0" w:lastRowFirstColumn="0" w:lastRowLastColumn="0"/>
            </w:pPr>
            <w:r>
              <w:rPr>
                <w:sz w:val="16"/>
              </w:rPr>
              <w:t>File</w:t>
            </w:r>
          </w:p>
        </w:tc>
        <w:tc>
          <w:tcPr>
            <w:tcW w:w="3120" w:type="dxa"/>
          </w:tcPr>
          <w:p w14:paraId="27693015" w14:textId="77777777" w:rsidR="00AF2AEF" w:rsidRDefault="00000000">
            <w:pPr>
              <w:cnfStyle w:val="100000000000" w:firstRow="1" w:lastRow="0" w:firstColumn="0" w:lastColumn="0" w:oddVBand="0" w:evenVBand="0" w:oddHBand="0" w:evenHBand="0" w:firstRowFirstColumn="0" w:firstRowLastColumn="0" w:lastRowFirstColumn="0" w:lastRowLastColumn="0"/>
            </w:pPr>
            <w:r>
              <w:rPr>
                <w:sz w:val="16"/>
              </w:rPr>
              <w:t>What It Does</w:t>
            </w:r>
          </w:p>
        </w:tc>
      </w:tr>
      <w:tr w:rsidR="00AF2AEF" w14:paraId="603A86B9" w14:textId="77777777" w:rsidTr="00AF2A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37D53707" w14:textId="77777777" w:rsidR="00AF2AEF" w:rsidRDefault="00000000">
            <w:r>
              <w:rPr>
                <w:sz w:val="16"/>
              </w:rPr>
              <w:t>1</w:t>
            </w:r>
          </w:p>
        </w:tc>
        <w:tc>
          <w:tcPr>
            <w:tcW w:w="3120" w:type="dxa"/>
          </w:tcPr>
          <w:p w14:paraId="09ACDD57"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requirements.txt, project dirs, __init__.py files</w:t>
            </w:r>
          </w:p>
        </w:tc>
        <w:tc>
          <w:tcPr>
            <w:tcW w:w="3120" w:type="dxa"/>
          </w:tcPr>
          <w:p w14:paraId="47B40542"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Project scaffolding: 23 files across server/, cli/, data/, tests/ directories. Dependencies: Ollama, smolagents, ChromaDB, FastAPI, docling, instructor, Textual, NetworkX, SQLModel</w:t>
            </w:r>
          </w:p>
        </w:tc>
      </w:tr>
      <w:tr w:rsidR="00AF2AEF" w14:paraId="4E5E227A" w14:textId="77777777" w:rsidTr="00AF2A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404F4791" w14:textId="77777777" w:rsidR="00AF2AEF" w:rsidRDefault="00000000">
            <w:r>
              <w:rPr>
                <w:sz w:val="16"/>
              </w:rPr>
              <w:t>2</w:t>
            </w:r>
          </w:p>
        </w:tc>
        <w:tc>
          <w:tcPr>
            <w:tcW w:w="3120" w:type="dxa"/>
          </w:tcPr>
          <w:p w14:paraId="3C794FC8"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server/models.py</w:t>
            </w:r>
          </w:p>
        </w:tc>
        <w:tc>
          <w:tcPr>
            <w:tcW w:w="3120" w:type="dxa"/>
          </w:tcPr>
          <w:p w14:paraId="14F677C9"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All data models: enums (Factor, InputMethod, InteractionType, SourceType), Pydantic schemas (DimensionScore, CountryScenario, AgentResponse, WhatIfQuery, WhatIfResult, DelegateDecision, API request/response models), SQLModel tables (DelegateSession, AuditLog, DecisionRecord, DimensionScoreRecord)</w:t>
            </w:r>
          </w:p>
        </w:tc>
      </w:tr>
      <w:tr w:rsidR="00AF2AEF" w14:paraId="09D6FBB4" w14:textId="77777777" w:rsidTr="00AF2A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0C5D6E9A" w14:textId="77777777" w:rsidR="00AF2AEF" w:rsidRDefault="00000000">
            <w:r>
              <w:rPr>
                <w:sz w:val="16"/>
              </w:rPr>
              <w:t>3</w:t>
            </w:r>
          </w:p>
        </w:tc>
        <w:tc>
          <w:tcPr>
            <w:tcW w:w="3120" w:type="dxa"/>
          </w:tcPr>
          <w:p w14:paraId="7768B9F9"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data/framework/dimensions.json</w:t>
            </w:r>
          </w:p>
        </w:tc>
        <w:tc>
          <w:tcPr>
            <w:tcW w:w="3120" w:type="dxa"/>
          </w:tcPr>
          <w:p w14:paraId="07B36FDC"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13 dimensions with 100+ metrics codified from the ITU AI Readiness Framework PDF. Each dimension has: id, name, short_name, description, mapped_factors, and a list of metrics with id/name/description</w:t>
            </w:r>
          </w:p>
        </w:tc>
      </w:tr>
      <w:tr w:rsidR="00AF2AEF" w14:paraId="4A56C0B0" w14:textId="77777777" w:rsidTr="00AF2A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1782E563" w14:textId="77777777" w:rsidR="00AF2AEF" w:rsidRDefault="00000000">
            <w:r>
              <w:rPr>
                <w:sz w:val="16"/>
              </w:rPr>
              <w:t>4</w:t>
            </w:r>
          </w:p>
        </w:tc>
        <w:tc>
          <w:tcPr>
            <w:tcW w:w="3120" w:type="dxa"/>
          </w:tcPr>
          <w:p w14:paraId="13A6B4E6"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server/database.py</w:t>
            </w:r>
          </w:p>
        </w:tc>
        <w:tc>
          <w:tcPr>
            <w:tcW w:w="3120" w:type="dxa"/>
          </w:tcPr>
          <w:p w14:paraId="7D769C4A"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SQLite engine via SQLModel, create_db_and_tables() function, get_session() dependency injector</w:t>
            </w:r>
          </w:p>
        </w:tc>
      </w:tr>
      <w:tr w:rsidR="00AF2AEF" w14:paraId="6698D220" w14:textId="77777777" w:rsidTr="00AF2A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7D2AF8E0" w14:textId="77777777" w:rsidR="00AF2AEF" w:rsidRDefault="00000000">
            <w:r>
              <w:rPr>
                <w:sz w:val="16"/>
              </w:rPr>
              <w:t>5</w:t>
            </w:r>
          </w:p>
        </w:tc>
        <w:tc>
          <w:tcPr>
            <w:tcW w:w="3120" w:type="dxa"/>
          </w:tcPr>
          <w:p w14:paraId="749A9A84"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server/knowledge/InputDocs/Inputs.md + 27 documents</w:t>
            </w:r>
          </w:p>
        </w:tc>
        <w:tc>
          <w:tcPr>
            <w:tcW w:w="3120" w:type="dxa"/>
          </w:tcPr>
          <w:p w14:paraId="6A269E6E"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Manifest listing 28 documents across 4 tiers (Major Economies, Developing Countries, International Orgs, Sample Data). 18 PDFs downloaded, 9 text summaries created. Countries: USA, UK, China, Japan, India, Singapore, Saudi Arabia, Egypt, Kenya, Zambia, Brazil, AU</w:t>
            </w:r>
          </w:p>
        </w:tc>
      </w:tr>
    </w:tbl>
    <w:p w14:paraId="0FC2129C" w14:textId="77777777" w:rsidR="00AF2AEF" w:rsidRDefault="00AF2AEF"/>
    <w:p w14:paraId="23509D40" w14:textId="77777777" w:rsidR="00AF2AEF" w:rsidRDefault="00000000">
      <w:pPr>
        <w:pStyle w:val="Heading2"/>
      </w:pPr>
      <w:r>
        <w:t>Phase 2: Knowledge Layer</w:t>
      </w:r>
    </w:p>
    <w:tbl>
      <w:tblPr>
        <w:tblStyle w:val="LightGrid-Accent1"/>
        <w:tblW w:w="0" w:type="auto"/>
        <w:tblLook w:val="04A0" w:firstRow="1" w:lastRow="0" w:firstColumn="1" w:lastColumn="0" w:noHBand="0" w:noVBand="1"/>
      </w:tblPr>
      <w:tblGrid>
        <w:gridCol w:w="3120"/>
        <w:gridCol w:w="3120"/>
        <w:gridCol w:w="3120"/>
      </w:tblGrid>
      <w:tr w:rsidR="00AF2AEF" w14:paraId="7CFC9D4A" w14:textId="77777777" w:rsidTr="00AF2A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6AD6B07" w14:textId="77777777" w:rsidR="00AF2AEF" w:rsidRDefault="00000000">
            <w:r>
              <w:rPr>
                <w:sz w:val="16"/>
              </w:rPr>
              <w:t>Step</w:t>
            </w:r>
          </w:p>
        </w:tc>
        <w:tc>
          <w:tcPr>
            <w:tcW w:w="3120" w:type="dxa"/>
          </w:tcPr>
          <w:p w14:paraId="25EFD006" w14:textId="77777777" w:rsidR="00AF2AEF" w:rsidRDefault="00000000">
            <w:pPr>
              <w:cnfStyle w:val="100000000000" w:firstRow="1" w:lastRow="0" w:firstColumn="0" w:lastColumn="0" w:oddVBand="0" w:evenVBand="0" w:oddHBand="0" w:evenHBand="0" w:firstRowFirstColumn="0" w:firstRowLastColumn="0" w:lastRowFirstColumn="0" w:lastRowLastColumn="0"/>
            </w:pPr>
            <w:r>
              <w:rPr>
                <w:sz w:val="16"/>
              </w:rPr>
              <w:t>File</w:t>
            </w:r>
          </w:p>
        </w:tc>
        <w:tc>
          <w:tcPr>
            <w:tcW w:w="3120" w:type="dxa"/>
          </w:tcPr>
          <w:p w14:paraId="7C0C3FE8" w14:textId="77777777" w:rsidR="00AF2AEF" w:rsidRDefault="00000000">
            <w:pPr>
              <w:cnfStyle w:val="100000000000" w:firstRow="1" w:lastRow="0" w:firstColumn="0" w:lastColumn="0" w:oddVBand="0" w:evenVBand="0" w:oddHBand="0" w:evenHBand="0" w:firstRowFirstColumn="0" w:firstRowLastColumn="0" w:lastRowFirstColumn="0" w:lastRowLastColumn="0"/>
            </w:pPr>
            <w:r>
              <w:rPr>
                <w:sz w:val="16"/>
              </w:rPr>
              <w:t>What It Does</w:t>
            </w:r>
          </w:p>
        </w:tc>
      </w:tr>
      <w:tr w:rsidR="00AF2AEF" w14:paraId="0B9C55D9" w14:textId="77777777" w:rsidTr="00AF2A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022B2363" w14:textId="77777777" w:rsidR="00AF2AEF" w:rsidRDefault="00000000">
            <w:r>
              <w:rPr>
                <w:sz w:val="16"/>
              </w:rPr>
              <w:t>5</w:t>
            </w:r>
          </w:p>
        </w:tc>
        <w:tc>
          <w:tcPr>
            <w:tcW w:w="3120" w:type="dxa"/>
          </w:tcPr>
          <w:p w14:paraId="4BF9380C"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server/knowledge/kb.py</w:t>
            </w:r>
          </w:p>
        </w:tc>
        <w:tc>
          <w:tcPr>
            <w:tcW w:w="3120" w:type="dxa"/>
          </w:tcPr>
          <w:p w14:paraId="32E80F36"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 xml:space="preserve">Knowledge Base manager wrapping ChromaDB persistent client. 3 collections: kb_main (document chunks), kb_framework (dimension definitions), kb_decisions (delegate decisions). </w:t>
            </w:r>
            <w:r>
              <w:rPr>
                <w:sz w:val="16"/>
              </w:rPr>
              <w:lastRenderedPageBreak/>
              <w:t>Methods: add_documents(), add_decision(), search(), search_by_dimension(), search_by_factor(), search_by_country(), search_text(), get_by_id(), get_all(), stats(), reset()</w:t>
            </w:r>
          </w:p>
        </w:tc>
      </w:tr>
      <w:tr w:rsidR="00AF2AEF" w14:paraId="3C095844" w14:textId="77777777" w:rsidTr="00AF2A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07962766" w14:textId="77777777" w:rsidR="00AF2AEF" w:rsidRDefault="00000000">
            <w:r>
              <w:rPr>
                <w:sz w:val="16"/>
              </w:rPr>
              <w:lastRenderedPageBreak/>
              <w:t>6</w:t>
            </w:r>
          </w:p>
        </w:tc>
        <w:tc>
          <w:tcPr>
            <w:tcW w:w="3120" w:type="dxa"/>
          </w:tcPr>
          <w:p w14:paraId="2672250F"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server/knowledge/cache.py</w:t>
            </w:r>
          </w:p>
        </w:tc>
        <w:tc>
          <w:tcPr>
            <w:tcW w:w="3120" w:type="dxa"/>
          </w:tcPr>
          <w:p w14:paraId="0404825A"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Knowledge Cache manager wrapping ChromaDB ephemeral client. Per-session lifecycle: create_session() → populate_from_kb() → add_hypothetical() / modify_hypothetical() → search() → discard_session(). Each what-if gets isolated collection cache_{delegate_id}_{scenario_id}</w:t>
            </w:r>
          </w:p>
        </w:tc>
      </w:tr>
      <w:tr w:rsidR="00AF2AEF" w14:paraId="39129F6E" w14:textId="77777777" w:rsidTr="00AF2A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4D8BEA91" w14:textId="77777777" w:rsidR="00AF2AEF" w:rsidRDefault="00000000">
            <w:r>
              <w:rPr>
                <w:sz w:val="16"/>
              </w:rPr>
              <w:t>7</w:t>
            </w:r>
          </w:p>
        </w:tc>
        <w:tc>
          <w:tcPr>
            <w:tcW w:w="3120" w:type="dxa"/>
          </w:tcPr>
          <w:p w14:paraId="0BB2898E"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server/knowledge/ingest.py</w:t>
            </w:r>
          </w:p>
        </w:tc>
        <w:tc>
          <w:tcPr>
            <w:tcW w:w="3120" w:type="dxa"/>
          </w:tcPr>
          <w:p w14:paraId="5B53CDFF"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Document ingestion pipeline: parse_file() (docling for PDF with PyMuPDF fallback, plain read for txt/md/html), chunk_text() (256-word chunks, 30 overlap, 2000-char hard cap), embed_texts() (Ollama nomic-embed-text with batch processing and fallback), metadata inference (source type + country from filename). CLI entry point: python -m server.knowledge.ingest</w:t>
            </w:r>
          </w:p>
        </w:tc>
      </w:tr>
      <w:tr w:rsidR="00AF2AEF" w14:paraId="201D207E" w14:textId="77777777" w:rsidTr="00AF2A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1A7B191A" w14:textId="77777777" w:rsidR="00AF2AEF" w:rsidRDefault="00000000">
            <w:r>
              <w:rPr>
                <w:sz w:val="16"/>
              </w:rPr>
              <w:t>8</w:t>
            </w:r>
          </w:p>
        </w:tc>
        <w:tc>
          <w:tcPr>
            <w:tcW w:w="3120" w:type="dxa"/>
          </w:tcPr>
          <w:p w14:paraId="7F7EC1A0"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*(run of step 7)*</w:t>
            </w:r>
          </w:p>
        </w:tc>
        <w:tc>
          <w:tcPr>
            <w:tcW w:w="3120" w:type="dxa"/>
          </w:tcPr>
          <w:p w14:paraId="3CD70665"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Ingested 27 documents → 1,188 chunks in kb_main, 19 framework definitions in kb_framework (13 dimensions + 6 factors). Zero failures after chunker fix</w:t>
            </w:r>
          </w:p>
        </w:tc>
      </w:tr>
    </w:tbl>
    <w:p w14:paraId="18744669" w14:textId="77777777" w:rsidR="00AF2AEF" w:rsidRDefault="00AF2AEF"/>
    <w:p w14:paraId="3FBDEC4E" w14:textId="77777777" w:rsidR="00AF2AEF" w:rsidRDefault="00000000">
      <w:pPr>
        <w:pStyle w:val="Heading2"/>
      </w:pPr>
      <w:r>
        <w:t>Phase 3: Agent System</w:t>
      </w:r>
    </w:p>
    <w:tbl>
      <w:tblPr>
        <w:tblStyle w:val="LightGrid-Accent1"/>
        <w:tblW w:w="0" w:type="auto"/>
        <w:tblLook w:val="04A0" w:firstRow="1" w:lastRow="0" w:firstColumn="1" w:lastColumn="0" w:noHBand="0" w:noVBand="1"/>
      </w:tblPr>
      <w:tblGrid>
        <w:gridCol w:w="3120"/>
        <w:gridCol w:w="3120"/>
        <w:gridCol w:w="3120"/>
      </w:tblGrid>
      <w:tr w:rsidR="00AF2AEF" w14:paraId="0D08FAC7" w14:textId="77777777" w:rsidTr="00AF2A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741F5515" w14:textId="77777777" w:rsidR="00AF2AEF" w:rsidRDefault="00000000">
            <w:r>
              <w:rPr>
                <w:sz w:val="16"/>
              </w:rPr>
              <w:t>Step</w:t>
            </w:r>
          </w:p>
        </w:tc>
        <w:tc>
          <w:tcPr>
            <w:tcW w:w="3120" w:type="dxa"/>
          </w:tcPr>
          <w:p w14:paraId="71100448" w14:textId="77777777" w:rsidR="00AF2AEF" w:rsidRDefault="00000000">
            <w:pPr>
              <w:cnfStyle w:val="100000000000" w:firstRow="1" w:lastRow="0" w:firstColumn="0" w:lastColumn="0" w:oddVBand="0" w:evenVBand="0" w:oddHBand="0" w:evenHBand="0" w:firstRowFirstColumn="0" w:firstRowLastColumn="0" w:lastRowFirstColumn="0" w:lastRowLastColumn="0"/>
            </w:pPr>
            <w:r>
              <w:rPr>
                <w:sz w:val="16"/>
              </w:rPr>
              <w:t>File</w:t>
            </w:r>
          </w:p>
        </w:tc>
        <w:tc>
          <w:tcPr>
            <w:tcW w:w="3120" w:type="dxa"/>
          </w:tcPr>
          <w:p w14:paraId="0E812F87" w14:textId="77777777" w:rsidR="00AF2AEF" w:rsidRDefault="00000000">
            <w:pPr>
              <w:cnfStyle w:val="100000000000" w:firstRow="1" w:lastRow="0" w:firstColumn="0" w:lastColumn="0" w:oddVBand="0" w:evenVBand="0" w:oddHBand="0" w:evenHBand="0" w:firstRowFirstColumn="0" w:firstRowLastColumn="0" w:lastRowFirstColumn="0" w:lastRowLastColumn="0"/>
            </w:pPr>
            <w:r>
              <w:rPr>
                <w:sz w:val="16"/>
              </w:rPr>
              <w:t>What It Does</w:t>
            </w:r>
          </w:p>
        </w:tc>
      </w:tr>
      <w:tr w:rsidR="00AF2AEF" w14:paraId="7ADF5811" w14:textId="77777777" w:rsidTr="00AF2A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2C8968A1" w14:textId="77777777" w:rsidR="00AF2AEF" w:rsidRDefault="00000000">
            <w:r>
              <w:rPr>
                <w:sz w:val="16"/>
              </w:rPr>
              <w:t>9</w:t>
            </w:r>
          </w:p>
        </w:tc>
        <w:tc>
          <w:tcPr>
            <w:tcW w:w="3120" w:type="dxa"/>
          </w:tcPr>
          <w:p w14:paraId="2E7FB524"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server/agents/base.py</w:t>
            </w:r>
          </w:p>
        </w:tc>
        <w:tc>
          <w:tcPr>
            <w:tcW w:w="3120" w:type="dxa"/>
          </w:tcPr>
          <w:p w14:paraId="7454F8F2"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Base agent class: run() method implements the full loop — embed query → retrieve evidence (KB or Cache with KB fallback) → build prompt with evidence + dimension context → call Ollama LLM (JSON mode, temp=0.3) → parse structured response into AgentResponse. Convenience methods: clarify(), assess(), whatif()</w:t>
            </w:r>
          </w:p>
        </w:tc>
      </w:tr>
      <w:tr w:rsidR="00AF2AEF" w14:paraId="3D23E15C" w14:textId="77777777" w:rsidTr="00AF2A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54283A0" w14:textId="77777777" w:rsidR="00AF2AEF" w:rsidRDefault="00000000">
            <w:r>
              <w:rPr>
                <w:sz w:val="16"/>
              </w:rPr>
              <w:t>10</w:t>
            </w:r>
          </w:p>
        </w:tc>
        <w:tc>
          <w:tcPr>
            <w:tcW w:w="3120" w:type="dxa"/>
          </w:tcPr>
          <w:p w14:paraId="43C09047"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server/agents/dataset.py</w:t>
            </w:r>
          </w:p>
        </w:tc>
        <w:tc>
          <w:tcPr>
            <w:tcW w:w="3120" w:type="dxa"/>
          </w:tcPr>
          <w:p w14:paraId="4D6BD6FF"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Dataset Agent — D1 (Data/Model Marketplace), D2 (Generated Content). Expert in data quality, governance, marketplace metrics, GenAI readiness. 0-5 scoring rubric from "No data infrastructure" to "World-leading"</w:t>
            </w:r>
          </w:p>
        </w:tc>
      </w:tr>
      <w:tr w:rsidR="00AF2AEF" w14:paraId="7536F749" w14:textId="77777777" w:rsidTr="00AF2A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24894F67" w14:textId="77777777" w:rsidR="00AF2AEF" w:rsidRDefault="00000000">
            <w:r>
              <w:rPr>
                <w:sz w:val="16"/>
              </w:rPr>
              <w:t>10</w:t>
            </w:r>
          </w:p>
        </w:tc>
        <w:tc>
          <w:tcPr>
            <w:tcW w:w="3120" w:type="dxa"/>
          </w:tcPr>
          <w:p w14:paraId="42B7F91C"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server/agents/opensource.py</w:t>
            </w:r>
          </w:p>
        </w:tc>
        <w:tc>
          <w:tcPr>
            <w:tcW w:w="3120" w:type="dxa"/>
          </w:tcPr>
          <w:p w14:paraId="26DC8715"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OpenSource Agent — D2 (Generated Content), D5 (AI Integration). Expert in OSS engagement, developer ecosystems, AI workflow automation</w:t>
            </w:r>
          </w:p>
        </w:tc>
      </w:tr>
      <w:tr w:rsidR="00AF2AEF" w14:paraId="21A2C435" w14:textId="77777777" w:rsidTr="00AF2A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58B9905F" w14:textId="77777777" w:rsidR="00AF2AEF" w:rsidRDefault="00000000">
            <w:r>
              <w:rPr>
                <w:sz w:val="16"/>
              </w:rPr>
              <w:t>10</w:t>
            </w:r>
          </w:p>
        </w:tc>
        <w:tc>
          <w:tcPr>
            <w:tcW w:w="3120" w:type="dxa"/>
          </w:tcPr>
          <w:p w14:paraId="61E47915"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server/agents/sandbox.py</w:t>
            </w:r>
          </w:p>
        </w:tc>
        <w:tc>
          <w:tcPr>
            <w:tcW w:w="3120" w:type="dxa"/>
          </w:tcPr>
          <w:p w14:paraId="1505FC0A"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Sandbox Agent — D10 (AI &amp; Policies), D11 (AI for Inclusion). Expert in sandbox environments, policy simulation, digital twins, edge AI, GenAI for accessibility</w:t>
            </w:r>
          </w:p>
        </w:tc>
      </w:tr>
      <w:tr w:rsidR="00AF2AEF" w14:paraId="6552AD85" w14:textId="77777777" w:rsidTr="00AF2A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7C4DDE0C" w14:textId="77777777" w:rsidR="00AF2AEF" w:rsidRDefault="00000000">
            <w:r>
              <w:rPr>
                <w:sz w:val="16"/>
              </w:rPr>
              <w:t>10</w:t>
            </w:r>
          </w:p>
        </w:tc>
        <w:tc>
          <w:tcPr>
            <w:tcW w:w="3120" w:type="dxa"/>
          </w:tcPr>
          <w:p w14:paraId="524C666C"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server/agents/research.py</w:t>
            </w:r>
          </w:p>
        </w:tc>
        <w:tc>
          <w:tcPr>
            <w:tcW w:w="3120" w:type="dxa"/>
          </w:tcPr>
          <w:p w14:paraId="58022502"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 xml:space="preserve">Research Agent — D3 (Cross-domain), D4 (Contextualization), D9 (Human Impact). Expert in R&amp;D, cross-domain correlation, talent pipelines, regional </w:t>
            </w:r>
            <w:r>
              <w:rPr>
                <w:sz w:val="16"/>
              </w:rPr>
              <w:lastRenderedPageBreak/>
              <w:t>innovation</w:t>
            </w:r>
          </w:p>
        </w:tc>
      </w:tr>
      <w:tr w:rsidR="00AF2AEF" w14:paraId="7C73E244" w14:textId="77777777" w:rsidTr="00AF2A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2FD7A175" w14:textId="77777777" w:rsidR="00AF2AEF" w:rsidRDefault="00000000">
            <w:r>
              <w:rPr>
                <w:sz w:val="16"/>
              </w:rPr>
              <w:lastRenderedPageBreak/>
              <w:t>10</w:t>
            </w:r>
          </w:p>
        </w:tc>
        <w:tc>
          <w:tcPr>
            <w:tcW w:w="3120" w:type="dxa"/>
          </w:tcPr>
          <w:p w14:paraId="7E59CCAF"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server/agents/deployment.py</w:t>
            </w:r>
          </w:p>
        </w:tc>
        <w:tc>
          <w:tcPr>
            <w:tcW w:w="3120" w:type="dxa"/>
          </w:tcPr>
          <w:p w14:paraId="560E44D7"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Deployment Agent — D5 (AI Integration), D12 (Granular Priorities), D13 (Digital Infra). Expert in infrastructure readiness, connectivity, edge computing, energy sustainability</w:t>
            </w:r>
          </w:p>
        </w:tc>
      </w:tr>
      <w:tr w:rsidR="00AF2AEF" w14:paraId="003B48C1" w14:textId="77777777" w:rsidTr="00AF2A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04BC35B4" w14:textId="77777777" w:rsidR="00AF2AEF" w:rsidRDefault="00000000">
            <w:r>
              <w:rPr>
                <w:sz w:val="16"/>
              </w:rPr>
              <w:t>10</w:t>
            </w:r>
          </w:p>
        </w:tc>
        <w:tc>
          <w:tcPr>
            <w:tcW w:w="3120" w:type="dxa"/>
          </w:tcPr>
          <w:p w14:paraId="4364FC8D"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server/agents/standards.py</w:t>
            </w:r>
          </w:p>
        </w:tc>
        <w:tc>
          <w:tcPr>
            <w:tcW w:w="3120" w:type="dxa"/>
          </w:tcPr>
          <w:p w14:paraId="143995FA"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Standards Agent — D6 (Human Interface), D7 (Strategy Alignment), D8 (Collaboration). Expert in ITU standards, interoperability, human-AI interfaces, strategy coordination</w:t>
            </w:r>
          </w:p>
        </w:tc>
      </w:tr>
      <w:tr w:rsidR="00AF2AEF" w14:paraId="7C50C87F" w14:textId="77777777" w:rsidTr="00AF2A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7D62B8AD" w14:textId="77777777" w:rsidR="00AF2AEF" w:rsidRDefault="00000000">
            <w:r>
              <w:rPr>
                <w:sz w:val="16"/>
              </w:rPr>
              <w:t>11</w:t>
            </w:r>
          </w:p>
        </w:tc>
        <w:tc>
          <w:tcPr>
            <w:tcW w:w="3120" w:type="dxa"/>
          </w:tcPr>
          <w:p w14:paraId="4F53B744"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server/agents/router.py</w:t>
            </w:r>
          </w:p>
        </w:tc>
        <w:tc>
          <w:tcPr>
            <w:tcW w:w="3120" w:type="dxa"/>
          </w:tcPr>
          <w:p w14:paraId="59AA7B80"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Agent Router: keyword-based dimension inference (15 keyword groups → dimension mapping), agent selection via _DIMENSION_AGENT_MAP, parallel execution across selected agents, response merging (highest-confidence score wins per dimension). Methods: route(), clarify(), assess(), whatif(), list_agents()</w:t>
            </w:r>
          </w:p>
        </w:tc>
      </w:tr>
      <w:tr w:rsidR="00AF2AEF" w14:paraId="32850F1E" w14:textId="77777777" w:rsidTr="00AF2A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422898A9" w14:textId="77777777" w:rsidR="00AF2AEF" w:rsidRDefault="00000000">
            <w:r>
              <w:rPr>
                <w:sz w:val="16"/>
              </w:rPr>
              <w:t>12</w:t>
            </w:r>
          </w:p>
        </w:tc>
        <w:tc>
          <w:tcPr>
            <w:tcW w:w="3120" w:type="dxa"/>
          </w:tcPr>
          <w:p w14:paraId="2A757439"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server/game/scoring.py</w:t>
            </w:r>
          </w:p>
        </w:tc>
        <w:tc>
          <w:tcPr>
            <w:tcW w:w="3120" w:type="dxa"/>
          </w:tcPr>
          <w:p w14:paraId="76F8669A"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Structured scoring: aggregate_agent_responses() merges multi-agent output into CountryScenario with all 13 dimensions. compute_composite_score() supports weighted indices (0/1 filter or 0-1 weightage). compute_gap_analysis() identifies dimensions below "Established" level. scenario_summary() produces dashboard-ready output. compare_scenarios() produces before/after deltas</w:t>
            </w:r>
          </w:p>
        </w:tc>
      </w:tr>
    </w:tbl>
    <w:p w14:paraId="35A1BE67" w14:textId="77777777" w:rsidR="00AF2AEF" w:rsidRDefault="00AF2AEF"/>
    <w:p w14:paraId="19123A5B" w14:textId="77777777" w:rsidR="00AF2AEF" w:rsidRDefault="00000000">
      <w:pPr>
        <w:pStyle w:val="Heading2"/>
      </w:pPr>
      <w:r>
        <w:t>Phase 4: Game Engine</w:t>
      </w:r>
    </w:p>
    <w:tbl>
      <w:tblPr>
        <w:tblStyle w:val="LightGrid-Accent1"/>
        <w:tblW w:w="0" w:type="auto"/>
        <w:tblLook w:val="04A0" w:firstRow="1" w:lastRow="0" w:firstColumn="1" w:lastColumn="0" w:noHBand="0" w:noVBand="1"/>
      </w:tblPr>
      <w:tblGrid>
        <w:gridCol w:w="3120"/>
        <w:gridCol w:w="3120"/>
        <w:gridCol w:w="3120"/>
      </w:tblGrid>
      <w:tr w:rsidR="00AF2AEF" w14:paraId="761FD9A1" w14:textId="77777777" w:rsidTr="00AF2A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B556CBA" w14:textId="77777777" w:rsidR="00AF2AEF" w:rsidRDefault="00000000">
            <w:r>
              <w:rPr>
                <w:sz w:val="16"/>
              </w:rPr>
              <w:t>Step</w:t>
            </w:r>
          </w:p>
        </w:tc>
        <w:tc>
          <w:tcPr>
            <w:tcW w:w="3120" w:type="dxa"/>
          </w:tcPr>
          <w:p w14:paraId="47391A33" w14:textId="77777777" w:rsidR="00AF2AEF" w:rsidRDefault="00000000">
            <w:pPr>
              <w:cnfStyle w:val="100000000000" w:firstRow="1" w:lastRow="0" w:firstColumn="0" w:lastColumn="0" w:oddVBand="0" w:evenVBand="0" w:oddHBand="0" w:evenHBand="0" w:firstRowFirstColumn="0" w:firstRowLastColumn="0" w:lastRowFirstColumn="0" w:lastRowLastColumn="0"/>
            </w:pPr>
            <w:r>
              <w:rPr>
                <w:sz w:val="16"/>
              </w:rPr>
              <w:t>File</w:t>
            </w:r>
          </w:p>
        </w:tc>
        <w:tc>
          <w:tcPr>
            <w:tcW w:w="3120" w:type="dxa"/>
          </w:tcPr>
          <w:p w14:paraId="74AEEF51" w14:textId="77777777" w:rsidR="00AF2AEF" w:rsidRDefault="00000000">
            <w:pPr>
              <w:cnfStyle w:val="100000000000" w:firstRow="1" w:lastRow="0" w:firstColumn="0" w:lastColumn="0" w:oddVBand="0" w:evenVBand="0" w:oddHBand="0" w:evenHBand="0" w:firstRowFirstColumn="0" w:firstRowLastColumn="0" w:lastRowFirstColumn="0" w:lastRowLastColumn="0"/>
            </w:pPr>
            <w:r>
              <w:rPr>
                <w:sz w:val="16"/>
              </w:rPr>
              <w:t>What It Does</w:t>
            </w:r>
          </w:p>
        </w:tc>
      </w:tr>
      <w:tr w:rsidR="00AF2AEF" w14:paraId="1268453B" w14:textId="77777777" w:rsidTr="00AF2A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3EECE236" w14:textId="77777777" w:rsidR="00AF2AEF" w:rsidRDefault="00000000">
            <w:r>
              <w:rPr>
                <w:sz w:val="16"/>
              </w:rPr>
              <w:t>13</w:t>
            </w:r>
          </w:p>
        </w:tc>
        <w:tc>
          <w:tcPr>
            <w:tcW w:w="3120" w:type="dxa"/>
          </w:tcPr>
          <w:p w14:paraId="20AEFAAD"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server/game/session.py</w:t>
            </w:r>
          </w:p>
        </w:tc>
        <w:tc>
          <w:tcPr>
            <w:tcW w:w="3120" w:type="dxa"/>
          </w:tcPr>
          <w:p w14:paraId="73D37624"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Session manager: create_session(), get_session(), get_active_sessions(), deactivate_session(). Scenario persistence: save_scenario() (serializes CountryScenario to SQLite + individual DimensionScoreRecord rows), load_scenario(). Decision persistence: record_decision(), get_decisions(). Score history: get_score_history(). Audit logging on every mutation</w:t>
            </w:r>
          </w:p>
        </w:tc>
      </w:tr>
      <w:tr w:rsidR="00AF2AEF" w14:paraId="17276447" w14:textId="77777777" w:rsidTr="00AF2A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4534AF8A" w14:textId="77777777" w:rsidR="00AF2AEF" w:rsidRDefault="00000000">
            <w:r>
              <w:rPr>
                <w:sz w:val="16"/>
              </w:rPr>
              <w:t>14</w:t>
            </w:r>
          </w:p>
        </w:tc>
        <w:tc>
          <w:tcPr>
            <w:tcW w:w="3120" w:type="dxa"/>
          </w:tcPr>
          <w:p w14:paraId="113F2970"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server/game/causal_graph.py</w:t>
            </w:r>
          </w:p>
        </w:tc>
        <w:tc>
          <w:tcPr>
            <w:tcW w:w="3120" w:type="dxa"/>
          </w:tcPr>
          <w:p w14:paraId="3F255B2B"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NetworkX directed weighted graph: 13 nodes, 21 edges. Models dimension interdependencies (e.g., D13→D5 weight=0.5, D7→D12 weight=0.5). propagate(): BFS with configurable max_depth=3 and decay=0.5 per hop, suppresses effects &lt;0.01. apply_propagation(): applies propagated deltas to score list, clamps to 0-5. impact_preview(), most_influential(), get_downstream(), get_upstream() for analysis. Most influential: D1, D7, D13 (outgoing weight 1.1-1.2)</w:t>
            </w:r>
          </w:p>
        </w:tc>
      </w:tr>
      <w:tr w:rsidR="00AF2AEF" w14:paraId="5AE8D85F" w14:textId="77777777" w:rsidTr="00AF2A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5D3EC199" w14:textId="77777777" w:rsidR="00AF2AEF" w:rsidRDefault="00000000">
            <w:r>
              <w:rPr>
                <w:sz w:val="16"/>
              </w:rPr>
              <w:t>15-16</w:t>
            </w:r>
          </w:p>
        </w:tc>
        <w:tc>
          <w:tcPr>
            <w:tcW w:w="3120" w:type="dxa"/>
          </w:tcPr>
          <w:p w14:paraId="4B95E133"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server/game/engine.py</w:t>
            </w:r>
          </w:p>
        </w:tc>
        <w:tc>
          <w:tcPr>
            <w:tcW w:w="3120" w:type="dxa"/>
          </w:tcPr>
          <w:p w14:paraId="4FED3A77"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 xml:space="preserve">Central orchestrator tying everything together. register_delegate() / </w:t>
            </w:r>
            <w:r>
              <w:rPr>
                <w:sz w:val="16"/>
              </w:rPr>
              <w:lastRenderedPageBreak/>
              <w:t>list_delegates() for session management. assess_country(): routes to all agents → aggregates into CountryScenario → saves to session. clarify(): routes question to relevant agents → returns answer with sources. whatif(): creates cache → snapshots KB → adds hypothetical → agents reason against cache with KB base → causal propagation → compare with baseline → discard cache. decide(): agents assess impact → record in kb_decisions → causal propagation → update scenario → audit log. get_dashboard(), get_stats(), get_causal_graph() for UI</w:t>
            </w:r>
          </w:p>
        </w:tc>
      </w:tr>
    </w:tbl>
    <w:p w14:paraId="31C198FE" w14:textId="77777777" w:rsidR="00AF2AEF" w:rsidRDefault="00AF2AEF"/>
    <w:p w14:paraId="6B171200" w14:textId="77777777" w:rsidR="00AF2AEF" w:rsidRDefault="00000000">
      <w:pPr>
        <w:pStyle w:val="Heading2"/>
      </w:pPr>
      <w:r>
        <w:t>Phase 5: API (Planned)</w:t>
      </w:r>
    </w:p>
    <w:tbl>
      <w:tblPr>
        <w:tblStyle w:val="LightGrid-Accent1"/>
        <w:tblW w:w="0" w:type="auto"/>
        <w:tblLook w:val="04A0" w:firstRow="1" w:lastRow="0" w:firstColumn="1" w:lastColumn="0" w:noHBand="0" w:noVBand="1"/>
      </w:tblPr>
      <w:tblGrid>
        <w:gridCol w:w="3120"/>
        <w:gridCol w:w="3120"/>
        <w:gridCol w:w="3120"/>
      </w:tblGrid>
      <w:tr w:rsidR="00AF2AEF" w14:paraId="44453CCD" w14:textId="77777777" w:rsidTr="00AF2A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F1A8002" w14:textId="77777777" w:rsidR="00AF2AEF" w:rsidRDefault="00000000">
            <w:r>
              <w:rPr>
                <w:sz w:val="16"/>
              </w:rPr>
              <w:t>Step</w:t>
            </w:r>
          </w:p>
        </w:tc>
        <w:tc>
          <w:tcPr>
            <w:tcW w:w="3120" w:type="dxa"/>
          </w:tcPr>
          <w:p w14:paraId="66ADD039" w14:textId="77777777" w:rsidR="00AF2AEF" w:rsidRDefault="00000000">
            <w:pPr>
              <w:cnfStyle w:val="100000000000" w:firstRow="1" w:lastRow="0" w:firstColumn="0" w:lastColumn="0" w:oddVBand="0" w:evenVBand="0" w:oddHBand="0" w:evenHBand="0" w:firstRowFirstColumn="0" w:firstRowLastColumn="0" w:lastRowFirstColumn="0" w:lastRowLastColumn="0"/>
            </w:pPr>
            <w:r>
              <w:rPr>
                <w:sz w:val="16"/>
              </w:rPr>
              <w:t>File</w:t>
            </w:r>
          </w:p>
        </w:tc>
        <w:tc>
          <w:tcPr>
            <w:tcW w:w="3120" w:type="dxa"/>
          </w:tcPr>
          <w:p w14:paraId="351A1285" w14:textId="77777777" w:rsidR="00AF2AEF" w:rsidRDefault="00000000">
            <w:pPr>
              <w:cnfStyle w:val="100000000000" w:firstRow="1" w:lastRow="0" w:firstColumn="0" w:lastColumn="0" w:oddVBand="0" w:evenVBand="0" w:oddHBand="0" w:evenHBand="0" w:firstRowFirstColumn="0" w:firstRowLastColumn="0" w:lastRowFirstColumn="0" w:lastRowLastColumn="0"/>
            </w:pPr>
            <w:r>
              <w:rPr>
                <w:sz w:val="16"/>
              </w:rPr>
              <w:t>What It Does</w:t>
            </w:r>
          </w:p>
        </w:tc>
      </w:tr>
      <w:tr w:rsidR="00AF2AEF" w14:paraId="78EAB543" w14:textId="77777777" w:rsidTr="00AF2A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2F3A5F10" w14:textId="77777777" w:rsidR="00AF2AEF" w:rsidRDefault="00000000">
            <w:r>
              <w:rPr>
                <w:sz w:val="16"/>
              </w:rPr>
              <w:t>17</w:t>
            </w:r>
          </w:p>
        </w:tc>
        <w:tc>
          <w:tcPr>
            <w:tcW w:w="3120" w:type="dxa"/>
          </w:tcPr>
          <w:p w14:paraId="6D5DB370"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server/routes/delegates.py</w:t>
            </w:r>
          </w:p>
        </w:tc>
        <w:tc>
          <w:tcPr>
            <w:tcW w:w="3120" w:type="dxa"/>
          </w:tcPr>
          <w:p w14:paraId="3EB9CC98"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POST /delegates/register, GET /delegates/, GET /delegates/{id}, POST /delegates/{id}/scenario</w:t>
            </w:r>
          </w:p>
        </w:tc>
      </w:tr>
      <w:tr w:rsidR="00AF2AEF" w14:paraId="2A123292" w14:textId="77777777" w:rsidTr="00AF2A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5F38C792" w14:textId="77777777" w:rsidR="00AF2AEF" w:rsidRDefault="00000000">
            <w:r>
              <w:rPr>
                <w:sz w:val="16"/>
              </w:rPr>
              <w:t>17</w:t>
            </w:r>
          </w:p>
        </w:tc>
        <w:tc>
          <w:tcPr>
            <w:tcW w:w="3120" w:type="dxa"/>
          </w:tcPr>
          <w:p w14:paraId="204D0C06"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server/routes/query.py</w:t>
            </w:r>
          </w:p>
        </w:tc>
        <w:tc>
          <w:tcPr>
            <w:tcW w:w="3120" w:type="dxa"/>
          </w:tcPr>
          <w:p w14:paraId="46D30FCE"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POST /game/{session}/clarify — clarification questions</w:t>
            </w:r>
          </w:p>
        </w:tc>
      </w:tr>
      <w:tr w:rsidR="00AF2AEF" w14:paraId="2EA9F7E3" w14:textId="77777777" w:rsidTr="00AF2A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172AD1A0" w14:textId="77777777" w:rsidR="00AF2AEF" w:rsidRDefault="00000000">
            <w:r>
              <w:rPr>
                <w:sz w:val="16"/>
              </w:rPr>
              <w:t>17</w:t>
            </w:r>
          </w:p>
        </w:tc>
        <w:tc>
          <w:tcPr>
            <w:tcW w:w="3120" w:type="dxa"/>
          </w:tcPr>
          <w:p w14:paraId="60B89EA5"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server/routes/whatif.py</w:t>
            </w:r>
          </w:p>
        </w:tc>
        <w:tc>
          <w:tcPr>
            <w:tcW w:w="3120" w:type="dxa"/>
          </w:tcPr>
          <w:p w14:paraId="25AB10A3"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POST /game/{session}/whatif — what-if analysis</w:t>
            </w:r>
          </w:p>
        </w:tc>
      </w:tr>
      <w:tr w:rsidR="00AF2AEF" w14:paraId="1BD9C9A1" w14:textId="77777777" w:rsidTr="00AF2A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49977B8F" w14:textId="77777777" w:rsidR="00AF2AEF" w:rsidRDefault="00000000">
            <w:r>
              <w:rPr>
                <w:sz w:val="16"/>
              </w:rPr>
              <w:t>17</w:t>
            </w:r>
          </w:p>
        </w:tc>
        <w:tc>
          <w:tcPr>
            <w:tcW w:w="3120" w:type="dxa"/>
          </w:tcPr>
          <w:p w14:paraId="536BEA59"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server/routes/decisions.py</w:t>
            </w:r>
          </w:p>
        </w:tc>
        <w:tc>
          <w:tcPr>
            <w:tcW w:w="3120" w:type="dxa"/>
          </w:tcPr>
          <w:p w14:paraId="6E0A4A85"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POST /game/{session}/decide — policy decisions</w:t>
            </w:r>
          </w:p>
        </w:tc>
      </w:tr>
      <w:tr w:rsidR="00AF2AEF" w14:paraId="6CABF888" w14:textId="77777777" w:rsidTr="00AF2A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0D18DBF7" w14:textId="77777777" w:rsidR="00AF2AEF" w:rsidRDefault="00000000">
            <w:r>
              <w:rPr>
                <w:sz w:val="16"/>
              </w:rPr>
              <w:t>17</w:t>
            </w:r>
          </w:p>
        </w:tc>
        <w:tc>
          <w:tcPr>
            <w:tcW w:w="3120" w:type="dxa"/>
          </w:tcPr>
          <w:p w14:paraId="0DBB483C"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server/routes/dashboard.py</w:t>
            </w:r>
          </w:p>
        </w:tc>
        <w:tc>
          <w:tcPr>
            <w:tcW w:w="3120" w:type="dxa"/>
          </w:tcPr>
          <w:p w14:paraId="64CECD6F"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GET /game/{session}/dashboard, GET /game/stats, GET /game/causal-graph</w:t>
            </w:r>
          </w:p>
        </w:tc>
      </w:tr>
      <w:tr w:rsidR="00AF2AEF" w14:paraId="4B27A17B" w14:textId="77777777" w:rsidTr="00AF2A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1C6A781D" w14:textId="77777777" w:rsidR="00AF2AEF" w:rsidRDefault="00000000">
            <w:r>
              <w:rPr>
                <w:sz w:val="16"/>
              </w:rPr>
              <w:t>18</w:t>
            </w:r>
          </w:p>
        </w:tc>
        <w:tc>
          <w:tcPr>
            <w:tcW w:w="3120" w:type="dxa"/>
          </w:tcPr>
          <w:p w14:paraId="3B8EAA01"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server/main.py (update)</w:t>
            </w:r>
          </w:p>
        </w:tc>
        <w:tc>
          <w:tcPr>
            <w:tcW w:w="3120" w:type="dxa"/>
          </w:tcPr>
          <w:p w14:paraId="6B1CCE6A" w14:textId="77777777" w:rsidR="00AF2AEF" w:rsidRDefault="00000000">
            <w:pPr>
              <w:cnfStyle w:val="000000010000" w:firstRow="0" w:lastRow="0" w:firstColumn="0" w:lastColumn="0" w:oddVBand="0" w:evenVBand="0" w:oddHBand="0" w:evenHBand="1" w:firstRowFirstColumn="0" w:firstRowLastColumn="0" w:lastRowFirstColumn="0" w:lastRowLastColumn="0"/>
            </w:pPr>
            <w:r>
              <w:rPr>
                <w:sz w:val="16"/>
              </w:rPr>
              <w:t>WebSocket endpoint for real-time notifications when other delegates make decisions</w:t>
            </w:r>
          </w:p>
        </w:tc>
      </w:tr>
      <w:tr w:rsidR="00AF2AEF" w14:paraId="755AD92B" w14:textId="77777777" w:rsidTr="00AF2A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4A6AD7F4" w14:textId="77777777" w:rsidR="00AF2AEF" w:rsidRDefault="00000000">
            <w:r>
              <w:rPr>
                <w:sz w:val="16"/>
              </w:rPr>
              <w:t>19</w:t>
            </w:r>
          </w:p>
        </w:tc>
        <w:tc>
          <w:tcPr>
            <w:tcW w:w="3120" w:type="dxa"/>
          </w:tcPr>
          <w:p w14:paraId="7FEB9789"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All routes</w:t>
            </w:r>
          </w:p>
        </w:tc>
        <w:tc>
          <w:tcPr>
            <w:tcW w:w="3120" w:type="dxa"/>
          </w:tcPr>
          <w:p w14:paraId="0C215231"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Request validation, error handling, proper HTTP status codes</w:t>
            </w:r>
          </w:p>
        </w:tc>
      </w:tr>
    </w:tbl>
    <w:p w14:paraId="394A4FBE" w14:textId="77777777" w:rsidR="00AF2AEF" w:rsidRDefault="00AF2AEF"/>
    <w:p w14:paraId="72E1EEEE" w14:textId="77777777" w:rsidR="00AF2AEF" w:rsidRDefault="00000000">
      <w:pPr>
        <w:pStyle w:val="Heading2"/>
      </w:pPr>
      <w:r>
        <w:t>Phase 6: CLI Client (Planned)</w:t>
      </w:r>
    </w:p>
    <w:tbl>
      <w:tblPr>
        <w:tblStyle w:val="LightGrid-Accent1"/>
        <w:tblW w:w="0" w:type="auto"/>
        <w:tblLook w:val="04A0" w:firstRow="1" w:lastRow="0" w:firstColumn="1" w:lastColumn="0" w:noHBand="0" w:noVBand="1"/>
      </w:tblPr>
      <w:tblGrid>
        <w:gridCol w:w="3120"/>
        <w:gridCol w:w="3120"/>
        <w:gridCol w:w="3120"/>
      </w:tblGrid>
      <w:tr w:rsidR="00AF2AEF" w14:paraId="51159436" w14:textId="77777777" w:rsidTr="00AF2A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0982887" w14:textId="77777777" w:rsidR="00AF2AEF" w:rsidRDefault="00000000">
            <w:r>
              <w:rPr>
                <w:sz w:val="16"/>
              </w:rPr>
              <w:t>Step</w:t>
            </w:r>
          </w:p>
        </w:tc>
        <w:tc>
          <w:tcPr>
            <w:tcW w:w="3120" w:type="dxa"/>
          </w:tcPr>
          <w:p w14:paraId="4857BDDA" w14:textId="77777777" w:rsidR="00AF2AEF" w:rsidRDefault="00000000">
            <w:pPr>
              <w:cnfStyle w:val="100000000000" w:firstRow="1" w:lastRow="0" w:firstColumn="0" w:lastColumn="0" w:oddVBand="0" w:evenVBand="0" w:oddHBand="0" w:evenHBand="0" w:firstRowFirstColumn="0" w:firstRowLastColumn="0" w:lastRowFirstColumn="0" w:lastRowLastColumn="0"/>
            </w:pPr>
            <w:r>
              <w:rPr>
                <w:sz w:val="16"/>
              </w:rPr>
              <w:t>File</w:t>
            </w:r>
          </w:p>
        </w:tc>
        <w:tc>
          <w:tcPr>
            <w:tcW w:w="3120" w:type="dxa"/>
          </w:tcPr>
          <w:p w14:paraId="691B22DE" w14:textId="77777777" w:rsidR="00AF2AEF" w:rsidRDefault="00000000">
            <w:pPr>
              <w:cnfStyle w:val="100000000000" w:firstRow="1" w:lastRow="0" w:firstColumn="0" w:lastColumn="0" w:oddVBand="0" w:evenVBand="0" w:oddHBand="0" w:evenHBand="0" w:firstRowFirstColumn="0" w:firstRowLastColumn="0" w:lastRowFirstColumn="0" w:lastRowLastColumn="0"/>
            </w:pPr>
            <w:r>
              <w:rPr>
                <w:sz w:val="16"/>
              </w:rPr>
              <w:t>What It Does</w:t>
            </w:r>
          </w:p>
        </w:tc>
      </w:tr>
      <w:tr w:rsidR="00AF2AEF" w14:paraId="10ED3E48" w14:textId="77777777" w:rsidTr="00AF2A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43E3B53B" w14:textId="77777777" w:rsidR="00AF2AEF" w:rsidRDefault="00000000">
            <w:r>
              <w:rPr>
                <w:sz w:val="16"/>
              </w:rPr>
              <w:t>20</w:t>
            </w:r>
          </w:p>
        </w:tc>
        <w:tc>
          <w:tcPr>
            <w:tcW w:w="3120" w:type="dxa"/>
          </w:tcPr>
          <w:p w14:paraId="11AC7B91"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cli/app.py</w:t>
            </w:r>
          </w:p>
        </w:tc>
        <w:tc>
          <w:tcPr>
            <w:tcW w:w="3120" w:type="dxa"/>
          </w:tcPr>
          <w:p w14:paraId="210D2911" w14:textId="77777777" w:rsidR="00AF2AEF" w:rsidRDefault="00000000">
            <w:pPr>
              <w:cnfStyle w:val="000000100000" w:firstRow="0" w:lastRow="0" w:firstColumn="0" w:lastColumn="0" w:oddVBand="0" w:evenVBand="0" w:oddHBand="1" w:evenHBand="0" w:firstRowFirstColumn="0" w:firstRowLastColumn="0" w:lastRowFirstColumn="0" w:lastRowLastColumn="0"/>
            </w:pPr>
            <w:r>
              <w:rPr>
                <w:sz w:val="16"/>
              </w:rPr>
              <w:t>Textual TUI application with panels: registration form, scenario input (questionnaire/narrative/document upload), query panel for clarifications, what-if analysis panel, decision announcement panel, live dashboard with dimension scores and gap analysis</w:t>
            </w:r>
          </w:p>
        </w:tc>
      </w:tr>
    </w:tbl>
    <w:p w14:paraId="079E2367" w14:textId="77777777" w:rsidR="000E0D3B" w:rsidRDefault="000E0D3B"/>
    <w:p w14:paraId="4D20593A" w14:textId="697704C7" w:rsidR="00822791" w:rsidRDefault="00822791">
      <w:r>
        <w:t>Steps to run.</w:t>
      </w:r>
    </w:p>
    <w:p w14:paraId="04C88D59" w14:textId="4744F54A" w:rsidR="000E0D3B" w:rsidRPr="000E0D3B" w:rsidRDefault="000E0D3B">
      <w:pPr>
        <w:rPr>
          <w:sz w:val="11"/>
          <w:szCs w:val="11"/>
        </w:rPr>
      </w:pPr>
      <w:r w:rsidRPr="000E0D3B">
        <w:rPr>
          <w:sz w:val="11"/>
          <w:szCs w:val="11"/>
        </w:rPr>
        <w:t>cd /Users/vishnu/Desktop/TDs/1.Code.VSC/Y.WAIT-Technology_training/ITUAIReadiness/simulation &amp;&amp; PYTHONPATH=. /usr/bin/python3 -m server.main</w:t>
      </w:r>
    </w:p>
    <w:p w14:paraId="05C51650" w14:textId="19E737CD" w:rsidR="000E0D3B" w:rsidRDefault="000E0D3B">
      <w:pPr>
        <w:rPr>
          <w:sz w:val="11"/>
          <w:szCs w:val="11"/>
        </w:rPr>
      </w:pPr>
      <w:r w:rsidRPr="000E0D3B">
        <w:rPr>
          <w:sz w:val="11"/>
          <w:szCs w:val="11"/>
        </w:rPr>
        <w:t>cd /Users/vishnu/Desktop/TDs/1.Code.VSC/Y.WAIT-Technology_training/ITUAIReadiness/simulation &amp;&amp; PYTHONPATH=. /usr/bin/python3 -m cli</w:t>
      </w:r>
    </w:p>
    <w:p w14:paraId="3B3A95C6" w14:textId="77777777" w:rsidR="00822791" w:rsidRDefault="00822791">
      <w:pPr>
        <w:rPr>
          <w:sz w:val="11"/>
          <w:szCs w:val="11"/>
        </w:rPr>
      </w:pPr>
    </w:p>
    <w:p w14:paraId="23B18D0B" w14:textId="77777777" w:rsidR="00822791" w:rsidRDefault="00822791" w:rsidP="00822791">
      <w:pPr>
        <w:pStyle w:val="Heading2"/>
        <w:rPr>
          <w:rFonts w:ascii="Times New Roman" w:hAnsi="Times New Roman"/>
        </w:rPr>
      </w:pPr>
      <w:r>
        <w:rPr>
          <w:rStyle w:val="HTMLCode"/>
          <w:rFonts w:eastAsiaTheme="majorEastAsia"/>
        </w:rPr>
        <w:lastRenderedPageBreak/>
        <w:t>assess</w:t>
      </w:r>
      <w:r>
        <w:t xml:space="preserve"> — End-to-End Flow</w:t>
      </w:r>
    </w:p>
    <w:p w14:paraId="6D7CAF64" w14:textId="77777777" w:rsidR="00822791" w:rsidRDefault="00822791" w:rsidP="00822791">
      <w:pPr>
        <w:pStyle w:val="NormalWeb"/>
      </w:pPr>
      <w:r>
        <w:t xml:space="preserve">When a delegate types </w:t>
      </w:r>
      <w:r>
        <w:rPr>
          <w:rStyle w:val="HTMLCode"/>
        </w:rPr>
        <w:t>assess</w:t>
      </w:r>
      <w:r>
        <w:t xml:space="preserve"> in the CLI, here's the full chain:</w:t>
      </w:r>
    </w:p>
    <w:p w14:paraId="63618BB5" w14:textId="77777777" w:rsidR="00822791" w:rsidRDefault="00822791" w:rsidP="00822791">
      <w:pPr>
        <w:pStyle w:val="Heading3"/>
      </w:pPr>
      <w:r>
        <w:t xml:space="preserve">1. CLI Input → </w:t>
      </w:r>
      <w:r>
        <w:rPr>
          <w:rStyle w:val="HTMLCode"/>
          <w:rFonts w:eastAsiaTheme="majorEastAsia"/>
        </w:rPr>
        <w:t>cli/app.py</w:t>
      </w:r>
    </w:p>
    <w:p w14:paraId="30398CAD" w14:textId="77777777" w:rsidR="00822791" w:rsidRDefault="00822791" w:rsidP="00822791">
      <w:pPr>
        <w:pStyle w:val="HTMLPreformatted"/>
        <w:rPr>
          <w:rStyle w:val="HTMLCode"/>
        </w:rPr>
      </w:pPr>
      <w:r>
        <w:rPr>
          <w:rStyle w:val="HTMLCode"/>
        </w:rPr>
        <w:t>User types "assess" → prompted for multi-line text → presses Enter twice</w:t>
      </w:r>
    </w:p>
    <w:p w14:paraId="2AD68E3C" w14:textId="77777777" w:rsidR="00822791" w:rsidRDefault="00822791" w:rsidP="00822791">
      <w:pPr>
        <w:pStyle w:val="NormalWeb"/>
      </w:pPr>
      <w:r>
        <w:t>The CLI collects the text, then calls:</w:t>
      </w:r>
    </w:p>
    <w:p w14:paraId="041B4EEB" w14:textId="77777777" w:rsidR="00822791" w:rsidRDefault="00822791" w:rsidP="00822791">
      <w:pPr>
        <w:pStyle w:val="HTMLPreformatted"/>
        <w:rPr>
          <w:rStyle w:val="HTMLCode"/>
        </w:rPr>
      </w:pPr>
      <w:r>
        <w:rPr>
          <w:rStyle w:val="HTMLCode"/>
        </w:rPr>
        <w:t>resp = api.submit_scenario(session_id, text)</w:t>
      </w:r>
    </w:p>
    <w:p w14:paraId="26AF4CEA" w14:textId="77777777" w:rsidR="00822791" w:rsidRDefault="00822791" w:rsidP="00822791">
      <w:pPr>
        <w:pStyle w:val="NormalWeb"/>
      </w:pPr>
      <w:r>
        <w:t xml:space="preserve">which is an HTTP POST to </w:t>
      </w:r>
      <w:r>
        <w:rPr>
          <w:rStyle w:val="HTMLCode"/>
        </w:rPr>
        <w:t>/delegates/{session_id}/scenario</w:t>
      </w:r>
      <w:r>
        <w:t>.</w:t>
      </w:r>
    </w:p>
    <w:p w14:paraId="2E2661AF" w14:textId="77777777" w:rsidR="00822791" w:rsidRDefault="00822791" w:rsidP="00822791">
      <w:pPr>
        <w:pStyle w:val="Heading3"/>
      </w:pPr>
      <w:r>
        <w:t xml:space="preserve">2. API Route → </w:t>
      </w:r>
      <w:r>
        <w:rPr>
          <w:rStyle w:val="HTMLCode"/>
          <w:rFonts w:eastAsiaTheme="majorEastAsia"/>
        </w:rPr>
        <w:t>server/routes/delegates.py :: submit_scenario()</w:t>
      </w:r>
    </w:p>
    <w:p w14:paraId="117E44A7" w14:textId="77777777" w:rsidR="00822791" w:rsidRDefault="00822791" w:rsidP="00822791">
      <w:pPr>
        <w:pStyle w:val="NormalWeb"/>
      </w:pPr>
      <w:r>
        <w:t>Receives the request, validates the session exists, then calls:</w:t>
      </w:r>
    </w:p>
    <w:p w14:paraId="341C787C" w14:textId="77777777" w:rsidR="00822791" w:rsidRDefault="00822791" w:rsidP="00822791">
      <w:pPr>
        <w:pStyle w:val="HTMLPreformatted"/>
        <w:rPr>
          <w:rStyle w:val="HTMLCode"/>
        </w:rPr>
      </w:pPr>
      <w:r>
        <w:rPr>
          <w:rStyle w:val="HTMLCode"/>
        </w:rPr>
        <w:t>engine.assess_country(session_id, input_text, input_method)</w:t>
      </w:r>
    </w:p>
    <w:p w14:paraId="43470144" w14:textId="77777777" w:rsidR="00822791" w:rsidRDefault="00822791" w:rsidP="00822791">
      <w:pPr>
        <w:pStyle w:val="Heading3"/>
      </w:pPr>
      <w:r>
        <w:t xml:space="preserve">3. Game Engine → </w:t>
      </w:r>
      <w:r>
        <w:rPr>
          <w:rStyle w:val="HTMLCode"/>
          <w:rFonts w:eastAsiaTheme="majorEastAsia"/>
        </w:rPr>
        <w:t>server/game/engine.py :: assess_country()</w:t>
      </w:r>
    </w:p>
    <w:p w14:paraId="16086DD7" w14:textId="77777777" w:rsidR="00822791" w:rsidRDefault="00822791" w:rsidP="00822791">
      <w:pPr>
        <w:pStyle w:val="NormalWeb"/>
      </w:pPr>
      <w:r>
        <w:t>This is the orchestrator. It:</w:t>
      </w:r>
    </w:p>
    <w:p w14:paraId="5C6A864E" w14:textId="77777777" w:rsidR="00822791" w:rsidRDefault="00822791" w:rsidP="00822791">
      <w:pPr>
        <w:numPr>
          <w:ilvl w:val="0"/>
          <w:numId w:val="10"/>
        </w:numPr>
        <w:spacing w:before="100" w:beforeAutospacing="1" w:after="100" w:afterAutospacing="1" w:line="240" w:lineRule="auto"/>
      </w:pPr>
      <w:r>
        <w:rPr>
          <w:rStyle w:val="Strong"/>
        </w:rPr>
        <w:t>Loads the session</w:t>
      </w:r>
      <w:r>
        <w:t xml:space="preserve"> from SQLite via </w:t>
      </w:r>
      <w:r>
        <w:rPr>
          <w:rStyle w:val="HTMLCode"/>
          <w:rFonts w:eastAsiaTheme="minorEastAsia"/>
        </w:rPr>
        <w:t>self.sessions.get_session(session_id)</w:t>
      </w:r>
      <w:r>
        <w:t xml:space="preserve"> → </w:t>
      </w:r>
      <w:r>
        <w:rPr>
          <w:rStyle w:val="HTMLCode"/>
          <w:rFonts w:eastAsiaTheme="minorEastAsia"/>
        </w:rPr>
        <w:t>server/game/session.py</w:t>
      </w:r>
    </w:p>
    <w:p w14:paraId="7DAF36D3" w14:textId="77777777" w:rsidR="00822791" w:rsidRDefault="00822791" w:rsidP="00822791">
      <w:pPr>
        <w:numPr>
          <w:ilvl w:val="0"/>
          <w:numId w:val="10"/>
        </w:numPr>
        <w:spacing w:before="100" w:beforeAutospacing="1" w:after="100" w:afterAutospacing="1" w:line="240" w:lineRule="auto"/>
      </w:pPr>
      <w:r>
        <w:rPr>
          <w:rStyle w:val="Strong"/>
        </w:rPr>
        <w:t>Routes to all agents</w:t>
      </w:r>
      <w:r>
        <w:t xml:space="preserve"> via </w:t>
      </w:r>
      <w:r>
        <w:rPr>
          <w:rStyle w:val="HTMLCode"/>
          <w:rFonts w:eastAsiaTheme="minorEastAsia"/>
        </w:rPr>
        <w:t>self.router.assess(input_text, country_name)</w:t>
      </w:r>
      <w:r>
        <w:t xml:space="preserve"> → goes to step 4</w:t>
      </w:r>
    </w:p>
    <w:p w14:paraId="45D72A59" w14:textId="77777777" w:rsidR="00822791" w:rsidRDefault="00822791" w:rsidP="00822791">
      <w:pPr>
        <w:numPr>
          <w:ilvl w:val="0"/>
          <w:numId w:val="10"/>
        </w:numPr>
        <w:spacing w:before="100" w:beforeAutospacing="1" w:after="100" w:afterAutospacing="1" w:line="240" w:lineRule="auto"/>
      </w:pPr>
      <w:r>
        <w:rPr>
          <w:rStyle w:val="Strong"/>
        </w:rPr>
        <w:t>Aggregates</w:t>
      </w:r>
      <w:r>
        <w:t xml:space="preserve"> the agent responses into a </w:t>
      </w:r>
      <w:r>
        <w:rPr>
          <w:rStyle w:val="HTMLCode"/>
          <w:rFonts w:eastAsiaTheme="minorEastAsia"/>
        </w:rPr>
        <w:t>CountryScenario</w:t>
      </w:r>
      <w:r>
        <w:t xml:space="preserve"> via </w:t>
      </w:r>
      <w:r>
        <w:rPr>
          <w:rStyle w:val="HTMLCode"/>
          <w:rFonts w:eastAsiaTheme="minorEastAsia"/>
        </w:rPr>
        <w:t>aggregate_agent_responses()</w:t>
      </w:r>
      <w:r>
        <w:t xml:space="preserve"> → </w:t>
      </w:r>
      <w:r>
        <w:rPr>
          <w:rStyle w:val="HTMLCode"/>
          <w:rFonts w:eastAsiaTheme="minorEastAsia"/>
        </w:rPr>
        <w:t>server/game/scoring.py</w:t>
      </w:r>
    </w:p>
    <w:p w14:paraId="6A806F2C" w14:textId="77777777" w:rsidR="00822791" w:rsidRDefault="00822791" w:rsidP="00822791">
      <w:pPr>
        <w:numPr>
          <w:ilvl w:val="0"/>
          <w:numId w:val="10"/>
        </w:numPr>
        <w:spacing w:before="100" w:beforeAutospacing="1" w:after="100" w:afterAutospacing="1" w:line="240" w:lineRule="auto"/>
      </w:pPr>
      <w:r>
        <w:rPr>
          <w:rStyle w:val="Strong"/>
        </w:rPr>
        <w:t>Saves</w:t>
      </w:r>
      <w:r>
        <w:t xml:space="preserve"> the scenario to SQLite via </w:t>
      </w:r>
      <w:r>
        <w:rPr>
          <w:rStyle w:val="HTMLCode"/>
          <w:rFonts w:eastAsiaTheme="minorEastAsia"/>
        </w:rPr>
        <w:t>self.sessions.save_scenario()</w:t>
      </w:r>
      <w:r>
        <w:t xml:space="preserve"> → </w:t>
      </w:r>
      <w:r>
        <w:rPr>
          <w:rStyle w:val="HTMLCode"/>
          <w:rFonts w:eastAsiaTheme="minorEastAsia"/>
        </w:rPr>
        <w:t>server/game/session.py</w:t>
      </w:r>
      <w:r>
        <w:t xml:space="preserve"> (writes </w:t>
      </w:r>
      <w:r>
        <w:rPr>
          <w:rStyle w:val="HTMLCode"/>
          <w:rFonts w:eastAsiaTheme="minorEastAsia"/>
        </w:rPr>
        <w:t>CountryScenario</w:t>
      </w:r>
      <w:r>
        <w:t xml:space="preserve"> JSON + 13 individual </w:t>
      </w:r>
      <w:r>
        <w:rPr>
          <w:rStyle w:val="HTMLCode"/>
          <w:rFonts w:eastAsiaTheme="minorEastAsia"/>
        </w:rPr>
        <w:t>DimensionScoreRecord</w:t>
      </w:r>
      <w:r>
        <w:t xml:space="preserve"> rows)</w:t>
      </w:r>
    </w:p>
    <w:p w14:paraId="5C35D8D4" w14:textId="77777777" w:rsidR="00822791" w:rsidRDefault="00822791" w:rsidP="00822791">
      <w:pPr>
        <w:numPr>
          <w:ilvl w:val="0"/>
          <w:numId w:val="10"/>
        </w:numPr>
        <w:spacing w:before="100" w:beforeAutospacing="1" w:after="100" w:afterAutospacing="1" w:line="240" w:lineRule="auto"/>
      </w:pPr>
      <w:r>
        <w:rPr>
          <w:rStyle w:val="Strong"/>
        </w:rPr>
        <w:t>Returns</w:t>
      </w:r>
      <w:r>
        <w:t xml:space="preserve"> </w:t>
      </w:r>
      <w:r>
        <w:rPr>
          <w:rStyle w:val="HTMLCode"/>
          <w:rFonts w:eastAsiaTheme="minorEastAsia"/>
        </w:rPr>
        <w:t>scenario_summary(scenario)</w:t>
      </w:r>
      <w:r>
        <w:t xml:space="preserve"> → </w:t>
      </w:r>
      <w:r>
        <w:rPr>
          <w:rStyle w:val="HTMLCode"/>
          <w:rFonts w:eastAsiaTheme="minorEastAsia"/>
        </w:rPr>
        <w:t>server/game/scoring.py</w:t>
      </w:r>
      <w:r>
        <w:t xml:space="preserve"> (produces the dashboard-ready dict)</w:t>
      </w:r>
    </w:p>
    <w:p w14:paraId="18CC21CC" w14:textId="77777777" w:rsidR="00822791" w:rsidRDefault="00822791" w:rsidP="00822791">
      <w:pPr>
        <w:pStyle w:val="Heading3"/>
      </w:pPr>
      <w:r>
        <w:t xml:space="preserve">4. Agent Router → </w:t>
      </w:r>
      <w:r>
        <w:rPr>
          <w:rStyle w:val="HTMLCode"/>
          <w:rFonts w:eastAsiaTheme="majorEastAsia"/>
        </w:rPr>
        <w:t>server/agents/router.py :: assess()</w:t>
      </w:r>
    </w:p>
    <w:p w14:paraId="6A394E59" w14:textId="77777777" w:rsidR="00822791" w:rsidRDefault="00822791" w:rsidP="00822791">
      <w:pPr>
        <w:pStyle w:val="NormalWeb"/>
      </w:pPr>
      <w:r>
        <w:t xml:space="preserve">Called with </w:t>
      </w:r>
      <w:r>
        <w:rPr>
          <w:rStyle w:val="HTMLCode"/>
        </w:rPr>
        <w:t>interaction_type="assessment"</w:t>
      </w:r>
      <w:r>
        <w:t xml:space="preserve"> and </w:t>
      </w:r>
      <w:r>
        <w:rPr>
          <w:rStyle w:val="HTMLCode"/>
        </w:rPr>
        <w:t>dimensions=[1..13]</w:t>
      </w:r>
      <w:r>
        <w:t xml:space="preserve"> (all).</w:t>
      </w:r>
    </w:p>
    <w:p w14:paraId="337F91DC" w14:textId="77777777" w:rsidR="00822791" w:rsidRDefault="00822791" w:rsidP="00822791">
      <w:pPr>
        <w:pStyle w:val="NormalWeb"/>
        <w:numPr>
          <w:ilvl w:val="0"/>
          <w:numId w:val="11"/>
        </w:numPr>
      </w:pPr>
      <w:r>
        <w:rPr>
          <w:rStyle w:val="Strong"/>
          <w:rFonts w:eastAsiaTheme="majorEastAsia"/>
        </w:rPr>
        <w:t>Maps dimensions to agents</w:t>
      </w:r>
      <w:r>
        <w:t xml:space="preserve"> via </w:t>
      </w:r>
      <w:r>
        <w:rPr>
          <w:rStyle w:val="HTMLCode"/>
        </w:rPr>
        <w:t>_DIMENSION_AGENT_MAP</w:t>
      </w:r>
      <w:r>
        <w:t>:</w:t>
      </w:r>
    </w:p>
    <w:p w14:paraId="400B837B" w14:textId="77777777" w:rsidR="00822791" w:rsidRDefault="00822791" w:rsidP="00822791">
      <w:pPr>
        <w:numPr>
          <w:ilvl w:val="1"/>
          <w:numId w:val="11"/>
        </w:numPr>
        <w:spacing w:before="100" w:beforeAutospacing="1" w:after="100" w:afterAutospacing="1" w:line="240" w:lineRule="auto"/>
      </w:pPr>
      <w:r>
        <w:t xml:space="preserve">D1,D2 → </w:t>
      </w:r>
      <w:r>
        <w:rPr>
          <w:rStyle w:val="HTMLCode"/>
          <w:rFonts w:eastAsiaTheme="minorEastAsia"/>
        </w:rPr>
        <w:t>DatasetAgent</w:t>
      </w:r>
    </w:p>
    <w:p w14:paraId="14BFE85E" w14:textId="77777777" w:rsidR="00822791" w:rsidRDefault="00822791" w:rsidP="00822791">
      <w:pPr>
        <w:numPr>
          <w:ilvl w:val="1"/>
          <w:numId w:val="11"/>
        </w:numPr>
        <w:spacing w:before="100" w:beforeAutospacing="1" w:after="100" w:afterAutospacing="1" w:line="240" w:lineRule="auto"/>
      </w:pPr>
      <w:r>
        <w:t xml:space="preserve">D2,D5 → </w:t>
      </w:r>
      <w:r>
        <w:rPr>
          <w:rStyle w:val="HTMLCode"/>
          <w:rFonts w:eastAsiaTheme="minorEastAsia"/>
        </w:rPr>
        <w:t>OpenSourceAgent</w:t>
      </w:r>
    </w:p>
    <w:p w14:paraId="21421A18" w14:textId="77777777" w:rsidR="00822791" w:rsidRDefault="00822791" w:rsidP="00822791">
      <w:pPr>
        <w:numPr>
          <w:ilvl w:val="1"/>
          <w:numId w:val="11"/>
        </w:numPr>
        <w:spacing w:before="100" w:beforeAutospacing="1" w:after="100" w:afterAutospacing="1" w:line="240" w:lineRule="auto"/>
      </w:pPr>
      <w:r>
        <w:t xml:space="preserve">D3,D4,D9 → </w:t>
      </w:r>
      <w:r>
        <w:rPr>
          <w:rStyle w:val="HTMLCode"/>
          <w:rFonts w:eastAsiaTheme="minorEastAsia"/>
        </w:rPr>
        <w:t>ResearchAgent</w:t>
      </w:r>
    </w:p>
    <w:p w14:paraId="7FEFCA2E" w14:textId="77777777" w:rsidR="00822791" w:rsidRDefault="00822791" w:rsidP="00822791">
      <w:pPr>
        <w:numPr>
          <w:ilvl w:val="1"/>
          <w:numId w:val="11"/>
        </w:numPr>
        <w:spacing w:before="100" w:beforeAutospacing="1" w:after="100" w:afterAutospacing="1" w:line="240" w:lineRule="auto"/>
      </w:pPr>
      <w:r>
        <w:t xml:space="preserve">D5,D12,D13 → </w:t>
      </w:r>
      <w:r>
        <w:rPr>
          <w:rStyle w:val="HTMLCode"/>
          <w:rFonts w:eastAsiaTheme="minorEastAsia"/>
        </w:rPr>
        <w:t>DeploymentAgent</w:t>
      </w:r>
    </w:p>
    <w:p w14:paraId="2D2C4125" w14:textId="77777777" w:rsidR="00822791" w:rsidRDefault="00822791" w:rsidP="00822791">
      <w:pPr>
        <w:numPr>
          <w:ilvl w:val="1"/>
          <w:numId w:val="11"/>
        </w:numPr>
        <w:spacing w:before="100" w:beforeAutospacing="1" w:after="100" w:afterAutospacing="1" w:line="240" w:lineRule="auto"/>
      </w:pPr>
      <w:r>
        <w:t xml:space="preserve">D6,D7,D8 → </w:t>
      </w:r>
      <w:r>
        <w:rPr>
          <w:rStyle w:val="HTMLCode"/>
          <w:rFonts w:eastAsiaTheme="minorEastAsia"/>
        </w:rPr>
        <w:t>StandardsAgent</w:t>
      </w:r>
    </w:p>
    <w:p w14:paraId="15CBFAA4" w14:textId="77777777" w:rsidR="00822791" w:rsidRDefault="00822791" w:rsidP="00822791">
      <w:pPr>
        <w:numPr>
          <w:ilvl w:val="1"/>
          <w:numId w:val="11"/>
        </w:numPr>
        <w:spacing w:before="100" w:beforeAutospacing="1" w:after="100" w:afterAutospacing="1" w:line="240" w:lineRule="auto"/>
      </w:pPr>
      <w:r>
        <w:t xml:space="preserve">D10,D11 → </w:t>
      </w:r>
      <w:r>
        <w:rPr>
          <w:rStyle w:val="HTMLCode"/>
          <w:rFonts w:eastAsiaTheme="minorEastAsia"/>
        </w:rPr>
        <w:t>SandboxAgent</w:t>
      </w:r>
    </w:p>
    <w:p w14:paraId="4D5B2305" w14:textId="77777777" w:rsidR="00822791" w:rsidRDefault="00822791" w:rsidP="00822791">
      <w:pPr>
        <w:pStyle w:val="NormalWeb"/>
        <w:ind w:left="720"/>
      </w:pPr>
      <w:r>
        <w:lastRenderedPageBreak/>
        <w:t>All 6 agents selected since all 13 dimensions are requested.</w:t>
      </w:r>
    </w:p>
    <w:p w14:paraId="3C5B4E8F" w14:textId="77777777" w:rsidR="00822791" w:rsidRDefault="00822791" w:rsidP="00822791">
      <w:pPr>
        <w:pStyle w:val="NormalWeb"/>
        <w:numPr>
          <w:ilvl w:val="0"/>
          <w:numId w:val="11"/>
        </w:numPr>
      </w:pPr>
      <w:r>
        <w:rPr>
          <w:rStyle w:val="Strong"/>
          <w:rFonts w:eastAsiaTheme="majorEastAsia"/>
        </w:rPr>
        <w:t>Executes each agent</w:t>
      </w:r>
      <w:r>
        <w:t xml:space="preserve"> by calling </w:t>
      </w:r>
      <w:r>
        <w:rPr>
          <w:rStyle w:val="HTMLCode"/>
        </w:rPr>
        <w:t>agent.assess(text, country)</w:t>
      </w:r>
      <w:r>
        <w:t xml:space="preserve"> → goes to step 5</w:t>
      </w:r>
    </w:p>
    <w:p w14:paraId="15E19254" w14:textId="77777777" w:rsidR="00822791" w:rsidRDefault="00822791" w:rsidP="00822791">
      <w:pPr>
        <w:pStyle w:val="NormalWeb"/>
        <w:numPr>
          <w:ilvl w:val="0"/>
          <w:numId w:val="11"/>
        </w:numPr>
      </w:pPr>
      <w:r>
        <w:rPr>
          <w:rStyle w:val="Strong"/>
          <w:rFonts w:eastAsiaTheme="majorEastAsia"/>
        </w:rPr>
        <w:t>Merges responses</w:t>
      </w:r>
      <w:r>
        <w:t xml:space="preserve"> via </w:t>
      </w:r>
      <w:r>
        <w:rPr>
          <w:rStyle w:val="HTMLCode"/>
        </w:rPr>
        <w:t>_merge_responses()</w:t>
      </w:r>
      <w:r>
        <w:t xml:space="preserve"> — for overlapping dimensions (D2 covered by both Dataset + OpenSource, D5 by OpenSource + Deployment), keeps the score with </w:t>
      </w:r>
      <w:r>
        <w:rPr>
          <w:rStyle w:val="Strong"/>
          <w:rFonts w:eastAsiaTheme="majorEastAsia"/>
        </w:rPr>
        <w:t>higher confidence</w:t>
      </w:r>
    </w:p>
    <w:p w14:paraId="09B753D8" w14:textId="77777777" w:rsidR="00822791" w:rsidRDefault="00822791" w:rsidP="00822791">
      <w:pPr>
        <w:pStyle w:val="Heading3"/>
      </w:pPr>
      <w:r>
        <w:t xml:space="preserve">5. Each Agent → </w:t>
      </w:r>
      <w:r>
        <w:rPr>
          <w:rStyle w:val="HTMLCode"/>
          <w:rFonts w:eastAsiaTheme="majorEastAsia"/>
        </w:rPr>
        <w:t>server/agents/base.py :: assess()</w:t>
      </w:r>
      <w:r>
        <w:t xml:space="preserve"> → </w:t>
      </w:r>
      <w:r>
        <w:rPr>
          <w:rStyle w:val="HTMLCode"/>
          <w:rFonts w:eastAsiaTheme="majorEastAsia"/>
        </w:rPr>
        <w:t>run()</w:t>
      </w:r>
    </w:p>
    <w:p w14:paraId="59184934" w14:textId="77777777" w:rsidR="00822791" w:rsidRDefault="00822791" w:rsidP="00822791">
      <w:pPr>
        <w:pStyle w:val="NormalWeb"/>
      </w:pPr>
      <w:r>
        <w:t>This is the core RAG + LLM loop. For each of the 6 agents:</w:t>
      </w:r>
    </w:p>
    <w:p w14:paraId="13BD3186" w14:textId="77777777" w:rsidR="00822791" w:rsidRDefault="00822791" w:rsidP="00822791">
      <w:pPr>
        <w:pStyle w:val="NormalWeb"/>
      </w:pPr>
      <w:r>
        <w:rPr>
          <w:rStyle w:val="Strong"/>
          <w:rFonts w:eastAsiaTheme="majorEastAsia"/>
        </w:rPr>
        <w:t>5a. Embed query</w:t>
      </w:r>
      <w:r>
        <w:t xml:space="preserve"> → </w:t>
      </w:r>
      <w:r>
        <w:rPr>
          <w:rStyle w:val="HTMLCode"/>
        </w:rPr>
        <w:t>server/knowledge/ingest.py :: embed_texts()</w:t>
      </w:r>
    </w:p>
    <w:p w14:paraId="5C21AF27" w14:textId="77777777" w:rsidR="00822791" w:rsidRDefault="00822791" w:rsidP="00822791">
      <w:pPr>
        <w:numPr>
          <w:ilvl w:val="0"/>
          <w:numId w:val="12"/>
        </w:numPr>
        <w:spacing w:before="100" w:beforeAutospacing="1" w:after="100" w:afterAutospacing="1" w:line="240" w:lineRule="auto"/>
      </w:pPr>
      <w:r>
        <w:t xml:space="preserve">Sends the scenario text to Ollama </w:t>
      </w:r>
      <w:r>
        <w:rPr>
          <w:rStyle w:val="HTMLCode"/>
          <w:rFonts w:eastAsiaTheme="minorEastAsia"/>
        </w:rPr>
        <w:t>nomic-embed-text</w:t>
      </w:r>
    </w:p>
    <w:p w14:paraId="13496454" w14:textId="77777777" w:rsidR="00822791" w:rsidRDefault="00822791" w:rsidP="00822791">
      <w:pPr>
        <w:numPr>
          <w:ilvl w:val="0"/>
          <w:numId w:val="12"/>
        </w:numPr>
        <w:spacing w:before="100" w:beforeAutospacing="1" w:after="100" w:afterAutospacing="1" w:line="240" w:lineRule="auto"/>
      </w:pPr>
      <w:r>
        <w:t>Returns a 768-dimensional vector</w:t>
      </w:r>
    </w:p>
    <w:p w14:paraId="019AB958" w14:textId="77777777" w:rsidR="00822791" w:rsidRDefault="00822791" w:rsidP="00822791">
      <w:pPr>
        <w:pStyle w:val="NormalWeb"/>
      </w:pPr>
      <w:r>
        <w:rPr>
          <w:rStyle w:val="Strong"/>
          <w:rFonts w:eastAsiaTheme="majorEastAsia"/>
        </w:rPr>
        <w:t>5b. Retrieve evidence</w:t>
      </w:r>
      <w:r>
        <w:t xml:space="preserve"> → </w:t>
      </w:r>
      <w:r>
        <w:rPr>
          <w:rStyle w:val="HTMLCode"/>
        </w:rPr>
        <w:t>base.py :: _retrieve()</w:t>
      </w:r>
    </w:p>
    <w:p w14:paraId="27C51BBE" w14:textId="77777777" w:rsidR="00822791" w:rsidRDefault="00822791" w:rsidP="00822791">
      <w:pPr>
        <w:numPr>
          <w:ilvl w:val="0"/>
          <w:numId w:val="13"/>
        </w:numPr>
        <w:spacing w:before="100" w:beforeAutospacing="1" w:after="100" w:afterAutospacing="1" w:line="240" w:lineRule="auto"/>
      </w:pPr>
      <w:r>
        <w:rPr>
          <w:rStyle w:val="Strong"/>
        </w:rPr>
        <w:t>Per-dimension search</w:t>
      </w:r>
      <w:r>
        <w:t xml:space="preserve">: For each dimension this agent covers, calls </w:t>
      </w:r>
      <w:r>
        <w:rPr>
          <w:rStyle w:val="HTMLCode"/>
          <w:rFonts w:eastAsiaTheme="minorEastAsia"/>
        </w:rPr>
        <w:t>kb.search_by_dimension()</w:t>
      </w:r>
      <w:r>
        <w:t xml:space="preserve"> → </w:t>
      </w:r>
      <w:r>
        <w:rPr>
          <w:rStyle w:val="HTMLCode"/>
          <w:rFonts w:eastAsiaTheme="minorEastAsia"/>
        </w:rPr>
        <w:t>server/knowledge/kb.py</w:t>
      </w:r>
      <w:r>
        <w:t xml:space="preserve"> (ChromaDB cosine similarity search filtered by </w:t>
      </w:r>
      <w:r>
        <w:rPr>
          <w:rStyle w:val="HTMLCode"/>
          <w:rFonts w:eastAsiaTheme="minorEastAsia"/>
        </w:rPr>
        <w:t>dimension_id</w:t>
      </w:r>
      <w:r>
        <w:t xml:space="preserve"> metadata, returns top 3)</w:t>
      </w:r>
    </w:p>
    <w:p w14:paraId="4FC61965" w14:textId="77777777" w:rsidR="00822791" w:rsidRDefault="00822791" w:rsidP="00822791">
      <w:pPr>
        <w:numPr>
          <w:ilvl w:val="0"/>
          <w:numId w:val="13"/>
        </w:numPr>
        <w:spacing w:before="100" w:beforeAutospacing="1" w:after="100" w:afterAutospacing="1" w:line="240" w:lineRule="auto"/>
      </w:pPr>
      <w:r>
        <w:rPr>
          <w:rStyle w:val="Strong"/>
        </w:rPr>
        <w:t>Broad KB search</w:t>
      </w:r>
      <w:r>
        <w:t xml:space="preserve">: </w:t>
      </w:r>
      <w:r>
        <w:rPr>
          <w:rStyle w:val="HTMLCode"/>
          <w:rFonts w:eastAsiaTheme="minorEastAsia"/>
        </w:rPr>
        <w:t>kb.search()</w:t>
      </w:r>
      <w:r>
        <w:t xml:space="preserve"> unfiltered, top 5 results</w:t>
      </w:r>
    </w:p>
    <w:p w14:paraId="7DC92712" w14:textId="77777777" w:rsidR="00822791" w:rsidRDefault="00822791" w:rsidP="00822791">
      <w:pPr>
        <w:numPr>
          <w:ilvl w:val="0"/>
          <w:numId w:val="13"/>
        </w:numPr>
        <w:spacing w:before="100" w:beforeAutospacing="1" w:after="100" w:afterAutospacing="1" w:line="240" w:lineRule="auto"/>
      </w:pPr>
      <w:r>
        <w:rPr>
          <w:rStyle w:val="Strong"/>
        </w:rPr>
        <w:t>Framework search</w:t>
      </w:r>
      <w:r>
        <w:t xml:space="preserve">: </w:t>
      </w:r>
      <w:r>
        <w:rPr>
          <w:rStyle w:val="HTMLCode"/>
          <w:rFonts w:eastAsiaTheme="minorEastAsia"/>
        </w:rPr>
        <w:t>kb.search()</w:t>
      </w:r>
      <w:r>
        <w:t xml:space="preserve"> against </w:t>
      </w:r>
      <w:r>
        <w:rPr>
          <w:rStyle w:val="HTMLCode"/>
          <w:rFonts w:eastAsiaTheme="minorEastAsia"/>
        </w:rPr>
        <w:t>kb_framework</w:t>
      </w:r>
      <w:r>
        <w:t xml:space="preserve"> collection (dimension definitions + factor definitions), top 3</w:t>
      </w:r>
    </w:p>
    <w:p w14:paraId="28ECCAF0" w14:textId="77777777" w:rsidR="00822791" w:rsidRDefault="00822791" w:rsidP="00822791">
      <w:pPr>
        <w:numPr>
          <w:ilvl w:val="0"/>
          <w:numId w:val="13"/>
        </w:numPr>
        <w:spacing w:before="100" w:beforeAutospacing="1" w:after="100" w:afterAutospacing="1" w:line="240" w:lineRule="auto"/>
      </w:pPr>
      <w:r>
        <w:rPr>
          <w:rStyle w:val="Strong"/>
        </w:rPr>
        <w:t>Country search</w:t>
      </w:r>
      <w:r>
        <w:t xml:space="preserve">: </w:t>
      </w:r>
      <w:r>
        <w:rPr>
          <w:rStyle w:val="HTMLCode"/>
          <w:rFonts w:eastAsiaTheme="minorEastAsia"/>
        </w:rPr>
        <w:t>kb.search_by_country()</w:t>
      </w:r>
      <w:r>
        <w:t xml:space="preserve"> filtered by country name, top 5</w:t>
      </w:r>
    </w:p>
    <w:p w14:paraId="1F321429" w14:textId="77777777" w:rsidR="00822791" w:rsidRDefault="00822791" w:rsidP="00822791">
      <w:pPr>
        <w:numPr>
          <w:ilvl w:val="0"/>
          <w:numId w:val="13"/>
        </w:numPr>
        <w:spacing w:before="100" w:beforeAutospacing="1" w:after="100" w:afterAutospacing="1" w:line="240" w:lineRule="auto"/>
      </w:pPr>
      <w:r>
        <w:rPr>
          <w:rStyle w:val="Strong"/>
        </w:rPr>
        <w:t>Deduplicates</w:t>
      </w:r>
      <w:r>
        <w:t xml:space="preserve"> by text prefix, caps at 20 evidence items</w:t>
      </w:r>
    </w:p>
    <w:p w14:paraId="5F3C1A7F" w14:textId="77777777" w:rsidR="00822791" w:rsidRDefault="00822791" w:rsidP="00822791">
      <w:pPr>
        <w:pStyle w:val="NormalWeb"/>
      </w:pPr>
      <w:r>
        <w:rPr>
          <w:rStyle w:val="Strong"/>
          <w:rFonts w:eastAsiaTheme="majorEastAsia"/>
        </w:rPr>
        <w:t>5c. Build prompt</w:t>
      </w:r>
      <w:r>
        <w:t xml:space="preserve"> → </w:t>
      </w:r>
      <w:r>
        <w:rPr>
          <w:rStyle w:val="HTMLCode"/>
        </w:rPr>
        <w:t>base.py :: _build_prompt()</w:t>
      </w:r>
    </w:p>
    <w:p w14:paraId="1FD15D6B" w14:textId="77777777" w:rsidR="00822791" w:rsidRDefault="00822791" w:rsidP="00822791">
      <w:pPr>
        <w:numPr>
          <w:ilvl w:val="0"/>
          <w:numId w:val="14"/>
        </w:numPr>
        <w:spacing w:before="100" w:beforeAutospacing="1" w:after="100" w:afterAutospacing="1" w:line="240" w:lineRule="auto"/>
      </w:pPr>
      <w:r>
        <w:t xml:space="preserve">Combines: agent's </w:t>
      </w:r>
      <w:r>
        <w:rPr>
          <w:rStyle w:val="HTMLCode"/>
          <w:rFonts w:eastAsiaTheme="minorEastAsia"/>
        </w:rPr>
        <w:t>system_prompt</w:t>
      </w:r>
      <w:r>
        <w:t xml:space="preserve"> (from the specialized agent file, e.g. </w:t>
      </w:r>
      <w:r>
        <w:rPr>
          <w:rStyle w:val="HTMLCode"/>
          <w:rFonts w:eastAsiaTheme="minorEastAsia"/>
        </w:rPr>
        <w:t>server/agents/dataset.py</w:t>
      </w:r>
      <w:r>
        <w:t>) + formatted evidence (source file, country, text snippet per item) + the query + JSON schema instruction</w:t>
      </w:r>
    </w:p>
    <w:p w14:paraId="3DF99F33" w14:textId="77777777" w:rsidR="00822791" w:rsidRDefault="00822791" w:rsidP="00822791">
      <w:pPr>
        <w:pStyle w:val="NormalWeb"/>
      </w:pPr>
      <w:r>
        <w:rPr>
          <w:rStyle w:val="Strong"/>
          <w:rFonts w:eastAsiaTheme="majorEastAsia"/>
        </w:rPr>
        <w:t>5d. Call LLM</w:t>
      </w:r>
      <w:r>
        <w:t xml:space="preserve"> → </w:t>
      </w:r>
      <w:r>
        <w:rPr>
          <w:rStyle w:val="HTMLCode"/>
        </w:rPr>
        <w:t>base.py :: _call_llm()</w:t>
      </w:r>
    </w:p>
    <w:p w14:paraId="2C5D2C63" w14:textId="77777777" w:rsidR="00822791" w:rsidRDefault="00822791" w:rsidP="00822791">
      <w:pPr>
        <w:numPr>
          <w:ilvl w:val="0"/>
          <w:numId w:val="15"/>
        </w:numPr>
        <w:spacing w:before="100" w:beforeAutospacing="1" w:after="100" w:afterAutospacing="1" w:line="240" w:lineRule="auto"/>
      </w:pPr>
      <w:r>
        <w:t xml:space="preserve">Sends to Ollama </w:t>
      </w:r>
      <w:r>
        <w:rPr>
          <w:rStyle w:val="HTMLCode"/>
          <w:rFonts w:eastAsiaTheme="minorEastAsia"/>
        </w:rPr>
        <w:t>llama3.1:8b</w:t>
      </w:r>
      <w:r>
        <w:t xml:space="preserve"> via </w:t>
      </w:r>
      <w:r>
        <w:rPr>
          <w:rStyle w:val="HTMLCode"/>
          <w:rFonts w:eastAsiaTheme="minorEastAsia"/>
        </w:rPr>
        <w:t>ollama.Client.chat()</w:t>
      </w:r>
      <w:r>
        <w:t xml:space="preserve"> with: </w:t>
      </w:r>
    </w:p>
    <w:p w14:paraId="0D7CA909" w14:textId="77777777" w:rsidR="00822791" w:rsidRDefault="00822791" w:rsidP="00822791">
      <w:pPr>
        <w:numPr>
          <w:ilvl w:val="1"/>
          <w:numId w:val="15"/>
        </w:numPr>
        <w:spacing w:before="100" w:beforeAutospacing="1" w:after="100" w:afterAutospacing="1" w:line="240" w:lineRule="auto"/>
      </w:pPr>
      <w:r>
        <w:rPr>
          <w:rStyle w:val="HTMLCode"/>
          <w:rFonts w:eastAsiaTheme="minorEastAsia"/>
        </w:rPr>
        <w:t>format="json"</w:t>
      </w:r>
      <w:r>
        <w:t xml:space="preserve"> (forces JSON output)</w:t>
      </w:r>
    </w:p>
    <w:p w14:paraId="026D744C" w14:textId="77777777" w:rsidR="00822791" w:rsidRDefault="00822791" w:rsidP="00822791">
      <w:pPr>
        <w:numPr>
          <w:ilvl w:val="1"/>
          <w:numId w:val="15"/>
        </w:numPr>
        <w:spacing w:before="100" w:beforeAutospacing="1" w:after="100" w:afterAutospacing="1" w:line="240" w:lineRule="auto"/>
      </w:pPr>
      <w:r>
        <w:rPr>
          <w:rStyle w:val="HTMLCode"/>
          <w:rFonts w:eastAsiaTheme="minorEastAsia"/>
        </w:rPr>
        <w:t>temperature=0.3</w:t>
      </w:r>
      <w:r>
        <w:t xml:space="preserve"> (low randomness)</w:t>
      </w:r>
    </w:p>
    <w:p w14:paraId="3C1339A9" w14:textId="77777777" w:rsidR="00822791" w:rsidRDefault="00822791" w:rsidP="00822791">
      <w:pPr>
        <w:numPr>
          <w:ilvl w:val="1"/>
          <w:numId w:val="15"/>
        </w:numPr>
        <w:spacing w:before="100" w:beforeAutospacing="1" w:after="100" w:afterAutospacing="1" w:line="240" w:lineRule="auto"/>
      </w:pPr>
      <w:r>
        <w:rPr>
          <w:rStyle w:val="HTMLCode"/>
          <w:rFonts w:eastAsiaTheme="minorEastAsia"/>
        </w:rPr>
        <w:t>num_predict=2000</w:t>
      </w:r>
      <w:r>
        <w:t xml:space="preserve"> (token limit)</w:t>
      </w:r>
    </w:p>
    <w:p w14:paraId="4897EF20" w14:textId="77777777" w:rsidR="00822791" w:rsidRPr="00822791" w:rsidRDefault="00822791" w:rsidP="00822791">
      <w:pPr>
        <w:pStyle w:val="NormalWeb"/>
        <w:rPr>
          <w:lang w:val="fr-FR"/>
        </w:rPr>
      </w:pPr>
      <w:r w:rsidRPr="00822791">
        <w:rPr>
          <w:rStyle w:val="Strong"/>
          <w:rFonts w:eastAsiaTheme="majorEastAsia"/>
          <w:lang w:val="fr-FR"/>
        </w:rPr>
        <w:t>5e. Parse response</w:t>
      </w:r>
      <w:r w:rsidRPr="00822791">
        <w:rPr>
          <w:lang w:val="fr-FR"/>
        </w:rPr>
        <w:t xml:space="preserve"> → </w:t>
      </w:r>
      <w:r w:rsidRPr="00822791">
        <w:rPr>
          <w:rStyle w:val="HTMLCode"/>
          <w:lang w:val="fr-FR"/>
        </w:rPr>
        <w:t>base.py :: _parse_response()</w:t>
      </w:r>
    </w:p>
    <w:p w14:paraId="07BD6A3B" w14:textId="77777777" w:rsidR="00822791" w:rsidRDefault="00822791" w:rsidP="00822791">
      <w:pPr>
        <w:numPr>
          <w:ilvl w:val="0"/>
          <w:numId w:val="16"/>
        </w:numPr>
        <w:spacing w:before="100" w:beforeAutospacing="1" w:after="100" w:afterAutospacing="1" w:line="240" w:lineRule="auto"/>
      </w:pPr>
      <w:r>
        <w:t xml:space="preserve">Parses the JSON into </w:t>
      </w:r>
      <w:r>
        <w:rPr>
          <w:rStyle w:val="HTMLCode"/>
          <w:rFonts w:eastAsiaTheme="minorEastAsia"/>
        </w:rPr>
        <w:t>AgentResponse</w:t>
      </w:r>
      <w:r>
        <w:t xml:space="preserve"> containing </w:t>
      </w:r>
      <w:r>
        <w:rPr>
          <w:rStyle w:val="HTMLCode"/>
          <w:rFonts w:eastAsiaTheme="minorEastAsia"/>
        </w:rPr>
        <w:t>DimensionScore</w:t>
      </w:r>
      <w:r>
        <w:t xml:space="preserve"> objects (dimension_id, score 0-5, evidence, confidence, gaps, recommendations)</w:t>
      </w:r>
    </w:p>
    <w:p w14:paraId="08A1177A" w14:textId="77777777" w:rsidR="00822791" w:rsidRDefault="00822791" w:rsidP="00822791">
      <w:pPr>
        <w:pStyle w:val="Heading3"/>
      </w:pPr>
      <w:r>
        <w:lastRenderedPageBreak/>
        <w:t xml:space="preserve">6. Scoring → </w:t>
      </w:r>
      <w:r>
        <w:rPr>
          <w:rStyle w:val="HTMLCode"/>
          <w:rFonts w:eastAsiaTheme="majorEastAsia"/>
        </w:rPr>
        <w:t>server/game/scoring.py :: aggregate_agent_responses()</w:t>
      </w:r>
    </w:p>
    <w:p w14:paraId="270E6615" w14:textId="77777777" w:rsidR="00822791" w:rsidRDefault="00822791" w:rsidP="00822791">
      <w:pPr>
        <w:pStyle w:val="NormalWeb"/>
      </w:pPr>
      <w:r>
        <w:t>Takes all 6 agent responses and:</w:t>
      </w:r>
    </w:p>
    <w:p w14:paraId="6E6F0765" w14:textId="77777777" w:rsidR="00822791" w:rsidRDefault="00822791" w:rsidP="00822791">
      <w:pPr>
        <w:numPr>
          <w:ilvl w:val="0"/>
          <w:numId w:val="17"/>
        </w:numPr>
        <w:spacing w:before="100" w:beforeAutospacing="1" w:after="100" w:afterAutospacing="1" w:line="240" w:lineRule="auto"/>
      </w:pPr>
      <w:r>
        <w:t xml:space="preserve">For each dimension 1-13, picks the </w:t>
      </w:r>
      <w:r>
        <w:rPr>
          <w:rStyle w:val="Strong"/>
        </w:rPr>
        <w:t>highest-confidence</w:t>
      </w:r>
      <w:r>
        <w:t xml:space="preserve"> score from whichever agent assessed it</w:t>
      </w:r>
    </w:p>
    <w:p w14:paraId="347BB0BE" w14:textId="77777777" w:rsidR="00822791" w:rsidRDefault="00822791" w:rsidP="00822791">
      <w:pPr>
        <w:numPr>
          <w:ilvl w:val="0"/>
          <w:numId w:val="17"/>
        </w:numPr>
        <w:spacing w:before="100" w:beforeAutospacing="1" w:after="100" w:afterAutospacing="1" w:line="240" w:lineRule="auto"/>
      </w:pPr>
      <w:r>
        <w:t>Any unassessed dimension gets score=0, confidence=0, gap="Not assessed"</w:t>
      </w:r>
    </w:p>
    <w:p w14:paraId="08383707" w14:textId="77777777" w:rsidR="00822791" w:rsidRDefault="00822791" w:rsidP="00822791">
      <w:pPr>
        <w:numPr>
          <w:ilvl w:val="0"/>
          <w:numId w:val="17"/>
        </w:numPr>
        <w:spacing w:before="100" w:beforeAutospacing="1" w:after="100" w:afterAutospacing="1" w:line="240" w:lineRule="auto"/>
      </w:pPr>
      <w:r>
        <w:t xml:space="preserve">Computes </w:t>
      </w:r>
      <w:r>
        <w:rPr>
          <w:rStyle w:val="HTMLCode"/>
          <w:rFonts w:eastAsiaTheme="minorEastAsia"/>
        </w:rPr>
        <w:t>overall_score</w:t>
      </w:r>
      <w:r>
        <w:t xml:space="preserve"> = average of all 13 dimension scores</w:t>
      </w:r>
    </w:p>
    <w:p w14:paraId="6FA3BE63" w14:textId="77777777" w:rsidR="00822791" w:rsidRDefault="00822791" w:rsidP="00822791">
      <w:pPr>
        <w:numPr>
          <w:ilvl w:val="0"/>
          <w:numId w:val="17"/>
        </w:numPr>
        <w:spacing w:before="100" w:beforeAutospacing="1" w:after="100" w:afterAutospacing="1" w:line="240" w:lineRule="auto"/>
      </w:pPr>
      <w:r>
        <w:rPr>
          <w:rStyle w:val="HTMLCode"/>
          <w:rFonts w:eastAsiaTheme="minorEastAsia"/>
        </w:rPr>
        <w:t>scenario_summary()</w:t>
      </w:r>
      <w:r>
        <w:t xml:space="preserve"> formats it into: overall score, maturity label, top 3 strengths, top 5 gaps sorted by severity</w:t>
      </w:r>
    </w:p>
    <w:p w14:paraId="77CBDAAA" w14:textId="77777777" w:rsidR="00822791" w:rsidRDefault="00822791" w:rsidP="00822791">
      <w:pPr>
        <w:pStyle w:val="Heading3"/>
      </w:pPr>
      <w:r>
        <w:t xml:space="preserve">7. Back to CLI → </w:t>
      </w:r>
      <w:r>
        <w:rPr>
          <w:rStyle w:val="HTMLCode"/>
          <w:rFonts w:eastAsiaTheme="majorEastAsia"/>
        </w:rPr>
        <w:t>cli/app.py :: show_assessment()</w:t>
      </w:r>
    </w:p>
    <w:p w14:paraId="6290B1F4" w14:textId="77777777" w:rsidR="00822791" w:rsidRDefault="00822791" w:rsidP="00822791">
      <w:pPr>
        <w:pStyle w:val="NormalWeb"/>
      </w:pPr>
      <w:r>
        <w:t>Renders a Rich table with all 13 dimensions, scores, maturity labels, plus gaps and strengths lists.</w:t>
      </w:r>
    </w:p>
    <w:p w14:paraId="6407C3C4" w14:textId="77777777" w:rsidR="00822791" w:rsidRDefault="005424A9" w:rsidP="00822791">
      <w:r>
        <w:rPr>
          <w:noProof/>
        </w:rPr>
        <w:pict w14:anchorId="4D1E481C">
          <v:rect id="_x0000_i1026" alt="" style="width:451.3pt;height:.05pt;mso-width-percent:0;mso-height-percent:0;mso-width-percent:0;mso-height-percent:0" o:hralign="center" o:hrstd="t" o:hr="t" fillcolor="#a0a0a0" stroked="f"/>
        </w:pict>
      </w:r>
    </w:p>
    <w:p w14:paraId="18EE2626" w14:textId="77777777" w:rsidR="00822791" w:rsidRDefault="00822791" w:rsidP="00822791">
      <w:pPr>
        <w:pStyle w:val="NormalWeb"/>
      </w:pPr>
      <w:r>
        <w:rPr>
          <w:rStyle w:val="Strong"/>
          <w:rFonts w:eastAsiaTheme="majorEastAsia"/>
        </w:rPr>
        <w:t>File summary for the assess flow:</w:t>
      </w:r>
    </w:p>
    <w:p w14:paraId="033A4185" w14:textId="77777777" w:rsidR="00822791" w:rsidRDefault="00822791" w:rsidP="00822791">
      <w:pPr>
        <w:pStyle w:val="HTMLPreformatted"/>
        <w:rPr>
          <w:rStyle w:val="HTMLCode"/>
        </w:rPr>
      </w:pPr>
      <w:r>
        <w:rPr>
          <w:rStyle w:val="HTMLCode"/>
        </w:rPr>
        <w:t>cli/app.py                    → user input + display</w:t>
      </w:r>
    </w:p>
    <w:p w14:paraId="6CF04A41" w14:textId="77777777" w:rsidR="00822791" w:rsidRDefault="00822791" w:rsidP="00822791">
      <w:pPr>
        <w:pStyle w:val="HTMLPreformatted"/>
        <w:rPr>
          <w:rStyle w:val="HTMLCode"/>
        </w:rPr>
      </w:pPr>
      <w:r>
        <w:rPr>
          <w:rStyle w:val="HTMLCode"/>
        </w:rPr>
        <w:t xml:space="preserve">  → server/routes/delegates.py  → HTTP endpoint</w:t>
      </w:r>
    </w:p>
    <w:p w14:paraId="595D8FA2" w14:textId="77777777" w:rsidR="00822791" w:rsidRDefault="00822791" w:rsidP="00822791">
      <w:pPr>
        <w:pStyle w:val="HTMLPreformatted"/>
        <w:rPr>
          <w:rStyle w:val="HTMLCode"/>
        </w:rPr>
      </w:pPr>
      <w:r>
        <w:rPr>
          <w:rStyle w:val="HTMLCode"/>
        </w:rPr>
        <w:t xml:space="preserve">    → server/game/engine.py      → orchestration</w:t>
      </w:r>
    </w:p>
    <w:p w14:paraId="755C1988" w14:textId="77777777" w:rsidR="00822791" w:rsidRDefault="00822791" w:rsidP="00822791">
      <w:pPr>
        <w:pStyle w:val="HTMLPreformatted"/>
        <w:rPr>
          <w:rStyle w:val="HTMLCode"/>
        </w:rPr>
      </w:pPr>
      <w:r>
        <w:rPr>
          <w:rStyle w:val="HTMLCode"/>
        </w:rPr>
        <w:t xml:space="preserve">      → server/game/session.py     → load session from SQLite</w:t>
      </w:r>
    </w:p>
    <w:p w14:paraId="694C74E2" w14:textId="77777777" w:rsidR="00822791" w:rsidRDefault="00822791" w:rsidP="00822791">
      <w:pPr>
        <w:pStyle w:val="HTMLPreformatted"/>
        <w:rPr>
          <w:rStyle w:val="HTMLCode"/>
        </w:rPr>
      </w:pPr>
      <w:r>
        <w:rPr>
          <w:rStyle w:val="HTMLCode"/>
        </w:rPr>
        <w:t xml:space="preserve">      → server/agents/router.py    → select + invoke 6 agents</w:t>
      </w:r>
    </w:p>
    <w:p w14:paraId="352CF352" w14:textId="77777777" w:rsidR="00822791" w:rsidRDefault="00822791" w:rsidP="00822791">
      <w:pPr>
        <w:pStyle w:val="HTMLPreformatted"/>
        <w:rPr>
          <w:rStyle w:val="HTMLCode"/>
        </w:rPr>
      </w:pPr>
      <w:r>
        <w:rPr>
          <w:rStyle w:val="HTMLCode"/>
        </w:rPr>
        <w:t xml:space="preserve">        → server/agents/base.py      → RAG loop (per agent)</w:t>
      </w:r>
    </w:p>
    <w:p w14:paraId="187F55E0" w14:textId="77777777" w:rsidR="00822791" w:rsidRDefault="00822791" w:rsidP="00822791">
      <w:pPr>
        <w:pStyle w:val="HTMLPreformatted"/>
        <w:rPr>
          <w:rStyle w:val="HTMLCode"/>
        </w:rPr>
      </w:pPr>
      <w:r>
        <w:rPr>
          <w:rStyle w:val="HTMLCode"/>
        </w:rPr>
        <w:t xml:space="preserve">          → server/knowledge/ingest.py → embed query (Ollama)</w:t>
      </w:r>
    </w:p>
    <w:p w14:paraId="680E37FB" w14:textId="77777777" w:rsidR="00822791" w:rsidRDefault="00822791" w:rsidP="00822791">
      <w:pPr>
        <w:pStyle w:val="HTMLPreformatted"/>
        <w:rPr>
          <w:rStyle w:val="HTMLCode"/>
        </w:rPr>
      </w:pPr>
      <w:r>
        <w:rPr>
          <w:rStyle w:val="HTMLCode"/>
        </w:rPr>
        <w:t xml:space="preserve">          → server/knowledge/kb.py     → search ChromaDB (4 searches)</w:t>
      </w:r>
    </w:p>
    <w:p w14:paraId="04868E93" w14:textId="77777777" w:rsidR="00822791" w:rsidRDefault="00822791" w:rsidP="00822791">
      <w:pPr>
        <w:pStyle w:val="HTMLPreformatted"/>
        <w:rPr>
          <w:rStyle w:val="HTMLCode"/>
        </w:rPr>
      </w:pPr>
      <w:r>
        <w:rPr>
          <w:rStyle w:val="HTMLCode"/>
        </w:rPr>
        <w:t xml:space="preserve">          → Ollama llama3.1:8b         → LLM reasoning (JSON)</w:t>
      </w:r>
    </w:p>
    <w:p w14:paraId="39185094" w14:textId="77777777" w:rsidR="00822791" w:rsidRDefault="00822791" w:rsidP="00822791">
      <w:pPr>
        <w:pStyle w:val="HTMLPreformatted"/>
        <w:rPr>
          <w:rStyle w:val="HTMLCode"/>
        </w:rPr>
      </w:pPr>
      <w:r>
        <w:rPr>
          <w:rStyle w:val="HTMLCode"/>
        </w:rPr>
        <w:t xml:space="preserve">        → server/agents/dataset.py     → system prompt (D1,D2)</w:t>
      </w:r>
    </w:p>
    <w:p w14:paraId="74D819ED" w14:textId="77777777" w:rsidR="00822791" w:rsidRDefault="00822791" w:rsidP="00822791">
      <w:pPr>
        <w:pStyle w:val="HTMLPreformatted"/>
        <w:rPr>
          <w:rStyle w:val="HTMLCode"/>
        </w:rPr>
      </w:pPr>
      <w:r>
        <w:rPr>
          <w:rStyle w:val="HTMLCode"/>
        </w:rPr>
        <w:t xml:space="preserve">        → server/agents/opensource.py  → system prompt (D2,D5)</w:t>
      </w:r>
    </w:p>
    <w:p w14:paraId="216782F9" w14:textId="77777777" w:rsidR="00822791" w:rsidRDefault="00822791" w:rsidP="00822791">
      <w:pPr>
        <w:pStyle w:val="HTMLPreformatted"/>
        <w:rPr>
          <w:rStyle w:val="HTMLCode"/>
        </w:rPr>
      </w:pPr>
      <w:r>
        <w:rPr>
          <w:rStyle w:val="HTMLCode"/>
        </w:rPr>
        <w:t xml:space="preserve">        → server/agents/research.py    → system prompt (D3,D4,D9)</w:t>
      </w:r>
    </w:p>
    <w:p w14:paraId="1B185743" w14:textId="77777777" w:rsidR="00822791" w:rsidRDefault="00822791" w:rsidP="00822791">
      <w:pPr>
        <w:pStyle w:val="HTMLPreformatted"/>
        <w:rPr>
          <w:rStyle w:val="HTMLCode"/>
        </w:rPr>
      </w:pPr>
      <w:r>
        <w:rPr>
          <w:rStyle w:val="HTMLCode"/>
        </w:rPr>
        <w:t xml:space="preserve">        → server/agents/deployment.py  → system prompt (D5,D12,D13)</w:t>
      </w:r>
    </w:p>
    <w:p w14:paraId="0FD85FCA" w14:textId="77777777" w:rsidR="00822791" w:rsidRDefault="00822791" w:rsidP="00822791">
      <w:pPr>
        <w:pStyle w:val="HTMLPreformatted"/>
        <w:rPr>
          <w:rStyle w:val="HTMLCode"/>
        </w:rPr>
      </w:pPr>
      <w:r>
        <w:rPr>
          <w:rStyle w:val="HTMLCode"/>
        </w:rPr>
        <w:t xml:space="preserve">        → server/agents/standards.py   → system prompt (D6,D7,D8)</w:t>
      </w:r>
    </w:p>
    <w:p w14:paraId="7ADF6F91" w14:textId="77777777" w:rsidR="00822791" w:rsidRDefault="00822791" w:rsidP="00822791">
      <w:pPr>
        <w:pStyle w:val="HTMLPreformatted"/>
        <w:rPr>
          <w:rStyle w:val="HTMLCode"/>
        </w:rPr>
      </w:pPr>
      <w:r>
        <w:rPr>
          <w:rStyle w:val="HTMLCode"/>
        </w:rPr>
        <w:t xml:space="preserve">        → server/agents/sandbox.py     → system prompt (D10,D11)</w:t>
      </w:r>
    </w:p>
    <w:p w14:paraId="68C80DCD" w14:textId="77777777" w:rsidR="00822791" w:rsidRDefault="00822791" w:rsidP="00822791">
      <w:pPr>
        <w:pStyle w:val="HTMLPreformatted"/>
        <w:rPr>
          <w:rStyle w:val="HTMLCode"/>
        </w:rPr>
      </w:pPr>
      <w:r>
        <w:rPr>
          <w:rStyle w:val="HTMLCode"/>
        </w:rPr>
        <w:t xml:space="preserve">      → server/game/scoring.py     → aggregate + summarize</w:t>
      </w:r>
    </w:p>
    <w:p w14:paraId="5DC6628A" w14:textId="77777777" w:rsidR="00822791" w:rsidRDefault="00822791" w:rsidP="00822791">
      <w:pPr>
        <w:pStyle w:val="HTMLPreformatted"/>
        <w:rPr>
          <w:rStyle w:val="HTMLCode"/>
        </w:rPr>
      </w:pPr>
      <w:r>
        <w:rPr>
          <w:rStyle w:val="HTMLCode"/>
        </w:rPr>
        <w:t xml:space="preserve">      → server/game/session.py     → save to SQLite</w:t>
      </w:r>
    </w:p>
    <w:p w14:paraId="78919DBC" w14:textId="77777777" w:rsidR="00822791" w:rsidRPr="00822791" w:rsidRDefault="00822791">
      <w:pPr>
        <w:rPr>
          <w:sz w:val="11"/>
          <w:szCs w:val="11"/>
          <w:lang w:val="en-IN"/>
        </w:rPr>
      </w:pPr>
    </w:p>
    <w:p w14:paraId="3204EBA6" w14:textId="77777777" w:rsidR="00822791" w:rsidRDefault="00822791">
      <w:pPr>
        <w:rPr>
          <w:sz w:val="11"/>
          <w:szCs w:val="11"/>
        </w:rPr>
      </w:pPr>
    </w:p>
    <w:p w14:paraId="3555C79A" w14:textId="77777777" w:rsidR="00E47A11" w:rsidRDefault="00E47A11" w:rsidP="00E47A11">
      <w:pPr>
        <w:pStyle w:val="NormalWeb"/>
      </w:pPr>
      <w:r>
        <w:t xml:space="preserve">Only </w:t>
      </w:r>
      <w:r>
        <w:rPr>
          <w:rStyle w:val="HTMLCode"/>
          <w:b/>
          <w:bCs/>
        </w:rPr>
        <w:t>decide</w:t>
      </w:r>
      <w:r>
        <w:t xml:space="preserve"> updates the Knowledge Base. Here's the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1"/>
        <w:gridCol w:w="3068"/>
        <w:gridCol w:w="2176"/>
        <w:gridCol w:w="2527"/>
        <w:gridCol w:w="528"/>
      </w:tblGrid>
      <w:tr w:rsidR="00E47A11" w14:paraId="1862B0CA" w14:textId="77777777">
        <w:trPr>
          <w:tblHeader/>
          <w:tblCellSpacing w:w="15" w:type="dxa"/>
        </w:trPr>
        <w:tc>
          <w:tcPr>
            <w:tcW w:w="0" w:type="auto"/>
            <w:vAlign w:val="center"/>
            <w:hideMark/>
          </w:tcPr>
          <w:p w14:paraId="36D71F4F" w14:textId="77777777" w:rsidR="00E47A11" w:rsidRDefault="00E47A11">
            <w:pPr>
              <w:jc w:val="center"/>
              <w:rPr>
                <w:b/>
                <w:bCs/>
              </w:rPr>
            </w:pPr>
            <w:r>
              <w:rPr>
                <w:b/>
                <w:bCs/>
              </w:rPr>
              <w:t>Command</w:t>
            </w:r>
          </w:p>
        </w:tc>
        <w:tc>
          <w:tcPr>
            <w:tcW w:w="0" w:type="auto"/>
            <w:vAlign w:val="center"/>
            <w:hideMark/>
          </w:tcPr>
          <w:p w14:paraId="75D8F4A9" w14:textId="77777777" w:rsidR="00E47A11" w:rsidRDefault="00E47A11">
            <w:pPr>
              <w:jc w:val="center"/>
              <w:rPr>
                <w:b/>
                <w:bCs/>
              </w:rPr>
            </w:pPr>
            <w:r>
              <w:rPr>
                <w:b/>
                <w:bCs/>
              </w:rPr>
              <w:t>KB Read</w:t>
            </w:r>
          </w:p>
        </w:tc>
        <w:tc>
          <w:tcPr>
            <w:tcW w:w="0" w:type="auto"/>
            <w:vAlign w:val="center"/>
            <w:hideMark/>
          </w:tcPr>
          <w:p w14:paraId="1F2EE4DE" w14:textId="77777777" w:rsidR="00E47A11" w:rsidRDefault="00E47A11">
            <w:pPr>
              <w:jc w:val="center"/>
              <w:rPr>
                <w:b/>
                <w:bCs/>
              </w:rPr>
            </w:pPr>
            <w:r>
              <w:rPr>
                <w:b/>
                <w:bCs/>
              </w:rPr>
              <w:t>KB Write</w:t>
            </w:r>
          </w:p>
        </w:tc>
        <w:tc>
          <w:tcPr>
            <w:tcW w:w="0" w:type="auto"/>
            <w:vAlign w:val="center"/>
            <w:hideMark/>
          </w:tcPr>
          <w:p w14:paraId="650EDAA9" w14:textId="77777777" w:rsidR="00E47A11" w:rsidRDefault="00E47A11">
            <w:pPr>
              <w:jc w:val="center"/>
              <w:rPr>
                <w:b/>
                <w:bCs/>
              </w:rPr>
            </w:pPr>
            <w:r>
              <w:rPr>
                <w:b/>
                <w:bCs/>
              </w:rPr>
              <w:t>Cache</w:t>
            </w:r>
          </w:p>
        </w:tc>
        <w:tc>
          <w:tcPr>
            <w:tcW w:w="0" w:type="auto"/>
            <w:vAlign w:val="center"/>
            <w:hideMark/>
          </w:tcPr>
          <w:p w14:paraId="05E76036" w14:textId="77777777" w:rsidR="00E47A11" w:rsidRDefault="00E47A11">
            <w:pPr>
              <w:jc w:val="center"/>
              <w:rPr>
                <w:b/>
                <w:bCs/>
              </w:rPr>
            </w:pPr>
            <w:r>
              <w:rPr>
                <w:b/>
                <w:bCs/>
              </w:rPr>
              <w:t>LLM</w:t>
            </w:r>
          </w:p>
        </w:tc>
      </w:tr>
      <w:tr w:rsidR="00E47A11" w14:paraId="461A4954" w14:textId="77777777">
        <w:trPr>
          <w:tblCellSpacing w:w="15" w:type="dxa"/>
        </w:trPr>
        <w:tc>
          <w:tcPr>
            <w:tcW w:w="0" w:type="auto"/>
            <w:vAlign w:val="center"/>
            <w:hideMark/>
          </w:tcPr>
          <w:p w14:paraId="1D24FF90" w14:textId="77777777" w:rsidR="00E47A11" w:rsidRDefault="00E47A11">
            <w:r>
              <w:rPr>
                <w:rStyle w:val="Strong"/>
              </w:rPr>
              <w:t>assess</w:t>
            </w:r>
          </w:p>
        </w:tc>
        <w:tc>
          <w:tcPr>
            <w:tcW w:w="0" w:type="auto"/>
            <w:vAlign w:val="center"/>
            <w:hideMark/>
          </w:tcPr>
          <w:p w14:paraId="2F6D0A69" w14:textId="77777777" w:rsidR="00E47A11" w:rsidRDefault="00E47A11">
            <w:r>
              <w:t>Yes (RAG search)</w:t>
            </w:r>
          </w:p>
        </w:tc>
        <w:tc>
          <w:tcPr>
            <w:tcW w:w="0" w:type="auto"/>
            <w:vAlign w:val="center"/>
            <w:hideMark/>
          </w:tcPr>
          <w:p w14:paraId="0535227C" w14:textId="77777777" w:rsidR="00E47A11" w:rsidRDefault="00E47A11">
            <w:r>
              <w:t>No (only writes to SQLite)</w:t>
            </w:r>
          </w:p>
        </w:tc>
        <w:tc>
          <w:tcPr>
            <w:tcW w:w="0" w:type="auto"/>
            <w:vAlign w:val="center"/>
            <w:hideMark/>
          </w:tcPr>
          <w:p w14:paraId="62789555" w14:textId="77777777" w:rsidR="00E47A11" w:rsidRDefault="00E47A11">
            <w:r>
              <w:t>No</w:t>
            </w:r>
          </w:p>
        </w:tc>
        <w:tc>
          <w:tcPr>
            <w:tcW w:w="0" w:type="auto"/>
            <w:vAlign w:val="center"/>
            <w:hideMark/>
          </w:tcPr>
          <w:p w14:paraId="4705D71D" w14:textId="77777777" w:rsidR="00E47A11" w:rsidRDefault="00E47A11">
            <w:r>
              <w:t>Yes</w:t>
            </w:r>
          </w:p>
        </w:tc>
      </w:tr>
      <w:tr w:rsidR="00E47A11" w14:paraId="230E5E7C" w14:textId="77777777">
        <w:trPr>
          <w:tblCellSpacing w:w="15" w:type="dxa"/>
        </w:trPr>
        <w:tc>
          <w:tcPr>
            <w:tcW w:w="0" w:type="auto"/>
            <w:vAlign w:val="center"/>
            <w:hideMark/>
          </w:tcPr>
          <w:p w14:paraId="797BF487" w14:textId="77777777" w:rsidR="00E47A11" w:rsidRDefault="00E47A11">
            <w:r>
              <w:rPr>
                <w:rStyle w:val="Strong"/>
              </w:rPr>
              <w:t>clarify</w:t>
            </w:r>
          </w:p>
        </w:tc>
        <w:tc>
          <w:tcPr>
            <w:tcW w:w="0" w:type="auto"/>
            <w:vAlign w:val="center"/>
            <w:hideMark/>
          </w:tcPr>
          <w:p w14:paraId="2360D728" w14:textId="77777777" w:rsidR="00E47A11" w:rsidRDefault="00E47A11">
            <w:r>
              <w:t>Yes (RAG search)</w:t>
            </w:r>
          </w:p>
        </w:tc>
        <w:tc>
          <w:tcPr>
            <w:tcW w:w="0" w:type="auto"/>
            <w:vAlign w:val="center"/>
            <w:hideMark/>
          </w:tcPr>
          <w:p w14:paraId="552AD39A" w14:textId="77777777" w:rsidR="00E47A11" w:rsidRDefault="00E47A11">
            <w:r>
              <w:t>No</w:t>
            </w:r>
          </w:p>
        </w:tc>
        <w:tc>
          <w:tcPr>
            <w:tcW w:w="0" w:type="auto"/>
            <w:vAlign w:val="center"/>
            <w:hideMark/>
          </w:tcPr>
          <w:p w14:paraId="67048C04" w14:textId="77777777" w:rsidR="00E47A11" w:rsidRDefault="00E47A11">
            <w:r>
              <w:t>No</w:t>
            </w:r>
          </w:p>
        </w:tc>
        <w:tc>
          <w:tcPr>
            <w:tcW w:w="0" w:type="auto"/>
            <w:vAlign w:val="center"/>
            <w:hideMark/>
          </w:tcPr>
          <w:p w14:paraId="347C63D3" w14:textId="77777777" w:rsidR="00E47A11" w:rsidRDefault="00E47A11">
            <w:r>
              <w:t>Yes</w:t>
            </w:r>
          </w:p>
        </w:tc>
      </w:tr>
      <w:tr w:rsidR="00E47A11" w14:paraId="03E1E87E" w14:textId="77777777">
        <w:trPr>
          <w:tblCellSpacing w:w="15" w:type="dxa"/>
        </w:trPr>
        <w:tc>
          <w:tcPr>
            <w:tcW w:w="0" w:type="auto"/>
            <w:vAlign w:val="center"/>
            <w:hideMark/>
          </w:tcPr>
          <w:p w14:paraId="794B83CD" w14:textId="77777777" w:rsidR="00E47A11" w:rsidRDefault="00E47A11">
            <w:r>
              <w:rPr>
                <w:rStyle w:val="Strong"/>
              </w:rPr>
              <w:t>whatif</w:t>
            </w:r>
          </w:p>
        </w:tc>
        <w:tc>
          <w:tcPr>
            <w:tcW w:w="0" w:type="auto"/>
            <w:vAlign w:val="center"/>
            <w:hideMark/>
          </w:tcPr>
          <w:p w14:paraId="610C379F" w14:textId="77777777" w:rsidR="00E47A11" w:rsidRDefault="00E47A11">
            <w:r>
              <w:t>Yes (RAG search → copies to cache)</w:t>
            </w:r>
          </w:p>
        </w:tc>
        <w:tc>
          <w:tcPr>
            <w:tcW w:w="0" w:type="auto"/>
            <w:vAlign w:val="center"/>
            <w:hideMark/>
          </w:tcPr>
          <w:p w14:paraId="2CBEBB09" w14:textId="77777777" w:rsidR="00E47A11" w:rsidRDefault="00E47A11">
            <w:r>
              <w:t>No</w:t>
            </w:r>
          </w:p>
        </w:tc>
        <w:tc>
          <w:tcPr>
            <w:tcW w:w="0" w:type="auto"/>
            <w:vAlign w:val="center"/>
            <w:hideMark/>
          </w:tcPr>
          <w:p w14:paraId="2C1A0DCE" w14:textId="77777777" w:rsidR="00E47A11" w:rsidRDefault="00E47A11">
            <w:r>
              <w:t>Yes (create → use → discard)</w:t>
            </w:r>
          </w:p>
        </w:tc>
        <w:tc>
          <w:tcPr>
            <w:tcW w:w="0" w:type="auto"/>
            <w:vAlign w:val="center"/>
            <w:hideMark/>
          </w:tcPr>
          <w:p w14:paraId="7E9060E3" w14:textId="77777777" w:rsidR="00E47A11" w:rsidRDefault="00E47A11">
            <w:r>
              <w:t>Yes</w:t>
            </w:r>
          </w:p>
        </w:tc>
      </w:tr>
      <w:tr w:rsidR="00E47A11" w14:paraId="2CA694E6" w14:textId="77777777">
        <w:trPr>
          <w:tblCellSpacing w:w="15" w:type="dxa"/>
        </w:trPr>
        <w:tc>
          <w:tcPr>
            <w:tcW w:w="0" w:type="auto"/>
            <w:vAlign w:val="center"/>
            <w:hideMark/>
          </w:tcPr>
          <w:p w14:paraId="0CA0DF33" w14:textId="77777777" w:rsidR="00E47A11" w:rsidRDefault="00E47A11">
            <w:r>
              <w:rPr>
                <w:rStyle w:val="Strong"/>
              </w:rPr>
              <w:lastRenderedPageBreak/>
              <w:t>decide</w:t>
            </w:r>
          </w:p>
        </w:tc>
        <w:tc>
          <w:tcPr>
            <w:tcW w:w="0" w:type="auto"/>
            <w:vAlign w:val="center"/>
            <w:hideMark/>
          </w:tcPr>
          <w:p w14:paraId="129F6E90" w14:textId="77777777" w:rsidR="00E47A11" w:rsidRDefault="00E47A11">
            <w:r>
              <w:t>Yes (RAG search)</w:t>
            </w:r>
          </w:p>
        </w:tc>
        <w:tc>
          <w:tcPr>
            <w:tcW w:w="0" w:type="auto"/>
            <w:vAlign w:val="center"/>
            <w:hideMark/>
          </w:tcPr>
          <w:p w14:paraId="09614549" w14:textId="77777777" w:rsidR="00E47A11" w:rsidRDefault="00E47A11">
            <w:r>
              <w:rPr>
                <w:rStyle w:val="Strong"/>
              </w:rPr>
              <w:t>Yes</w:t>
            </w:r>
          </w:p>
        </w:tc>
        <w:tc>
          <w:tcPr>
            <w:tcW w:w="0" w:type="auto"/>
            <w:vAlign w:val="center"/>
            <w:hideMark/>
          </w:tcPr>
          <w:p w14:paraId="73ABB31F" w14:textId="77777777" w:rsidR="00E47A11" w:rsidRDefault="00E47A11">
            <w:r>
              <w:t>No</w:t>
            </w:r>
          </w:p>
        </w:tc>
        <w:tc>
          <w:tcPr>
            <w:tcW w:w="0" w:type="auto"/>
            <w:vAlign w:val="center"/>
            <w:hideMark/>
          </w:tcPr>
          <w:p w14:paraId="1D038F8B" w14:textId="77777777" w:rsidR="00E47A11" w:rsidRDefault="00E47A11">
            <w:r>
              <w:t>Yes</w:t>
            </w:r>
          </w:p>
        </w:tc>
      </w:tr>
    </w:tbl>
    <w:p w14:paraId="0DAB0763" w14:textId="77777777" w:rsidR="00E47A11" w:rsidRDefault="00E47A11" w:rsidP="00E47A11">
      <w:pPr>
        <w:pStyle w:val="Heading3"/>
      </w:pPr>
      <w:r>
        <w:t xml:space="preserve">What </w:t>
      </w:r>
      <w:r>
        <w:rPr>
          <w:rStyle w:val="HTMLCode"/>
          <w:rFonts w:eastAsiaTheme="majorEastAsia"/>
        </w:rPr>
        <w:t>decide</w:t>
      </w:r>
      <w:r>
        <w:t xml:space="preserve"> writes to KB:</w:t>
      </w:r>
    </w:p>
    <w:p w14:paraId="75470D8B" w14:textId="77777777" w:rsidR="00E47A11" w:rsidRDefault="00E47A11" w:rsidP="00E47A11">
      <w:pPr>
        <w:pStyle w:val="NormalWeb"/>
      </w:pPr>
      <w:r>
        <w:t xml:space="preserve">In </w:t>
      </w:r>
      <w:r>
        <w:rPr>
          <w:rStyle w:val="HTMLCode"/>
        </w:rPr>
        <w:t>server/game/engine.py :: decide()</w:t>
      </w:r>
      <w:r>
        <w:t>:</w:t>
      </w:r>
    </w:p>
    <w:p w14:paraId="41DF909F" w14:textId="77777777" w:rsidR="00E47A11" w:rsidRDefault="00E47A11" w:rsidP="00E47A11">
      <w:pPr>
        <w:pStyle w:val="HTMLPreformatted"/>
        <w:rPr>
          <w:rStyle w:val="HTMLCode"/>
        </w:rPr>
      </w:pPr>
      <w:r>
        <w:rPr>
          <w:rStyle w:val="HTMLCode"/>
        </w:rPr>
        <w:t># Stores in kb_decisions collection</w:t>
      </w:r>
    </w:p>
    <w:p w14:paraId="38BBF8A8" w14:textId="77777777" w:rsidR="00E47A11" w:rsidRDefault="00E47A11" w:rsidP="00E47A11">
      <w:pPr>
        <w:pStyle w:val="HTMLPreformatted"/>
        <w:rPr>
          <w:rStyle w:val="HTMLCode"/>
        </w:rPr>
      </w:pPr>
      <w:r>
        <w:rPr>
          <w:rStyle w:val="HTMLCode"/>
        </w:rPr>
        <w:t>self.kb.add_decision(</w:t>
      </w:r>
    </w:p>
    <w:p w14:paraId="1E3F1728" w14:textId="77777777" w:rsidR="00E47A11" w:rsidRDefault="00E47A11" w:rsidP="00E47A11">
      <w:pPr>
        <w:pStyle w:val="HTMLPreformatted"/>
        <w:rPr>
          <w:rStyle w:val="HTMLCode"/>
        </w:rPr>
      </w:pPr>
      <w:r>
        <w:rPr>
          <w:rStyle w:val="HTMLCode"/>
        </w:rPr>
        <w:t xml:space="preserve">    decision_text=f"DECISION by {country}: {decision_text}",</w:t>
      </w:r>
    </w:p>
    <w:p w14:paraId="75681000" w14:textId="77777777" w:rsidR="00E47A11" w:rsidRDefault="00E47A11" w:rsidP="00E47A11">
      <w:pPr>
        <w:pStyle w:val="HTMLPreformatted"/>
        <w:rPr>
          <w:rStyle w:val="HTMLCode"/>
        </w:rPr>
      </w:pPr>
      <w:r>
        <w:rPr>
          <w:rStyle w:val="HTMLCode"/>
        </w:rPr>
        <w:t xml:space="preserve">    embedding=decision_embedding,</w:t>
      </w:r>
    </w:p>
    <w:p w14:paraId="343AD23A" w14:textId="77777777" w:rsidR="00E47A11" w:rsidRDefault="00E47A11" w:rsidP="00E47A11">
      <w:pPr>
        <w:pStyle w:val="HTMLPreformatted"/>
        <w:rPr>
          <w:rStyle w:val="HTMLCode"/>
        </w:rPr>
      </w:pPr>
      <w:r>
        <w:rPr>
          <w:rStyle w:val="HTMLCode"/>
        </w:rPr>
        <w:t xml:space="preserve">    metadata={</w:t>
      </w:r>
    </w:p>
    <w:p w14:paraId="4F9FC912" w14:textId="77777777" w:rsidR="00E47A11" w:rsidRDefault="00E47A11" w:rsidP="00E47A11">
      <w:pPr>
        <w:pStyle w:val="HTMLPreformatted"/>
        <w:rPr>
          <w:rStyle w:val="HTMLCode"/>
        </w:rPr>
      </w:pPr>
      <w:r>
        <w:rPr>
          <w:rStyle w:val="HTMLCode"/>
        </w:rPr>
        <w:t xml:space="preserve">        "country": country,</w:t>
      </w:r>
    </w:p>
    <w:p w14:paraId="3FF194C0" w14:textId="77777777" w:rsidR="00E47A11" w:rsidRDefault="00E47A11" w:rsidP="00E47A11">
      <w:pPr>
        <w:pStyle w:val="HTMLPreformatted"/>
        <w:rPr>
          <w:rStyle w:val="HTMLCode"/>
        </w:rPr>
      </w:pPr>
      <w:r>
        <w:rPr>
          <w:rStyle w:val="HTMLCode"/>
        </w:rPr>
        <w:t xml:space="preserve">        "session_id": session_id,</w:t>
      </w:r>
    </w:p>
    <w:p w14:paraId="31E46217" w14:textId="77777777" w:rsidR="00E47A11" w:rsidRDefault="00E47A11" w:rsidP="00E47A11">
      <w:pPr>
        <w:pStyle w:val="HTMLPreformatted"/>
        <w:rPr>
          <w:rStyle w:val="HTMLCode"/>
        </w:rPr>
      </w:pPr>
      <w:r>
        <w:rPr>
          <w:rStyle w:val="HTMLCode"/>
        </w:rPr>
        <w:t xml:space="preserve">        "affected_dimensions": "...",</w:t>
      </w:r>
    </w:p>
    <w:p w14:paraId="2193EC1E" w14:textId="77777777" w:rsidR="00E47A11" w:rsidRDefault="00E47A11" w:rsidP="00E47A11">
      <w:pPr>
        <w:pStyle w:val="HTMLPreformatted"/>
        <w:rPr>
          <w:rStyle w:val="HTMLCode"/>
        </w:rPr>
      </w:pPr>
      <w:r>
        <w:rPr>
          <w:rStyle w:val="HTMLCode"/>
        </w:rPr>
        <w:t xml:space="preserve">    },</w:t>
      </w:r>
    </w:p>
    <w:p w14:paraId="42D5F39F" w14:textId="77777777" w:rsidR="00E47A11" w:rsidRDefault="00E47A11" w:rsidP="00E47A11">
      <w:pPr>
        <w:pStyle w:val="HTMLPreformatted"/>
        <w:rPr>
          <w:rStyle w:val="HTMLCode"/>
        </w:rPr>
      </w:pPr>
      <w:r>
        <w:rPr>
          <w:rStyle w:val="HTMLCode"/>
        </w:rPr>
        <w:t>)</w:t>
      </w:r>
    </w:p>
    <w:p w14:paraId="24EFE17F" w14:textId="77777777" w:rsidR="00E47A11" w:rsidRDefault="00E47A11" w:rsidP="00E47A11">
      <w:pPr>
        <w:pStyle w:val="NormalWeb"/>
      </w:pPr>
      <w:r>
        <w:t xml:space="preserve">This writes to the </w:t>
      </w:r>
      <w:r>
        <w:rPr>
          <w:rStyle w:val="HTMLCode"/>
        </w:rPr>
        <w:t>kb_decisions</w:t>
      </w:r>
      <w:r>
        <w:t xml:space="preserve"> ChromaDB collection — a </w:t>
      </w:r>
      <w:r>
        <w:rPr>
          <w:rStyle w:val="Strong"/>
        </w:rPr>
        <w:t>persistent</w:t>
      </w:r>
      <w:r>
        <w:t xml:space="preserve"> record. Future queries by any delegate can retrieve these decisions as evidence via RAG search.</w:t>
      </w:r>
    </w:p>
    <w:p w14:paraId="21AA8A99" w14:textId="77777777" w:rsidR="00E47A11" w:rsidRDefault="00E47A11" w:rsidP="00E47A11">
      <w:pPr>
        <w:pStyle w:val="Heading3"/>
      </w:pPr>
      <w:r>
        <w:t>What the others write (not KB):</w:t>
      </w:r>
    </w:p>
    <w:p w14:paraId="2693D1AC" w14:textId="77777777" w:rsidR="00E47A11" w:rsidRDefault="00E47A11" w:rsidP="00E47A11">
      <w:pPr>
        <w:numPr>
          <w:ilvl w:val="0"/>
          <w:numId w:val="18"/>
        </w:numPr>
        <w:spacing w:before="100" w:beforeAutospacing="1" w:after="100" w:afterAutospacing="1" w:line="240" w:lineRule="auto"/>
      </w:pPr>
      <w:r>
        <w:rPr>
          <w:rStyle w:val="Strong"/>
        </w:rPr>
        <w:t>assess</w:t>
      </w:r>
      <w:r>
        <w:t xml:space="preserve"> → writes </w:t>
      </w:r>
      <w:r>
        <w:rPr>
          <w:rStyle w:val="HTMLCode"/>
          <w:rFonts w:eastAsiaTheme="minorEastAsia"/>
        </w:rPr>
        <w:t>CountryScenario</w:t>
      </w:r>
      <w:r>
        <w:t xml:space="preserve"> JSON + </w:t>
      </w:r>
      <w:r>
        <w:rPr>
          <w:rStyle w:val="HTMLCode"/>
          <w:rFonts w:eastAsiaTheme="minorEastAsia"/>
        </w:rPr>
        <w:t>DimensionScoreRecord</w:t>
      </w:r>
      <w:r>
        <w:t xml:space="preserve"> rows to </w:t>
      </w:r>
      <w:r>
        <w:rPr>
          <w:rStyle w:val="Strong"/>
        </w:rPr>
        <w:t>SQLite</w:t>
      </w:r>
      <w:r>
        <w:t xml:space="preserve"> (</w:t>
      </w:r>
      <w:r>
        <w:rPr>
          <w:rStyle w:val="HTMLCode"/>
          <w:rFonts w:eastAsiaTheme="minorEastAsia"/>
        </w:rPr>
        <w:t>game.db</w:t>
      </w:r>
      <w:r>
        <w:t xml:space="preserve">) via </w:t>
      </w:r>
      <w:r>
        <w:rPr>
          <w:rStyle w:val="HTMLCode"/>
          <w:rFonts w:eastAsiaTheme="minorEastAsia"/>
        </w:rPr>
        <w:t>session.save_scenario()</w:t>
      </w:r>
    </w:p>
    <w:p w14:paraId="0FDF6EE8" w14:textId="77777777" w:rsidR="00E47A11" w:rsidRDefault="00E47A11" w:rsidP="00E47A11">
      <w:pPr>
        <w:numPr>
          <w:ilvl w:val="0"/>
          <w:numId w:val="18"/>
        </w:numPr>
        <w:spacing w:before="100" w:beforeAutospacing="1" w:after="100" w:afterAutospacing="1" w:line="240" w:lineRule="auto"/>
      </w:pPr>
      <w:r>
        <w:rPr>
          <w:rStyle w:val="Strong"/>
        </w:rPr>
        <w:t>clarify</w:t>
      </w:r>
      <w:r>
        <w:t xml:space="preserve"> → writes nothing, read-only</w:t>
      </w:r>
    </w:p>
    <w:p w14:paraId="09AE6F56" w14:textId="77777777" w:rsidR="00E47A11" w:rsidRDefault="00E47A11" w:rsidP="00E47A11">
      <w:pPr>
        <w:numPr>
          <w:ilvl w:val="0"/>
          <w:numId w:val="18"/>
        </w:numPr>
        <w:spacing w:before="100" w:beforeAutospacing="1" w:after="100" w:afterAutospacing="1" w:line="240" w:lineRule="auto"/>
      </w:pPr>
      <w:r>
        <w:rPr>
          <w:rStyle w:val="Strong"/>
        </w:rPr>
        <w:t>whatif</w:t>
      </w:r>
      <w:r>
        <w:t xml:space="preserve"> → creates an </w:t>
      </w:r>
      <w:r>
        <w:rPr>
          <w:rStyle w:val="Strong"/>
        </w:rPr>
        <w:t>ephemeral</w:t>
      </w:r>
      <w:r>
        <w:t xml:space="preserve"> cache (in-memory ChromaDB), uses it, then </w:t>
      </w:r>
      <w:r>
        <w:rPr>
          <w:rStyle w:val="Strong"/>
        </w:rPr>
        <w:t>deletes</w:t>
      </w:r>
      <w:r>
        <w:t xml:space="preserve"> it. No persistent writes anywhere</w:t>
      </w:r>
    </w:p>
    <w:p w14:paraId="03F1DA70" w14:textId="77777777" w:rsidR="00E47A11" w:rsidRDefault="00E47A11" w:rsidP="00E47A11">
      <w:pPr>
        <w:numPr>
          <w:ilvl w:val="0"/>
          <w:numId w:val="18"/>
        </w:numPr>
        <w:spacing w:before="100" w:beforeAutospacing="1" w:after="100" w:afterAutospacing="1" w:line="240" w:lineRule="auto"/>
      </w:pPr>
      <w:r>
        <w:rPr>
          <w:rStyle w:val="Strong"/>
        </w:rPr>
        <w:t>decide</w:t>
      </w:r>
      <w:r>
        <w:t xml:space="preserve"> → writes to </w:t>
      </w:r>
      <w:r>
        <w:rPr>
          <w:rStyle w:val="Strong"/>
        </w:rPr>
        <w:t>both</w:t>
      </w:r>
      <w:r>
        <w:t xml:space="preserve"> SQLite (via </w:t>
      </w:r>
      <w:r>
        <w:rPr>
          <w:rStyle w:val="HTMLCode"/>
          <w:rFonts w:eastAsiaTheme="minorEastAsia"/>
        </w:rPr>
        <w:t>session.save_scenario()</w:t>
      </w:r>
      <w:r>
        <w:t xml:space="preserve"> + </w:t>
      </w:r>
      <w:r>
        <w:rPr>
          <w:rStyle w:val="HTMLCode"/>
          <w:rFonts w:eastAsiaTheme="minorEastAsia"/>
        </w:rPr>
        <w:t>session.record_decision()</w:t>
      </w:r>
      <w:r>
        <w:t xml:space="preserve">) </w:t>
      </w:r>
      <w:r>
        <w:rPr>
          <w:rStyle w:val="Strong"/>
        </w:rPr>
        <w:t>and</w:t>
      </w:r>
      <w:r>
        <w:t xml:space="preserve"> ChromaDB </w:t>
      </w:r>
      <w:r>
        <w:rPr>
          <w:rStyle w:val="HTMLCode"/>
          <w:rFonts w:eastAsiaTheme="minorEastAsia"/>
        </w:rPr>
        <w:t>kb_decisions</w:t>
      </w:r>
    </w:p>
    <w:p w14:paraId="7055A3E5" w14:textId="77777777" w:rsidR="00E47A11" w:rsidRDefault="00E47A11" w:rsidP="00E47A11">
      <w:pPr>
        <w:pStyle w:val="NormalWeb"/>
      </w:pPr>
      <w:r>
        <w:t>The audit trail (</w:t>
      </w:r>
      <w:r>
        <w:rPr>
          <w:rStyle w:val="HTMLCode"/>
        </w:rPr>
        <w:t>AuditLog</w:t>
      </w:r>
      <w:r>
        <w:t xml:space="preserve"> table in SQLite) is written by </w:t>
      </w:r>
      <w:r>
        <w:rPr>
          <w:rStyle w:val="HTMLCode"/>
        </w:rPr>
        <w:t>decide</w:t>
      </w:r>
      <w:r>
        <w:t xml:space="preserve">, </w:t>
      </w:r>
      <w:r>
        <w:rPr>
          <w:rStyle w:val="HTMLCode"/>
        </w:rPr>
        <w:t>assess</w:t>
      </w:r>
      <w:r>
        <w:t xml:space="preserve">, and </w:t>
      </w:r>
      <w:r>
        <w:rPr>
          <w:rStyle w:val="HTMLCode"/>
        </w:rPr>
        <w:t>register</w:t>
      </w:r>
      <w:r>
        <w:t xml:space="preserve"> — but that's a log, not the KB.</w:t>
      </w:r>
    </w:p>
    <w:p w14:paraId="7A7BD36C" w14:textId="77777777" w:rsidR="00E47A11" w:rsidRDefault="00E47A11">
      <w:pPr>
        <w:rPr>
          <w:sz w:val="11"/>
          <w:szCs w:val="11"/>
          <w:lang w:val="en-IN"/>
        </w:rPr>
      </w:pPr>
    </w:p>
    <w:p w14:paraId="65193B3B" w14:textId="77777777" w:rsidR="00E47A11" w:rsidRDefault="00E47A11">
      <w:pPr>
        <w:rPr>
          <w:sz w:val="11"/>
          <w:szCs w:val="11"/>
          <w:lang w:val="en-IN"/>
        </w:rPr>
      </w:pPr>
    </w:p>
    <w:p w14:paraId="3665E343" w14:textId="77777777" w:rsidR="000023AF" w:rsidRDefault="000023AF" w:rsidP="000023AF">
      <w:pPr>
        <w:pStyle w:val="NormalWeb"/>
      </w:pPr>
      <w:r>
        <w:t>Two databases are used:</w:t>
      </w:r>
    </w:p>
    <w:p w14:paraId="7DCC5F12" w14:textId="77777777" w:rsidR="000023AF" w:rsidRDefault="000023AF" w:rsidP="000023AF">
      <w:pPr>
        <w:pStyle w:val="Heading3"/>
      </w:pPr>
      <w:r>
        <w:t xml:space="preserve">1. SQLite — </w:t>
      </w:r>
      <w:r>
        <w:rPr>
          <w:rStyle w:val="HTMLCode"/>
          <w:rFonts w:eastAsiaTheme="majorEastAsia"/>
        </w:rPr>
        <w:t>data/game.db</w:t>
      </w:r>
    </w:p>
    <w:p w14:paraId="24683EA9" w14:textId="77777777" w:rsidR="000023AF" w:rsidRDefault="000023AF" w:rsidP="000023AF">
      <w:pPr>
        <w:pStyle w:val="NormalWeb"/>
      </w:pPr>
      <w:r>
        <w:t>Relational database via SQLModel. Stores: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6"/>
        <w:gridCol w:w="6974"/>
      </w:tblGrid>
      <w:tr w:rsidR="000023AF" w14:paraId="32460071" w14:textId="77777777">
        <w:trPr>
          <w:tblHeader/>
          <w:tblCellSpacing w:w="15" w:type="dxa"/>
        </w:trPr>
        <w:tc>
          <w:tcPr>
            <w:tcW w:w="0" w:type="auto"/>
            <w:vAlign w:val="center"/>
            <w:hideMark/>
          </w:tcPr>
          <w:p w14:paraId="4E389C4E" w14:textId="77777777" w:rsidR="000023AF" w:rsidRDefault="000023AF">
            <w:pPr>
              <w:jc w:val="center"/>
              <w:rPr>
                <w:b/>
                <w:bCs/>
              </w:rPr>
            </w:pPr>
            <w:r>
              <w:rPr>
                <w:b/>
                <w:bCs/>
              </w:rPr>
              <w:t>Table</w:t>
            </w:r>
          </w:p>
        </w:tc>
        <w:tc>
          <w:tcPr>
            <w:tcW w:w="0" w:type="auto"/>
            <w:vAlign w:val="center"/>
            <w:hideMark/>
          </w:tcPr>
          <w:p w14:paraId="6CD13E0A" w14:textId="77777777" w:rsidR="000023AF" w:rsidRDefault="000023AF">
            <w:pPr>
              <w:jc w:val="center"/>
              <w:rPr>
                <w:b/>
                <w:bCs/>
              </w:rPr>
            </w:pPr>
            <w:r>
              <w:rPr>
                <w:b/>
                <w:bCs/>
              </w:rPr>
              <w:t>Purpose</w:t>
            </w:r>
          </w:p>
        </w:tc>
      </w:tr>
      <w:tr w:rsidR="000023AF" w14:paraId="5E4C6412" w14:textId="77777777">
        <w:trPr>
          <w:tblCellSpacing w:w="15" w:type="dxa"/>
        </w:trPr>
        <w:tc>
          <w:tcPr>
            <w:tcW w:w="0" w:type="auto"/>
            <w:vAlign w:val="center"/>
            <w:hideMark/>
          </w:tcPr>
          <w:p w14:paraId="428BBDCD" w14:textId="77777777" w:rsidR="000023AF" w:rsidRDefault="000023AF">
            <w:r>
              <w:rPr>
                <w:rStyle w:val="HTMLCode"/>
                <w:rFonts w:eastAsiaTheme="minorEastAsia"/>
              </w:rPr>
              <w:t>DelegateSession</w:t>
            </w:r>
          </w:p>
        </w:tc>
        <w:tc>
          <w:tcPr>
            <w:tcW w:w="0" w:type="auto"/>
            <w:vAlign w:val="center"/>
            <w:hideMark/>
          </w:tcPr>
          <w:p w14:paraId="05FD37A5" w14:textId="77777777" w:rsidR="000023AF" w:rsidRDefault="000023AF">
            <w:r>
              <w:t xml:space="preserve">Session records (id, country, delegate name, active flag, serialized </w:t>
            </w:r>
            <w:r>
              <w:lastRenderedPageBreak/>
              <w:t>scenario JSON)</w:t>
            </w:r>
          </w:p>
        </w:tc>
      </w:tr>
      <w:tr w:rsidR="000023AF" w14:paraId="3425B1EE" w14:textId="77777777">
        <w:trPr>
          <w:tblCellSpacing w:w="15" w:type="dxa"/>
        </w:trPr>
        <w:tc>
          <w:tcPr>
            <w:tcW w:w="0" w:type="auto"/>
            <w:vAlign w:val="center"/>
            <w:hideMark/>
          </w:tcPr>
          <w:p w14:paraId="33A7EA0B" w14:textId="77777777" w:rsidR="000023AF" w:rsidRDefault="000023AF">
            <w:r>
              <w:rPr>
                <w:rStyle w:val="HTMLCode"/>
                <w:rFonts w:eastAsiaTheme="minorEastAsia"/>
              </w:rPr>
              <w:lastRenderedPageBreak/>
              <w:t>AuditLog</w:t>
            </w:r>
          </w:p>
        </w:tc>
        <w:tc>
          <w:tcPr>
            <w:tcW w:w="0" w:type="auto"/>
            <w:vAlign w:val="center"/>
            <w:hideMark/>
          </w:tcPr>
          <w:p w14:paraId="4BCA8A3A" w14:textId="77777777" w:rsidR="000023AF" w:rsidRDefault="000023AF">
            <w:r>
              <w:t>Audit trail for every mutation (timestamp, action, user, old/new values, source)</w:t>
            </w:r>
          </w:p>
        </w:tc>
      </w:tr>
      <w:tr w:rsidR="000023AF" w14:paraId="1703A1BD" w14:textId="77777777">
        <w:trPr>
          <w:tblCellSpacing w:w="15" w:type="dxa"/>
        </w:trPr>
        <w:tc>
          <w:tcPr>
            <w:tcW w:w="0" w:type="auto"/>
            <w:vAlign w:val="center"/>
            <w:hideMark/>
          </w:tcPr>
          <w:p w14:paraId="2527CFA7" w14:textId="77777777" w:rsidR="000023AF" w:rsidRDefault="000023AF">
            <w:r>
              <w:rPr>
                <w:rStyle w:val="HTMLCode"/>
                <w:rFonts w:eastAsiaTheme="minorEastAsia"/>
              </w:rPr>
              <w:t>DecisionRecord</w:t>
            </w:r>
          </w:p>
        </w:tc>
        <w:tc>
          <w:tcPr>
            <w:tcW w:w="0" w:type="auto"/>
            <w:vAlign w:val="center"/>
            <w:hideMark/>
          </w:tcPr>
          <w:p w14:paraId="03560B7E" w14:textId="77777777" w:rsidR="000023AF" w:rsidRDefault="000023AF">
            <w:r>
              <w:t>Delegate policy decisions (decision text, affected dimensions, applied flag)</w:t>
            </w:r>
          </w:p>
        </w:tc>
      </w:tr>
      <w:tr w:rsidR="000023AF" w14:paraId="1779855A" w14:textId="77777777">
        <w:trPr>
          <w:tblCellSpacing w:w="15" w:type="dxa"/>
        </w:trPr>
        <w:tc>
          <w:tcPr>
            <w:tcW w:w="0" w:type="auto"/>
            <w:vAlign w:val="center"/>
            <w:hideMark/>
          </w:tcPr>
          <w:p w14:paraId="016095A6" w14:textId="77777777" w:rsidR="000023AF" w:rsidRDefault="000023AF">
            <w:r>
              <w:rPr>
                <w:rStyle w:val="HTMLCode"/>
                <w:rFonts w:eastAsiaTheme="minorEastAsia"/>
              </w:rPr>
              <w:t>DimensionScoreRecord</w:t>
            </w:r>
          </w:p>
        </w:tc>
        <w:tc>
          <w:tcPr>
            <w:tcW w:w="0" w:type="auto"/>
            <w:vAlign w:val="center"/>
            <w:hideMark/>
          </w:tcPr>
          <w:p w14:paraId="7159A771" w14:textId="77777777" w:rsidR="000023AF" w:rsidRDefault="000023AF">
            <w:r>
              <w:t>Score history per delegate per dimension (enables tracking score changes over time)</w:t>
            </w:r>
          </w:p>
        </w:tc>
      </w:tr>
    </w:tbl>
    <w:p w14:paraId="2BFD90E8" w14:textId="77777777" w:rsidR="000023AF" w:rsidRDefault="000023AF" w:rsidP="000023AF">
      <w:pPr>
        <w:pStyle w:val="Heading3"/>
      </w:pPr>
      <w:r>
        <w:t xml:space="preserve">2. ChromaDB — </w:t>
      </w:r>
      <w:r>
        <w:rPr>
          <w:rStyle w:val="HTMLCode"/>
          <w:rFonts w:eastAsiaTheme="majorEastAsia"/>
        </w:rPr>
        <w:t>data/chromadb/</w:t>
      </w:r>
    </w:p>
    <w:p w14:paraId="39ACEB80" w14:textId="77777777" w:rsidR="000023AF" w:rsidRDefault="000023AF" w:rsidP="000023AF">
      <w:pPr>
        <w:pStyle w:val="NormalWeb"/>
      </w:pPr>
      <w:r>
        <w:t>Vector database for RAG. Three persistent collections: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6"/>
        <w:gridCol w:w="6907"/>
        <w:gridCol w:w="1027"/>
      </w:tblGrid>
      <w:tr w:rsidR="000023AF" w14:paraId="1DB3BD2B" w14:textId="77777777">
        <w:trPr>
          <w:tblHeader/>
          <w:tblCellSpacing w:w="15" w:type="dxa"/>
        </w:trPr>
        <w:tc>
          <w:tcPr>
            <w:tcW w:w="0" w:type="auto"/>
            <w:vAlign w:val="center"/>
            <w:hideMark/>
          </w:tcPr>
          <w:p w14:paraId="39D35176" w14:textId="77777777" w:rsidR="000023AF" w:rsidRDefault="000023AF">
            <w:pPr>
              <w:jc w:val="center"/>
              <w:rPr>
                <w:b/>
                <w:bCs/>
              </w:rPr>
            </w:pPr>
            <w:r>
              <w:rPr>
                <w:b/>
                <w:bCs/>
              </w:rPr>
              <w:t>Collection</w:t>
            </w:r>
          </w:p>
        </w:tc>
        <w:tc>
          <w:tcPr>
            <w:tcW w:w="0" w:type="auto"/>
            <w:vAlign w:val="center"/>
            <w:hideMark/>
          </w:tcPr>
          <w:p w14:paraId="7AE8EC0A" w14:textId="77777777" w:rsidR="000023AF" w:rsidRDefault="000023AF">
            <w:pPr>
              <w:jc w:val="center"/>
              <w:rPr>
                <w:b/>
                <w:bCs/>
              </w:rPr>
            </w:pPr>
            <w:r>
              <w:rPr>
                <w:b/>
                <w:bCs/>
              </w:rPr>
              <w:t>Content</w:t>
            </w:r>
          </w:p>
        </w:tc>
        <w:tc>
          <w:tcPr>
            <w:tcW w:w="0" w:type="auto"/>
            <w:vAlign w:val="center"/>
            <w:hideMark/>
          </w:tcPr>
          <w:p w14:paraId="54B4231C" w14:textId="77777777" w:rsidR="000023AF" w:rsidRDefault="000023AF">
            <w:pPr>
              <w:jc w:val="center"/>
              <w:rPr>
                <w:b/>
                <w:bCs/>
              </w:rPr>
            </w:pPr>
            <w:r>
              <w:rPr>
                <w:b/>
                <w:bCs/>
              </w:rPr>
              <w:t>Count</w:t>
            </w:r>
          </w:p>
        </w:tc>
      </w:tr>
      <w:tr w:rsidR="000023AF" w14:paraId="586B1A5D" w14:textId="77777777">
        <w:trPr>
          <w:tblCellSpacing w:w="15" w:type="dxa"/>
        </w:trPr>
        <w:tc>
          <w:tcPr>
            <w:tcW w:w="0" w:type="auto"/>
            <w:vAlign w:val="center"/>
            <w:hideMark/>
          </w:tcPr>
          <w:p w14:paraId="136CE5DA" w14:textId="77777777" w:rsidR="000023AF" w:rsidRDefault="000023AF">
            <w:r>
              <w:rPr>
                <w:rStyle w:val="HTMLCode"/>
                <w:rFonts w:eastAsiaTheme="minorEastAsia"/>
              </w:rPr>
              <w:t>kb_main</w:t>
            </w:r>
          </w:p>
        </w:tc>
        <w:tc>
          <w:tcPr>
            <w:tcW w:w="0" w:type="auto"/>
            <w:vAlign w:val="center"/>
            <w:hideMark/>
          </w:tcPr>
          <w:p w14:paraId="53BA9DC2" w14:textId="77777777" w:rsidR="000023AF" w:rsidRDefault="000023AF">
            <w:r>
              <w:t>Document chunks from 27 ingested files (national strategies, ITU reports, etc.)</w:t>
            </w:r>
          </w:p>
        </w:tc>
        <w:tc>
          <w:tcPr>
            <w:tcW w:w="0" w:type="auto"/>
            <w:vAlign w:val="center"/>
            <w:hideMark/>
          </w:tcPr>
          <w:p w14:paraId="3942F2D8" w14:textId="77777777" w:rsidR="000023AF" w:rsidRDefault="000023AF">
            <w:r>
              <w:t>1,188</w:t>
            </w:r>
          </w:p>
        </w:tc>
      </w:tr>
      <w:tr w:rsidR="000023AF" w14:paraId="055FED16" w14:textId="77777777">
        <w:trPr>
          <w:tblCellSpacing w:w="15" w:type="dxa"/>
        </w:trPr>
        <w:tc>
          <w:tcPr>
            <w:tcW w:w="0" w:type="auto"/>
            <w:vAlign w:val="center"/>
            <w:hideMark/>
          </w:tcPr>
          <w:p w14:paraId="1FDF5015" w14:textId="77777777" w:rsidR="000023AF" w:rsidRDefault="000023AF">
            <w:r>
              <w:rPr>
                <w:rStyle w:val="HTMLCode"/>
                <w:rFonts w:eastAsiaTheme="minorEastAsia"/>
              </w:rPr>
              <w:t>kb_framework</w:t>
            </w:r>
          </w:p>
        </w:tc>
        <w:tc>
          <w:tcPr>
            <w:tcW w:w="0" w:type="auto"/>
            <w:vAlign w:val="center"/>
            <w:hideMark/>
          </w:tcPr>
          <w:p w14:paraId="550FF77D" w14:textId="77777777" w:rsidR="000023AF" w:rsidRDefault="000023AF">
            <w:r>
              <w:t xml:space="preserve">13 dimension definitions + 6 factor definitions from </w:t>
            </w:r>
            <w:r>
              <w:rPr>
                <w:rStyle w:val="HTMLCode"/>
                <w:rFonts w:eastAsiaTheme="minorEastAsia"/>
              </w:rPr>
              <w:t>dimensions.json</w:t>
            </w:r>
          </w:p>
        </w:tc>
        <w:tc>
          <w:tcPr>
            <w:tcW w:w="0" w:type="auto"/>
            <w:vAlign w:val="center"/>
            <w:hideMark/>
          </w:tcPr>
          <w:p w14:paraId="609669A6" w14:textId="77777777" w:rsidR="000023AF" w:rsidRDefault="000023AF">
            <w:r>
              <w:t>19</w:t>
            </w:r>
          </w:p>
        </w:tc>
      </w:tr>
      <w:tr w:rsidR="000023AF" w14:paraId="565DD989" w14:textId="77777777">
        <w:trPr>
          <w:tblCellSpacing w:w="15" w:type="dxa"/>
        </w:trPr>
        <w:tc>
          <w:tcPr>
            <w:tcW w:w="0" w:type="auto"/>
            <w:vAlign w:val="center"/>
            <w:hideMark/>
          </w:tcPr>
          <w:p w14:paraId="4C17080F" w14:textId="77777777" w:rsidR="000023AF" w:rsidRDefault="000023AF">
            <w:r>
              <w:rPr>
                <w:rStyle w:val="HTMLCode"/>
                <w:rFonts w:eastAsiaTheme="minorEastAsia"/>
              </w:rPr>
              <w:t>kb_decisions</w:t>
            </w:r>
          </w:p>
        </w:tc>
        <w:tc>
          <w:tcPr>
            <w:tcW w:w="0" w:type="auto"/>
            <w:vAlign w:val="center"/>
            <w:hideMark/>
          </w:tcPr>
          <w:p w14:paraId="2A9D0197" w14:textId="77777777" w:rsidR="000023AF" w:rsidRDefault="000023AF">
            <w:r>
              <w:t>Delegate decisions written during gameplay (grows as delegates announce policies)</w:t>
            </w:r>
          </w:p>
        </w:tc>
        <w:tc>
          <w:tcPr>
            <w:tcW w:w="0" w:type="auto"/>
            <w:vAlign w:val="center"/>
            <w:hideMark/>
          </w:tcPr>
          <w:p w14:paraId="6452C509" w14:textId="77777777" w:rsidR="000023AF" w:rsidRDefault="000023AF">
            <w:r>
              <w:t>0 (initially)</w:t>
            </w:r>
          </w:p>
        </w:tc>
      </w:tr>
    </w:tbl>
    <w:p w14:paraId="696F52DB" w14:textId="77777777" w:rsidR="000023AF" w:rsidRDefault="000023AF" w:rsidP="000023AF">
      <w:pPr>
        <w:pStyle w:val="NormalWeb"/>
      </w:pPr>
      <w:r>
        <w:t xml:space="preserve">Plus </w:t>
      </w:r>
      <w:r>
        <w:rPr>
          <w:rStyle w:val="Strong"/>
        </w:rPr>
        <w:t>ephemeral in-memory</w:t>
      </w:r>
      <w:r>
        <w:t xml:space="preserve"> collections created on-the-fly: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36"/>
        <w:gridCol w:w="5414"/>
      </w:tblGrid>
      <w:tr w:rsidR="000023AF" w14:paraId="75F94916" w14:textId="77777777">
        <w:trPr>
          <w:tblHeader/>
          <w:tblCellSpacing w:w="15" w:type="dxa"/>
        </w:trPr>
        <w:tc>
          <w:tcPr>
            <w:tcW w:w="0" w:type="auto"/>
            <w:vAlign w:val="center"/>
            <w:hideMark/>
          </w:tcPr>
          <w:p w14:paraId="6ECA7F96" w14:textId="77777777" w:rsidR="000023AF" w:rsidRDefault="000023AF">
            <w:pPr>
              <w:jc w:val="center"/>
              <w:rPr>
                <w:b/>
                <w:bCs/>
              </w:rPr>
            </w:pPr>
            <w:r>
              <w:rPr>
                <w:b/>
                <w:bCs/>
              </w:rPr>
              <w:t>Collection</w:t>
            </w:r>
          </w:p>
        </w:tc>
        <w:tc>
          <w:tcPr>
            <w:tcW w:w="0" w:type="auto"/>
            <w:vAlign w:val="center"/>
            <w:hideMark/>
          </w:tcPr>
          <w:p w14:paraId="698D8A23" w14:textId="77777777" w:rsidR="000023AF" w:rsidRDefault="000023AF">
            <w:pPr>
              <w:jc w:val="center"/>
              <w:rPr>
                <w:b/>
                <w:bCs/>
              </w:rPr>
            </w:pPr>
            <w:r>
              <w:rPr>
                <w:b/>
                <w:bCs/>
              </w:rPr>
              <w:t>Lifecycle</w:t>
            </w:r>
          </w:p>
        </w:tc>
      </w:tr>
      <w:tr w:rsidR="000023AF" w14:paraId="44A917C9" w14:textId="77777777">
        <w:trPr>
          <w:tblCellSpacing w:w="15" w:type="dxa"/>
        </w:trPr>
        <w:tc>
          <w:tcPr>
            <w:tcW w:w="0" w:type="auto"/>
            <w:vAlign w:val="center"/>
            <w:hideMark/>
          </w:tcPr>
          <w:p w14:paraId="7775D22A" w14:textId="77777777" w:rsidR="000023AF" w:rsidRDefault="000023AF">
            <w:r>
              <w:rPr>
                <w:rStyle w:val="HTMLCode"/>
                <w:rFonts w:eastAsiaTheme="minorEastAsia"/>
              </w:rPr>
              <w:t>cache_{delegate_id}_{scenario_id}</w:t>
            </w:r>
          </w:p>
        </w:tc>
        <w:tc>
          <w:tcPr>
            <w:tcW w:w="0" w:type="auto"/>
            <w:vAlign w:val="center"/>
            <w:hideMark/>
          </w:tcPr>
          <w:p w14:paraId="7E0C9B27" w14:textId="77777777" w:rsidR="000023AF" w:rsidRDefault="000023AF">
            <w:r>
              <w:t>Created per what-if query → populated from KB → used for agent reasoning → deleted after analysis</w:t>
            </w:r>
          </w:p>
        </w:tc>
      </w:tr>
    </w:tbl>
    <w:p w14:paraId="26025429" w14:textId="77777777" w:rsidR="000023AF" w:rsidRDefault="000023AF" w:rsidP="000023AF">
      <w:pPr>
        <w:pStyle w:val="Heading3"/>
      </w:pPr>
      <w:r>
        <w:t>3. Ollama (not a DB, but a data dependency)</w:t>
      </w:r>
    </w:p>
    <w:p w14:paraId="42637014" w14:textId="77777777" w:rsidR="000023AF" w:rsidRDefault="000023AF" w:rsidP="000023AF">
      <w:pPr>
        <w:pStyle w:val="NormalWeb"/>
      </w:pPr>
      <w:r>
        <w:t>Serves two models used by the pipeline: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3"/>
        <w:gridCol w:w="7587"/>
      </w:tblGrid>
      <w:tr w:rsidR="000023AF" w14:paraId="3BFBA6C9" w14:textId="77777777">
        <w:trPr>
          <w:tblHeader/>
          <w:tblCellSpacing w:w="15" w:type="dxa"/>
        </w:trPr>
        <w:tc>
          <w:tcPr>
            <w:tcW w:w="0" w:type="auto"/>
            <w:vAlign w:val="center"/>
            <w:hideMark/>
          </w:tcPr>
          <w:p w14:paraId="7BCF782B" w14:textId="77777777" w:rsidR="000023AF" w:rsidRDefault="000023AF">
            <w:pPr>
              <w:jc w:val="center"/>
              <w:rPr>
                <w:b/>
                <w:bCs/>
              </w:rPr>
            </w:pPr>
            <w:r>
              <w:rPr>
                <w:b/>
                <w:bCs/>
              </w:rPr>
              <w:t>Model</w:t>
            </w:r>
          </w:p>
        </w:tc>
        <w:tc>
          <w:tcPr>
            <w:tcW w:w="0" w:type="auto"/>
            <w:vAlign w:val="center"/>
            <w:hideMark/>
          </w:tcPr>
          <w:p w14:paraId="6141FFB5" w14:textId="77777777" w:rsidR="000023AF" w:rsidRDefault="000023AF">
            <w:pPr>
              <w:jc w:val="center"/>
              <w:rPr>
                <w:b/>
                <w:bCs/>
              </w:rPr>
            </w:pPr>
            <w:r>
              <w:rPr>
                <w:b/>
                <w:bCs/>
              </w:rPr>
              <w:t>Purpose</w:t>
            </w:r>
          </w:p>
        </w:tc>
      </w:tr>
      <w:tr w:rsidR="000023AF" w14:paraId="0640A626" w14:textId="77777777">
        <w:trPr>
          <w:tblCellSpacing w:w="15" w:type="dxa"/>
        </w:trPr>
        <w:tc>
          <w:tcPr>
            <w:tcW w:w="0" w:type="auto"/>
            <w:vAlign w:val="center"/>
            <w:hideMark/>
          </w:tcPr>
          <w:p w14:paraId="403A334D" w14:textId="77777777" w:rsidR="000023AF" w:rsidRDefault="000023AF">
            <w:r>
              <w:rPr>
                <w:rStyle w:val="HTMLCode"/>
                <w:rFonts w:eastAsiaTheme="minorEastAsia"/>
              </w:rPr>
              <w:t>nomic-embed-text</w:t>
            </w:r>
          </w:p>
        </w:tc>
        <w:tc>
          <w:tcPr>
            <w:tcW w:w="0" w:type="auto"/>
            <w:vAlign w:val="center"/>
            <w:hideMark/>
          </w:tcPr>
          <w:p w14:paraId="13CEF95A" w14:textId="77777777" w:rsidR="000023AF" w:rsidRDefault="000023AF">
            <w:r>
              <w:t xml:space="preserve">Embedding (768d vectors) — used by </w:t>
            </w:r>
            <w:r>
              <w:rPr>
                <w:rStyle w:val="HTMLCode"/>
                <w:rFonts w:eastAsiaTheme="minorEastAsia"/>
              </w:rPr>
              <w:t>ingest.py</w:t>
            </w:r>
            <w:r>
              <w:t xml:space="preserve"> and </w:t>
            </w:r>
            <w:r>
              <w:rPr>
                <w:rStyle w:val="HTMLCode"/>
                <w:rFonts w:eastAsiaTheme="minorEastAsia"/>
              </w:rPr>
              <w:t>base.py</w:t>
            </w:r>
            <w:r>
              <w:t xml:space="preserve"> for KB storage and RAG search</w:t>
            </w:r>
          </w:p>
        </w:tc>
      </w:tr>
      <w:tr w:rsidR="000023AF" w14:paraId="549EE818" w14:textId="77777777">
        <w:trPr>
          <w:tblCellSpacing w:w="15" w:type="dxa"/>
        </w:trPr>
        <w:tc>
          <w:tcPr>
            <w:tcW w:w="0" w:type="auto"/>
            <w:vAlign w:val="center"/>
            <w:hideMark/>
          </w:tcPr>
          <w:p w14:paraId="7932B8F9" w14:textId="77777777" w:rsidR="000023AF" w:rsidRDefault="000023AF">
            <w:r>
              <w:rPr>
                <w:rStyle w:val="HTMLCode"/>
                <w:rFonts w:eastAsiaTheme="minorEastAsia"/>
              </w:rPr>
              <w:t>llama3.1:8b</w:t>
            </w:r>
          </w:p>
        </w:tc>
        <w:tc>
          <w:tcPr>
            <w:tcW w:w="0" w:type="auto"/>
            <w:vAlign w:val="center"/>
            <w:hideMark/>
          </w:tcPr>
          <w:p w14:paraId="29EF1900" w14:textId="77777777" w:rsidR="000023AF" w:rsidRDefault="000023AF">
            <w:r>
              <w:t>Reasoning — used by agents for scoring, clarification, what-if analysis</w:t>
            </w:r>
          </w:p>
        </w:tc>
      </w:tr>
    </w:tbl>
    <w:p w14:paraId="6F3ACB6A" w14:textId="77777777" w:rsidR="000023AF" w:rsidRDefault="005424A9" w:rsidP="000023AF">
      <w:r>
        <w:rPr>
          <w:noProof/>
        </w:rPr>
        <w:pict w14:anchorId="1D8EF0FE">
          <v:rect id="_x0000_i1025" alt="" style="width:451.3pt;height:.05pt;mso-width-percent:0;mso-height-percent:0;mso-width-percent:0;mso-height-percent:0" o:hralign="center" o:hrstd="t" o:hr="t" fillcolor="#a0a0a0" stroked="f"/>
        </w:pict>
      </w:r>
    </w:p>
    <w:p w14:paraId="3D9A9486" w14:textId="77777777" w:rsidR="000023AF" w:rsidRDefault="000023AF" w:rsidP="000023AF">
      <w:pPr>
        <w:pStyle w:val="NormalWeb"/>
      </w:pPr>
      <w:r>
        <w:rPr>
          <w:rStyle w:val="Strong"/>
        </w:rPr>
        <w:lastRenderedPageBreak/>
        <w:t>Summary</w:t>
      </w:r>
      <w:r>
        <w:t>: SQLite handles structured/relational state (sessions, scores, audit). ChromaDB handles unstructured/vector state (document chunks, semantic search). They're complementary — SQLite for "who did what when", ChromaDB for "find me relevant evidence about X".</w:t>
      </w:r>
    </w:p>
    <w:p w14:paraId="471019D4" w14:textId="77777777" w:rsidR="00210E77" w:rsidRDefault="00210E77" w:rsidP="000023AF">
      <w:pPr>
        <w:pStyle w:val="NormalWeb"/>
      </w:pPr>
    </w:p>
    <w:p w14:paraId="6E65B070" w14:textId="77777777" w:rsidR="00210E77" w:rsidRDefault="00210E77" w:rsidP="000023AF">
      <w:pPr>
        <w:pStyle w:val="NormalWeb"/>
      </w:pPr>
    </w:p>
    <w:p w14:paraId="32015F11" w14:textId="77777777" w:rsidR="00E47A11" w:rsidRPr="00E47A11" w:rsidRDefault="00E47A11">
      <w:pPr>
        <w:rPr>
          <w:sz w:val="11"/>
          <w:szCs w:val="11"/>
          <w:lang w:val="en-IN"/>
        </w:rPr>
      </w:pPr>
    </w:p>
    <w:sectPr w:rsidR="00E47A11" w:rsidRPr="00E47A11"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44A3686"/>
    <w:multiLevelType w:val="multilevel"/>
    <w:tmpl w:val="D34212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1DE12A6"/>
    <w:multiLevelType w:val="multilevel"/>
    <w:tmpl w:val="2F2E82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235409B"/>
    <w:multiLevelType w:val="multilevel"/>
    <w:tmpl w:val="925C67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322983"/>
    <w:multiLevelType w:val="multilevel"/>
    <w:tmpl w:val="5C4E6E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E57A1A"/>
    <w:multiLevelType w:val="multilevel"/>
    <w:tmpl w:val="12F6E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9A5273"/>
    <w:multiLevelType w:val="multilevel"/>
    <w:tmpl w:val="A3F09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234AD7"/>
    <w:multiLevelType w:val="multilevel"/>
    <w:tmpl w:val="9D622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7A2DC9"/>
    <w:multiLevelType w:val="multilevel"/>
    <w:tmpl w:val="7958A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F6A6431"/>
    <w:multiLevelType w:val="multilevel"/>
    <w:tmpl w:val="DBF02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9776180">
    <w:abstractNumId w:val="8"/>
  </w:num>
  <w:num w:numId="2" w16cid:durableId="320429755">
    <w:abstractNumId w:val="6"/>
  </w:num>
  <w:num w:numId="3" w16cid:durableId="694426721">
    <w:abstractNumId w:val="5"/>
  </w:num>
  <w:num w:numId="4" w16cid:durableId="1714890865">
    <w:abstractNumId w:val="4"/>
  </w:num>
  <w:num w:numId="5" w16cid:durableId="687294893">
    <w:abstractNumId w:val="7"/>
  </w:num>
  <w:num w:numId="6" w16cid:durableId="1242981057">
    <w:abstractNumId w:val="3"/>
  </w:num>
  <w:num w:numId="7" w16cid:durableId="53937519">
    <w:abstractNumId w:val="2"/>
  </w:num>
  <w:num w:numId="8" w16cid:durableId="109056071">
    <w:abstractNumId w:val="1"/>
  </w:num>
  <w:num w:numId="9" w16cid:durableId="1912815048">
    <w:abstractNumId w:val="0"/>
  </w:num>
  <w:num w:numId="10" w16cid:durableId="99767198">
    <w:abstractNumId w:val="11"/>
  </w:num>
  <w:num w:numId="11" w16cid:durableId="1810709356">
    <w:abstractNumId w:val="10"/>
  </w:num>
  <w:num w:numId="12" w16cid:durableId="1903908357">
    <w:abstractNumId w:val="15"/>
  </w:num>
  <w:num w:numId="13" w16cid:durableId="1181240236">
    <w:abstractNumId w:val="13"/>
  </w:num>
  <w:num w:numId="14" w16cid:durableId="1289816138">
    <w:abstractNumId w:val="14"/>
  </w:num>
  <w:num w:numId="15" w16cid:durableId="1063026672">
    <w:abstractNumId w:val="12"/>
  </w:num>
  <w:num w:numId="16" w16cid:durableId="1811051330">
    <w:abstractNumId w:val="17"/>
  </w:num>
  <w:num w:numId="17" w16cid:durableId="2051999989">
    <w:abstractNumId w:val="9"/>
  </w:num>
  <w:num w:numId="18" w16cid:durableId="5716760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3AF"/>
    <w:rsid w:val="00034616"/>
    <w:rsid w:val="0006063C"/>
    <w:rsid w:val="000E0D3B"/>
    <w:rsid w:val="0015074B"/>
    <w:rsid w:val="00210E77"/>
    <w:rsid w:val="0029639D"/>
    <w:rsid w:val="002F2085"/>
    <w:rsid w:val="00326F90"/>
    <w:rsid w:val="005424A9"/>
    <w:rsid w:val="00822791"/>
    <w:rsid w:val="008B68CF"/>
    <w:rsid w:val="0092556E"/>
    <w:rsid w:val="00AA1D8D"/>
    <w:rsid w:val="00AF2AEF"/>
    <w:rsid w:val="00B47730"/>
    <w:rsid w:val="00BE0C5C"/>
    <w:rsid w:val="00CB0664"/>
    <w:rsid w:val="00DE4F89"/>
    <w:rsid w:val="00E47A1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375381"/>
  <w14:defaultImageDpi w14:val="300"/>
  <w15:docId w15:val="{2D3C40D7-454C-374C-AFE8-0EF1CD58A7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A5C"/>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B3A5C"/>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B3A5C"/>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Code">
    <w:name w:val="HTML Code"/>
    <w:basedOn w:val="DefaultParagraphFont"/>
    <w:uiPriority w:val="99"/>
    <w:semiHidden/>
    <w:unhideWhenUsed/>
    <w:rsid w:val="00822791"/>
    <w:rPr>
      <w:rFonts w:ascii="Courier New" w:eastAsia="Times New Roman" w:hAnsi="Courier New" w:cs="Courier New"/>
      <w:sz w:val="20"/>
      <w:szCs w:val="20"/>
    </w:rPr>
  </w:style>
  <w:style w:type="paragraph" w:styleId="NormalWeb">
    <w:name w:val="Normal (Web)"/>
    <w:basedOn w:val="Normal"/>
    <w:uiPriority w:val="99"/>
    <w:semiHidden/>
    <w:unhideWhenUsed/>
    <w:rsid w:val="00822791"/>
    <w:pPr>
      <w:spacing w:before="100" w:beforeAutospacing="1" w:after="100" w:afterAutospacing="1" w:line="240" w:lineRule="auto"/>
    </w:pPr>
    <w:rPr>
      <w:rFonts w:ascii="Times New Roman" w:eastAsia="Times New Roman" w:hAnsi="Times New Roman" w:cs="Times New Roman"/>
      <w:sz w:val="24"/>
      <w:szCs w:val="24"/>
      <w:lang w:val="en-IN" w:eastAsia="ja-JP"/>
    </w:rPr>
  </w:style>
  <w:style w:type="paragraph" w:styleId="HTMLPreformatted">
    <w:name w:val="HTML Preformatted"/>
    <w:basedOn w:val="Normal"/>
    <w:link w:val="HTMLPreformattedChar"/>
    <w:uiPriority w:val="99"/>
    <w:semiHidden/>
    <w:unhideWhenUsed/>
    <w:rsid w:val="008227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IN" w:eastAsia="ja-JP"/>
    </w:rPr>
  </w:style>
  <w:style w:type="character" w:customStyle="1" w:styleId="HTMLPreformattedChar">
    <w:name w:val="HTML Preformatted Char"/>
    <w:basedOn w:val="DefaultParagraphFont"/>
    <w:link w:val="HTMLPreformatted"/>
    <w:uiPriority w:val="99"/>
    <w:semiHidden/>
    <w:rsid w:val="00822791"/>
    <w:rPr>
      <w:rFonts w:ascii="Courier New" w:eastAsia="Times New Roman" w:hAnsi="Courier New" w:cs="Courier New"/>
      <w:sz w:val="20"/>
      <w:szCs w:val="20"/>
      <w:lang w:val="en-IN"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18</Pages>
  <Words>6591</Words>
  <Characters>26434</Characters>
  <Application>Microsoft Office Word</Application>
  <DocSecurity>0</DocSecurity>
  <Lines>852</Lines>
  <Paragraphs>600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32425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VR</cp:lastModifiedBy>
  <cp:revision>4</cp:revision>
  <dcterms:created xsi:type="dcterms:W3CDTF">2013-12-23T23:15:00Z</dcterms:created>
  <dcterms:modified xsi:type="dcterms:W3CDTF">2026-04-05T18:30:00Z</dcterms:modified>
  <cp:category/>
</cp:coreProperties>
</file>