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724" w:rsidRDefault="00B455D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735724" w:rsidRDefault="00B455D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735724" w:rsidRDefault="00B455D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35724" w:rsidRDefault="007357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735724" w:rsidRDefault="00B455D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735724" w:rsidRDefault="00B455D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735724">
        <w:tc>
          <w:tcPr>
            <w:tcW w:w="1384" w:type="dxa"/>
          </w:tcPr>
          <w:p w:rsidR="00735724" w:rsidRDefault="00B455DF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735724" w:rsidRDefault="00B455DF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35724" w:rsidRDefault="0073572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35724" w:rsidRDefault="00735724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35724" w:rsidRDefault="00682CEF" w:rsidP="00B455DF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735724">
        <w:tc>
          <w:tcPr>
            <w:tcW w:w="1384" w:type="dxa"/>
          </w:tcPr>
          <w:p w:rsidR="00735724" w:rsidRDefault="00735724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735724" w:rsidRDefault="00B455DF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735724" w:rsidRDefault="00B455DF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35724" w:rsidRDefault="00B455DF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35724" w:rsidRDefault="00B455DF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735724">
        <w:tc>
          <w:tcPr>
            <w:tcW w:w="3936" w:type="dxa"/>
            <w:gridSpan w:val="3"/>
          </w:tcPr>
          <w:p w:rsidR="00735724" w:rsidRDefault="00B455DF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35724" w:rsidRDefault="0073572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35724" w:rsidRDefault="00735724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35724" w:rsidRDefault="00B455DF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735724">
        <w:tc>
          <w:tcPr>
            <w:tcW w:w="2010" w:type="dxa"/>
            <w:gridSpan w:val="2"/>
          </w:tcPr>
          <w:p w:rsidR="00735724" w:rsidRDefault="00735724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735724" w:rsidRDefault="0073572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735724" w:rsidRDefault="00B455DF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35724" w:rsidRDefault="00B455DF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35724" w:rsidRDefault="00B455DF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B455D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735724" w:rsidRPr="00B455DF" w:rsidRDefault="00B455DF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20</w:t>
      </w:r>
    </w:p>
    <w:p w:rsidR="00735724" w:rsidRPr="00B455DF" w:rsidRDefault="00B455DF" w:rsidP="00B455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455DF">
        <w:rPr>
          <w:rFonts w:ascii="Times New Roman" w:hAnsi="Times New Roman" w:cs="Times New Roman"/>
          <w:b/>
          <w:sz w:val="40"/>
          <w:szCs w:val="40"/>
        </w:rPr>
        <w:t>Реализация разграничения прав доступа пользователей</w:t>
      </w:r>
    </w:p>
    <w:p w:rsidR="00735724" w:rsidRDefault="0073572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35724" w:rsidRDefault="00B455D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B455DF" w:rsidRPr="00B455DF" w:rsidRDefault="00B455DF" w:rsidP="00B455D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hAnsi="Times New Roman" w:cs="Times New Roman"/>
          <w:sz w:val="32"/>
          <w:szCs w:val="32"/>
        </w:rPr>
        <w:t xml:space="preserve">Научиться разграничивать права доступа пользователей на уровне интерфейса приложения; </w:t>
      </w:r>
    </w:p>
    <w:p w:rsidR="00735724" w:rsidRPr="00B455DF" w:rsidRDefault="00B455DF" w:rsidP="00B455D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hAnsi="Times New Roman" w:cs="Times New Roman"/>
          <w:sz w:val="32"/>
          <w:szCs w:val="32"/>
        </w:rPr>
        <w:t xml:space="preserve">Научиться изменять настройки подключения к БД средствами </w:t>
      </w:r>
      <w:proofErr w:type="spellStart"/>
      <w:r w:rsidRPr="00B455DF">
        <w:rPr>
          <w:rFonts w:ascii="Times New Roman" w:hAnsi="Times New Roman" w:cs="Times New Roman"/>
          <w:sz w:val="32"/>
          <w:szCs w:val="32"/>
        </w:rPr>
        <w:t>Entity</w:t>
      </w:r>
      <w:proofErr w:type="spellEnd"/>
      <w:r w:rsidRPr="00B455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5DF">
        <w:rPr>
          <w:rFonts w:ascii="Times New Roman" w:hAnsi="Times New Roman" w:cs="Times New Roman"/>
          <w:sz w:val="32"/>
          <w:szCs w:val="32"/>
        </w:rPr>
        <w:t>Framework</w:t>
      </w:r>
      <w:proofErr w:type="spellEnd"/>
      <w:r w:rsidRPr="00B455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5DF">
        <w:rPr>
          <w:rFonts w:ascii="Times New Roman" w:hAnsi="Times New Roman" w:cs="Times New Roman"/>
          <w:sz w:val="32"/>
          <w:szCs w:val="32"/>
        </w:rPr>
        <w:t>Core</w:t>
      </w:r>
      <w:proofErr w:type="spellEnd"/>
      <w:r w:rsidRPr="00B455DF">
        <w:rPr>
          <w:rFonts w:ascii="Times New Roman" w:hAnsi="Times New Roman" w:cs="Times New Roman"/>
          <w:sz w:val="32"/>
          <w:szCs w:val="32"/>
        </w:rPr>
        <w:t>.</w:t>
      </w:r>
    </w:p>
    <w:p w:rsidR="00B455DF" w:rsidRPr="00B455DF" w:rsidRDefault="00B455DF" w:rsidP="00B455D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35724" w:rsidRDefault="00B455D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 8.1</w:t>
      </w:r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Как изменить настройки подключения к БД в клиентском приложении?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Настройки подключения к базе данных в клиентском приложении обычно определяются через конфигурационный файл или переменные окружения. Вот некоторые способы их изменения: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1. Через конфигурационный файл (например, 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</w:rPr>
        <w:t>appsettings.json</w:t>
      </w:r>
      <w:proofErr w:type="spellEnd"/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</w:rPr>
        <w:t>):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": {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"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DefaultConnection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": "Server=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myserver;Database</w:t>
      </w:r>
      <w:proofErr w:type="spellEnd"/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MyDB;User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Id=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myuser;Password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;"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переменные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окружения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ConnectionStrings:DefaultConnection</w:t>
      </w:r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="Server=myserver;Database=MyDB;User Id=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myuser;Password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;"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3.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код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Configuration.GetConnectionString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DefaultConnection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") = "Server=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newserver;Database</w:t>
      </w:r>
      <w:proofErr w:type="spellEnd"/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NewDB;User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Id=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newuser;Password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;";</w:t>
      </w:r>
    </w:p>
    <w:p w:rsidR="00B455DF" w:rsidRPr="00682CE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82CEF">
        <w:rPr>
          <w:rFonts w:ascii="Times New Roman" w:eastAsia="Times New Roman" w:hAnsi="Times New Roman" w:cs="Times New Roman"/>
          <w:sz w:val="32"/>
          <w:szCs w:val="32"/>
          <w:lang w:val="ru-RU"/>
        </w:rPr>
        <w:t>```</w:t>
      </w:r>
    </w:p>
    <w:p w:rsidR="00B455DF" w:rsidRPr="00682CE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455DF" w:rsidRPr="00682CE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82CE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4.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682CE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пользовательский</w:t>
      </w:r>
      <w:r w:rsidRPr="00682CE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класс</w:t>
      </w:r>
      <w:r w:rsidRPr="00682CE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конфигурации</w:t>
      </w:r>
      <w:r w:rsidRPr="00682CE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:rsidR="00B455DF" w:rsidRPr="00682CE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455DF" w:rsidRPr="00682CE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public</w:t>
      </w:r>
      <w:r w:rsidRPr="00682CE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class</w:t>
      </w:r>
      <w:r w:rsidRPr="00682CE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ConnectionStringConfig</w:t>
      </w:r>
      <w:proofErr w:type="spellEnd"/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string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DefaultConnection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{ get</w:t>
      </w:r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 set; }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//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программе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ConnectionStringConfig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connectionString.DefaultConnection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"Server=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newserver;Database</w:t>
      </w:r>
      <w:proofErr w:type="spellEnd"/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NewDB;User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Id=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newuser;Password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;";</w:t>
      </w:r>
    </w:p>
    <w:p w:rsidR="00B455DF" w:rsidRPr="00682CE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Какими способами можно обеспечить хранение пользователей и ролей пользователей в БД (отобразить в виде ERD)?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Вот пример ERD для хранения пользователей и их ролей: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Users: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Id (PK)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Username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PasswordHash</w:t>
      </w:r>
      <w:proofErr w:type="spellEnd"/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- Email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CreatedDate</w:t>
      </w:r>
      <w:proofErr w:type="spellEnd"/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Roles: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Id (PK)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Name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Description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3.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UserRoles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(FK)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RoleId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(FK)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4.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Permissions: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Id (PK)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Name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Description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5.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RolePermissions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RoleId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(FK)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PermissionId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(FK)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ERD: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Users (1) ---*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UserRoles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(2) ---* Roles (3)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|---* Permissions (4) ---*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RolePermissions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(5)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|---* Permissions (4) ---*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RolePermissions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(5)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|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---*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UserRoles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(2) ---* Roles (3)</w:t>
      </w:r>
    </w:p>
    <w:p w:rsidR="00B455DF" w:rsidRPr="00682CE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Этот подход позволяет: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Хранить информацию о пользователях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Связывать пользователей с ролями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Связывать роли с разрешениями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lastRenderedPageBreak/>
        <w:t>- Динамически назначать разрешения пользователям через роли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82CE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Что такое «авторизация»?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Авторизация - это процесс проверки прав доступа пользователя к ресурсу или операции [1]. Она определяет, какие действия пользователь может выполнять в системе на основе его ролей или привилегий.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Основные аспекты авторизации: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Проверка прав доступа пользователя к ресурсам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Управление доступом к функциям и операциям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Реализация механизмов безопасности для защиты данных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82CE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Что такое «регистрация»?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Регистрация - это процесс создания учетной записи пользователя в системе [1]. Она включает в себя: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Создание нового пользователя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- Установка уникального идентификатора (например,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</w:rPr>
        <w:t>username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или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</w:rPr>
        <w:t>email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Создание пароля или установка метода аутентификации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Заполнение дополнительных полей профиля (если необходимо)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После регистрации пользователь получает возможность входа в систему и использования предоставленных ей возможностей.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Регистрация обычно включает следующие шаги: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1. Ввод персональной информации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2. Выбор пароля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3. Подтверждение регистрации (например, по электронной почте)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4. Активация аккаунта</w:t>
      </w:r>
    </w:p>
    <w:p w:rsidR="00B455DF" w:rsidRDefault="00B455DF" w:rsidP="00B455D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35724" w:rsidRPr="00B455DF" w:rsidRDefault="00B455D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B455DF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B455DF" w:rsidRPr="00B455DF" w:rsidRDefault="00B455DF" w:rsidP="00B455D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B455DF">
        <w:rPr>
          <w:rFonts w:ascii="Times New Roman" w:hAnsi="Times New Roman" w:cs="Times New Roman"/>
          <w:sz w:val="32"/>
          <w:szCs w:val="32"/>
        </w:rPr>
        <w:t xml:space="preserve"> разграничивать права доступа пользователей на уровне интерфейса приложения; </w:t>
      </w:r>
    </w:p>
    <w:p w:rsidR="00B455DF" w:rsidRPr="00B455DF" w:rsidRDefault="00B455DF" w:rsidP="00B455D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B455DF">
        <w:rPr>
          <w:rFonts w:ascii="Times New Roman" w:hAnsi="Times New Roman" w:cs="Times New Roman"/>
          <w:sz w:val="32"/>
          <w:szCs w:val="32"/>
        </w:rPr>
        <w:t xml:space="preserve"> изменять настройки подключения к БД средствами </w:t>
      </w:r>
      <w:proofErr w:type="spellStart"/>
      <w:r w:rsidRPr="00B455DF">
        <w:rPr>
          <w:rFonts w:ascii="Times New Roman" w:hAnsi="Times New Roman" w:cs="Times New Roman"/>
          <w:sz w:val="32"/>
          <w:szCs w:val="32"/>
        </w:rPr>
        <w:t>Entity</w:t>
      </w:r>
      <w:proofErr w:type="spellEnd"/>
      <w:r w:rsidRPr="00B455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5DF">
        <w:rPr>
          <w:rFonts w:ascii="Times New Roman" w:hAnsi="Times New Roman" w:cs="Times New Roman"/>
          <w:sz w:val="32"/>
          <w:szCs w:val="32"/>
        </w:rPr>
        <w:t>Framework</w:t>
      </w:r>
      <w:proofErr w:type="spellEnd"/>
      <w:r w:rsidRPr="00B455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5DF">
        <w:rPr>
          <w:rFonts w:ascii="Times New Roman" w:hAnsi="Times New Roman" w:cs="Times New Roman"/>
          <w:sz w:val="32"/>
          <w:szCs w:val="32"/>
        </w:rPr>
        <w:t>Core</w:t>
      </w:r>
      <w:proofErr w:type="spellEnd"/>
      <w:r w:rsidRPr="00B455DF">
        <w:rPr>
          <w:rFonts w:ascii="Times New Roman" w:hAnsi="Times New Roman" w:cs="Times New Roman"/>
          <w:sz w:val="32"/>
          <w:szCs w:val="32"/>
        </w:rPr>
        <w:t>.</w:t>
      </w:r>
    </w:p>
    <w:p w:rsidR="00735724" w:rsidRDefault="0073572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73572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735724" w:rsidRDefault="00735724"/>
    <w:sectPr w:rsidR="00735724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410C8"/>
    <w:multiLevelType w:val="multilevel"/>
    <w:tmpl w:val="0E202A2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24"/>
    <w:rsid w:val="00682CEF"/>
    <w:rsid w:val="00735724"/>
    <w:rsid w:val="00B4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7D4808-CA2D-4516-B0BA-0640465F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2024-12-19T23:18:00Z</dcterms:created>
  <dcterms:modified xsi:type="dcterms:W3CDTF">2024-12-20T01:23:00Z</dcterms:modified>
</cp:coreProperties>
</file>