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BA92D">
      <w:pPr>
        <w:spacing w:line="360" w:lineRule="auto"/>
        <w:jc w:val="center"/>
        <w:rPr>
          <w:rFonts w:ascii="华文中宋" w:hAnsi="华文中宋" w:eastAsia="华文中宋" w:cs="华文中宋"/>
          <w:sz w:val="40"/>
          <w:szCs w:val="40"/>
        </w:rPr>
      </w:pPr>
      <w:bookmarkStart w:id="2" w:name="_GoBack"/>
      <w:bookmarkEnd w:id="2"/>
      <w:r>
        <w:rPr>
          <w:rFonts w:hint="eastAsia" w:ascii="华文中宋" w:hAnsi="华文中宋" w:eastAsia="华文中宋" w:cs="华文中宋"/>
          <w:sz w:val="40"/>
          <w:szCs w:val="40"/>
        </w:rPr>
        <w:t>北京交通大学-</w:t>
      </w:r>
      <w:bookmarkStart w:id="0" w:name="_Hlk195616046"/>
      <w:r>
        <w:rPr>
          <w:rFonts w:hint="eastAsia" w:ascii="华文中宋" w:hAnsi="华文中宋" w:eastAsia="华文中宋" w:cs="华文中宋"/>
          <w:sz w:val="40"/>
          <w:szCs w:val="40"/>
        </w:rPr>
        <w:t>中机寰宇认证检验股份有限公司低空智能网络研究中心</w:t>
      </w:r>
      <w:bookmarkEnd w:id="0"/>
    </w:p>
    <w:p w14:paraId="5BC1A671">
      <w:pPr>
        <w:jc w:val="center"/>
        <w:rPr>
          <w:rFonts w:ascii="华文中宋" w:hAnsi="华文中宋" w:eastAsia="华文中宋" w:cs="华文中宋"/>
          <w:sz w:val="40"/>
          <w:szCs w:val="48"/>
        </w:rPr>
      </w:pPr>
    </w:p>
    <w:p w14:paraId="59F72F02">
      <w:pPr>
        <w:jc w:val="center"/>
        <w:rPr>
          <w:rFonts w:ascii="华文中宋" w:hAnsi="华文中宋" w:eastAsia="华文中宋" w:cs="华文中宋"/>
          <w:sz w:val="40"/>
          <w:szCs w:val="48"/>
        </w:rPr>
      </w:pPr>
    </w:p>
    <w:p w14:paraId="4D6F153D">
      <w:pPr>
        <w:jc w:val="center"/>
        <w:rPr>
          <w:rFonts w:ascii="华文中宋" w:hAnsi="华文中宋" w:eastAsia="华文中宋" w:cs="华文中宋"/>
          <w:sz w:val="72"/>
          <w:szCs w:val="48"/>
        </w:rPr>
      </w:pPr>
      <w:r>
        <w:rPr>
          <w:rFonts w:hint="eastAsia" w:ascii="华文中宋" w:hAnsi="华文中宋" w:eastAsia="华文中宋" w:cs="华文中宋"/>
          <w:sz w:val="72"/>
          <w:szCs w:val="48"/>
        </w:rPr>
        <w:t>建设方案</w:t>
      </w:r>
    </w:p>
    <w:p w14:paraId="5DB7F7B2">
      <w:pPr>
        <w:jc w:val="center"/>
        <w:rPr>
          <w:rFonts w:ascii="华文中宋" w:hAnsi="华文中宋" w:eastAsia="华文中宋" w:cs="Times New Roman"/>
          <w:sz w:val="40"/>
          <w:szCs w:val="48"/>
        </w:rPr>
      </w:pPr>
    </w:p>
    <w:p w14:paraId="69E536AA">
      <w:pPr>
        <w:jc w:val="center"/>
        <w:rPr>
          <w:rFonts w:ascii="华文中宋" w:hAnsi="华文中宋" w:eastAsia="华文中宋" w:cs="Times New Roman"/>
          <w:sz w:val="40"/>
          <w:szCs w:val="48"/>
        </w:rPr>
      </w:pPr>
    </w:p>
    <w:p w14:paraId="69A519DA">
      <w:pPr>
        <w:jc w:val="center"/>
        <w:rPr>
          <w:rFonts w:ascii="华文中宋" w:hAnsi="华文中宋" w:eastAsia="华文中宋" w:cs="Times New Roman"/>
          <w:sz w:val="40"/>
          <w:szCs w:val="48"/>
        </w:rPr>
      </w:pPr>
    </w:p>
    <w:p w14:paraId="550CD6C5">
      <w:pPr>
        <w:ind w:left="420" w:firstLine="420"/>
        <w:rPr>
          <w:rFonts w:ascii="华文仿宋" w:hAnsi="华文仿宋" w:eastAsia="华文仿宋" w:cs="Times New Roman"/>
          <w:b/>
          <w:bCs/>
          <w:sz w:val="32"/>
          <w:szCs w:val="32"/>
        </w:rPr>
      </w:pPr>
      <w:r>
        <w:rPr>
          <w:rFonts w:hint="eastAsia" w:ascii="华文仿宋" w:hAnsi="华文仿宋" w:eastAsia="华文仿宋" w:cs="华文仿宋"/>
          <w:b/>
          <w:bCs/>
          <w:sz w:val="32"/>
          <w:szCs w:val="32"/>
        </w:rPr>
        <w:t>申请单位：电子信息工程学院</w:t>
      </w:r>
    </w:p>
    <w:p w14:paraId="1ED836CE">
      <w:pPr>
        <w:jc w:val="center"/>
        <w:rPr>
          <w:rFonts w:ascii="华文仿宋" w:hAnsi="华文仿宋" w:eastAsia="华文仿宋" w:cs="华文仿宋"/>
          <w:b/>
          <w:bCs/>
          <w:sz w:val="32"/>
          <w:szCs w:val="32"/>
        </w:rPr>
      </w:pPr>
    </w:p>
    <w:p w14:paraId="60DE5E76">
      <w:pPr>
        <w:ind w:left="420" w:firstLine="420"/>
        <w:rPr>
          <w:rFonts w:ascii="华文仿宋" w:hAnsi="华文仿宋" w:eastAsia="华文中宋" w:cs="华文仿宋"/>
          <w:b/>
          <w:bCs/>
          <w:sz w:val="32"/>
          <w:szCs w:val="32"/>
        </w:rPr>
      </w:pPr>
      <w:r>
        <w:rPr>
          <w:rFonts w:hint="eastAsia" w:ascii="华文仿宋" w:hAnsi="华文仿宋" w:eastAsia="华文仿宋" w:cs="华文仿宋"/>
          <w:b/>
          <w:bCs/>
          <w:sz w:val="32"/>
          <w:szCs w:val="32"/>
        </w:rPr>
        <w:t>共建合作方：中机寰宇认证检验股份有限公司</w:t>
      </w:r>
    </w:p>
    <w:p w14:paraId="325200AC">
      <w:pPr>
        <w:jc w:val="center"/>
        <w:rPr>
          <w:rFonts w:ascii="华文仿宋" w:hAnsi="华文仿宋" w:eastAsia="华文仿宋" w:cs="华文仿宋"/>
          <w:b/>
          <w:bCs/>
          <w:sz w:val="32"/>
          <w:szCs w:val="32"/>
        </w:rPr>
      </w:pPr>
    </w:p>
    <w:p w14:paraId="6C2E3C47">
      <w:pPr>
        <w:ind w:left="420" w:firstLine="420"/>
        <w:rPr>
          <w:rFonts w:ascii="华文仿宋" w:hAnsi="华文仿宋" w:eastAsia="华文仿宋" w:cs="华文仿宋"/>
          <w:b/>
          <w:bCs/>
          <w:sz w:val="32"/>
          <w:szCs w:val="32"/>
        </w:rPr>
      </w:pPr>
      <w:r>
        <w:rPr>
          <w:rFonts w:hint="eastAsia" w:ascii="华文仿宋" w:hAnsi="华文仿宋" w:eastAsia="华文仿宋" w:cs="华文仿宋"/>
          <w:b/>
          <w:bCs/>
          <w:sz w:val="32"/>
          <w:szCs w:val="32"/>
        </w:rPr>
        <w:t>共建周期：</w:t>
      </w:r>
      <w:r>
        <w:rPr>
          <w:rFonts w:ascii="华文仿宋" w:hAnsi="华文仿宋" w:eastAsia="华文仿宋" w:cs="华文仿宋"/>
          <w:b/>
          <w:bCs/>
          <w:sz w:val="32"/>
          <w:szCs w:val="32"/>
        </w:rPr>
        <w:t>2025</w:t>
      </w:r>
      <w:r>
        <w:rPr>
          <w:rFonts w:hint="eastAsia" w:ascii="华文仿宋" w:hAnsi="华文仿宋" w:eastAsia="华文仿宋" w:cs="华文仿宋"/>
          <w:b/>
          <w:bCs/>
          <w:sz w:val="32"/>
          <w:szCs w:val="32"/>
        </w:rPr>
        <w:t>年</w:t>
      </w:r>
      <w:r>
        <w:rPr>
          <w:rFonts w:ascii="华文仿宋" w:hAnsi="华文仿宋" w:eastAsia="华文仿宋" w:cs="华文仿宋"/>
          <w:b/>
          <w:bCs/>
          <w:sz w:val="32"/>
          <w:szCs w:val="32"/>
        </w:rPr>
        <w:t>6</w:t>
      </w:r>
      <w:r>
        <w:rPr>
          <w:rFonts w:hint="eastAsia" w:ascii="华文仿宋" w:hAnsi="华文仿宋" w:eastAsia="华文仿宋" w:cs="华文仿宋"/>
          <w:b/>
          <w:bCs/>
          <w:sz w:val="32"/>
          <w:szCs w:val="32"/>
        </w:rPr>
        <w:t>月-</w:t>
      </w:r>
      <w:r>
        <w:rPr>
          <w:rFonts w:ascii="华文仿宋" w:hAnsi="华文仿宋" w:eastAsia="华文仿宋" w:cs="华文仿宋"/>
          <w:b/>
          <w:bCs/>
          <w:sz w:val="32"/>
          <w:szCs w:val="32"/>
        </w:rPr>
        <w:t>2027</w:t>
      </w:r>
      <w:r>
        <w:rPr>
          <w:rFonts w:hint="eastAsia" w:ascii="华文仿宋" w:hAnsi="华文仿宋" w:eastAsia="华文仿宋" w:cs="华文仿宋"/>
          <w:b/>
          <w:bCs/>
          <w:sz w:val="32"/>
          <w:szCs w:val="32"/>
        </w:rPr>
        <w:t>年</w:t>
      </w:r>
      <w:r>
        <w:rPr>
          <w:rFonts w:ascii="华文仿宋" w:hAnsi="华文仿宋" w:eastAsia="华文仿宋" w:cs="华文仿宋"/>
          <w:b/>
          <w:bCs/>
          <w:sz w:val="32"/>
          <w:szCs w:val="32"/>
        </w:rPr>
        <w:t>12</w:t>
      </w:r>
      <w:r>
        <w:rPr>
          <w:rFonts w:hint="eastAsia" w:ascii="华文仿宋" w:hAnsi="华文仿宋" w:eastAsia="华文仿宋" w:cs="华文仿宋"/>
          <w:b/>
          <w:bCs/>
          <w:sz w:val="32"/>
          <w:szCs w:val="32"/>
        </w:rPr>
        <w:t>月</w:t>
      </w:r>
    </w:p>
    <w:p w14:paraId="55325568">
      <w:pPr>
        <w:jc w:val="center"/>
        <w:rPr>
          <w:rFonts w:ascii="华文中宋" w:hAnsi="华文中宋" w:eastAsia="华文中宋" w:cs="Times New Roman"/>
          <w:sz w:val="40"/>
          <w:szCs w:val="48"/>
        </w:rPr>
      </w:pPr>
    </w:p>
    <w:p w14:paraId="641A6BD8">
      <w:pPr>
        <w:jc w:val="center"/>
        <w:rPr>
          <w:rFonts w:ascii="华文中宋" w:hAnsi="华文中宋" w:eastAsia="华文中宋" w:cs="Times New Roman"/>
          <w:sz w:val="40"/>
          <w:szCs w:val="48"/>
        </w:rPr>
      </w:pPr>
    </w:p>
    <w:p w14:paraId="13DF529A">
      <w:pPr>
        <w:jc w:val="center"/>
        <w:rPr>
          <w:rFonts w:ascii="华文中宋" w:hAnsi="华文中宋" w:eastAsia="华文中宋" w:cs="Times New Roman"/>
          <w:sz w:val="40"/>
          <w:szCs w:val="48"/>
        </w:rPr>
      </w:pPr>
    </w:p>
    <w:p w14:paraId="0E051297">
      <w:pPr>
        <w:jc w:val="center"/>
        <w:rPr>
          <w:rFonts w:ascii="宋体" w:hAnsi="宋体" w:eastAsia="宋体" w:cs="宋体"/>
          <w:bCs/>
          <w:color w:val="000000"/>
          <w:kern w:val="0"/>
          <w:sz w:val="24"/>
        </w:rPr>
      </w:pPr>
    </w:p>
    <w:p w14:paraId="3CD884DF">
      <w:pPr>
        <w:jc w:val="center"/>
        <w:rPr>
          <w:rFonts w:ascii="宋体" w:hAnsi="宋体" w:eastAsia="宋体" w:cs="宋体"/>
          <w:bCs/>
          <w:color w:val="000000"/>
          <w:kern w:val="0"/>
          <w:sz w:val="24"/>
        </w:rPr>
      </w:pPr>
    </w:p>
    <w:p w14:paraId="1CFBC1E4">
      <w:pPr>
        <w:rPr>
          <w:rFonts w:ascii="宋体" w:hAnsi="宋体" w:eastAsia="宋体" w:cs="宋体"/>
        </w:rPr>
      </w:pPr>
    </w:p>
    <w:p w14:paraId="7AE492D6">
      <w:pPr>
        <w:rPr>
          <w:rFonts w:ascii="宋体" w:hAnsi="宋体" w:eastAsia="宋体" w:cs="宋体"/>
        </w:rPr>
      </w:pPr>
    </w:p>
    <w:p w14:paraId="34794871">
      <w:pPr>
        <w:rPr>
          <w:rFonts w:ascii="宋体" w:hAnsi="宋体" w:eastAsia="宋体" w:cs="宋体"/>
        </w:rPr>
      </w:pPr>
    </w:p>
    <w:p w14:paraId="73548415">
      <w:pPr>
        <w:rPr>
          <w:rFonts w:ascii="宋体" w:hAnsi="宋体" w:eastAsia="宋体" w:cs="宋体"/>
        </w:rPr>
      </w:pPr>
    </w:p>
    <w:p w14:paraId="5865BE1F">
      <w:pPr>
        <w:rPr>
          <w:rFonts w:ascii="宋体" w:hAnsi="宋体" w:eastAsia="宋体" w:cs="宋体"/>
        </w:rPr>
      </w:pPr>
    </w:p>
    <w:p w14:paraId="29705D55">
      <w:pPr>
        <w:pStyle w:val="2"/>
        <w:rPr>
          <w:rFonts w:ascii="Calibri" w:hAnsi="Calibri" w:eastAsia="宋体" w:cs="Calibri"/>
        </w:rPr>
      </w:pPr>
      <w:r>
        <w:rPr>
          <w:rFonts w:hint="eastAsia" w:ascii="Calibri" w:hAnsi="Calibri" w:eastAsia="宋体" w:cs="Calibri"/>
        </w:rPr>
        <w:t>一、项目背景与目的</w:t>
      </w:r>
    </w:p>
    <w:p w14:paraId="59864222">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随着全球范围内低空经济战略地位的显著提升，以无人机、电动垂直起降飞行器（eVTOL）为代表的低空无人装备正加速渗透至现代社会的运行脉络，成为重构物流运输、城市管理、应急救援、国防安全等领域底层逻辑的核心载体。根据权威机构的分析预测，2023年我国低空经济市场规模已突破5000亿元大关，预计2030年将有望超过2万亿元。低空经济作为融合空域资源开发、智能装备制造、数字基础设施建设的复合型产业形态，其发展深度直接关联国家空天战略竞争力与数字经济转型效能。在这一进程中，规模化、高密度、高频次的低空无人设备集群化应用已成为不可逆的技术演进方向，但与之相伴的监管复杂性、技术脆弱性、安全不确定性等问题亦呈现指数级增长，需要构建与之匹配的新型技术基础设施体系。</w:t>
      </w:r>
    </w:p>
    <w:p w14:paraId="449CE376">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低空无人化产业本质是通过智能化装备与数字化空地域管理系统的深度融合，实现对低空空域、地面资源的高效开发与精准调度。这一目标的实现高度依赖无人装备在复杂环境下的动态组网、可靠通信、智能协同与抗干扰等能力，具有高动态、灵活性、可靠性、抗干扰能力的通信网络技术是大规模无人装备应用的基础设施。当前，全球主要经济体已将低空经济纳入国家战略竞争框架，通过政策创新、技术标准制定、基础设施投资等多维手段加速产业布局。然而，行业爆发式增长与技术体系迭代速度之间的结构性矛盾日益凸显。无人装备的规模化发展催生了关于大规模测试检验和大规模组网通信需求的爆发式增长，考虑到无人装备事故的重大危害性，强制性检测将成为必然。</w:t>
      </w:r>
    </w:p>
    <w:p w14:paraId="29322980">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中机寰宇认证检验股份有限公司（简称：中机认检）成立于2003年，总部位于北京，注册资本2.26亿元，是国务院国资委直属中央企业中国机械科学研究总院集团有限公司的控股子公司。中机认检是一家全国性的车辆及机械设备第三方认证、检验检测综合性服务机构，目前有7家子公司及控股公司，主营业务为汽车整车、军用装备、工程机械、特种设备、民航地面设备、零部件等产品检验检测服务，以及产品认证、体系认证和服务认证等认证服务。检验检测业务方面，公司在获得检验检测机构资质认定证书（CMA）和国家认可委实验室认可证书（CNAS）资质基础上，获得国家市场监管管理总局、国家认监委、工信部、交通运输部（民航局）、生态环境部等部委及机构授权30余项资质。认证业务方面，公司是经国家认监委批准的首批从事强制性产品（CCC）认证机构之一，主要提供强制性产品认证、自愿性产品认证、管理体系认证以及服务认证等。除检验检测和认证服务外，公司还为客户提供汽车整车造型创意设计、模型验证和汽车工程设计服务。中机认检为政府决策提供专业化、定制化技术咨询，为企业提供试验检测、智能升级、管理提升等“认、检、研、服”一站式服务。</w:t>
      </w:r>
    </w:p>
    <w:p w14:paraId="621BBE9E">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中机科（北京）车辆检测工程研究院有限公司是中机寰宇认证检验股份有限公司的全资子公司，始建于1976年7月，1998年整建制并入中央直属科技企业中国机械科学研究总院，更名为“机械科学研究总院工程机械军用改装车试验场”，是中国机械总院的全资子公司之一。2017年12月成为中国机械科学研究总院下属的中机寰宇认证检验股份有限公司的全资子公司。中机科（北京）车辆检测工程研究院有限公司是从事汽车及零部件、工程机械、军用改装车、特种设备、民航地面设备、环保机械等产品试验检测、科研开发和行业服务的“第三方”检验机构。拥有国家工程机械质量检验检测中心、汽车产品CCC认证整车及零部件指定实验室、汽车公告产品定型试验和强制性项目检验机构、交通部道路运输车辆燃料消耗量、货车安全达标检测机构、特种设备制造许可鉴定评审机构和型式试验机构、民航局认定的民用机场专用设备检验机构和质量一致性受理审核机构、国家应急交通运输装备工程技术研究中心试验评价分中心、重型车环保信息公开检测机构、国家高新技术企业20余项授权资质。中机科（北京）车辆检测工程研究院有限公司在北京大兴、康庄、怀来、天津、青岛、太原、德州、长沙、亦庄、丹阳等地建立外部试验基地，这些基地已逐步成为周边区域的企业产品检测的公共服务平台，为当地政府和企业提供全面、快捷、优质、方便的技术服务。</w:t>
      </w:r>
    </w:p>
    <w:p w14:paraId="4C53FAFA">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为了尽快融入低空经济这一万亿规模产业，中机寰宇认证检验股份有限公司及其全资子公司中机科（北京）车辆检测工程研究院有限公司，希望建成国内低空无人设备通信网络领域最完备的测试机构，并且希望完成低空无人领域从测试机构向新型产品研发机构发展，提升公司的行业竞争力和产业多样性。中机寰宇认证检验股份有限公司在付志坚董事长带领下，与国内的多所研究机构、高校和企业进行深入交流。最后认定只有北京交通大学移动专用网络国家工程中心能够胜任。</w:t>
      </w:r>
    </w:p>
    <w:p w14:paraId="0AD06D65">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双方经过多轮协商，准备合作成立“</w:t>
      </w:r>
      <w:r>
        <w:rPr>
          <w:rFonts w:hint="eastAsia" w:ascii="Times New Roman" w:hAnsi="Times New Roman"/>
          <w:color w:val="404040"/>
          <w:sz w:val="28"/>
          <w:szCs w:val="28"/>
          <w:u w:val="single"/>
          <w:shd w:val="clear" w:color="auto" w:fill="FFFFFF"/>
        </w:rPr>
        <w:t>北京交通大学-中机寰宇认证检验股份有限公司</w:t>
      </w:r>
      <w:bookmarkStart w:id="1" w:name="_Hlk199270096"/>
      <w:r>
        <w:rPr>
          <w:rFonts w:hint="eastAsia" w:ascii="Times New Roman" w:hAnsi="Times New Roman"/>
          <w:color w:val="404040"/>
          <w:sz w:val="28"/>
          <w:szCs w:val="28"/>
          <w:u w:val="single"/>
          <w:shd w:val="clear" w:color="auto" w:fill="FFFFFF"/>
        </w:rPr>
        <w:t>低空智能网络研究中心</w:t>
      </w:r>
      <w:bookmarkEnd w:id="1"/>
      <w:r>
        <w:rPr>
          <w:rFonts w:hint="eastAsia" w:ascii="Times New Roman" w:hAnsi="Times New Roman"/>
          <w:color w:val="404040"/>
          <w:sz w:val="28"/>
          <w:szCs w:val="28"/>
          <w:shd w:val="clear" w:color="auto" w:fill="FFFFFF"/>
        </w:rPr>
        <w:t>”，聚焦无人机、无人车、轨道交通等装备的智能化网络通信，以及相关技术的测试方法研究和标准化等合作。</w:t>
      </w:r>
    </w:p>
    <w:p w14:paraId="2698C7A9">
      <w:pPr>
        <w:pStyle w:val="3"/>
        <w:rPr>
          <w:rFonts w:ascii="宋体" w:hAnsi="宋体" w:eastAsia="宋体" w:cs="宋体"/>
        </w:rPr>
      </w:pPr>
      <w:r>
        <w:rPr>
          <w:rFonts w:hint="eastAsia" w:ascii="宋体" w:hAnsi="宋体" w:eastAsia="宋体" w:cs="宋体"/>
        </w:rPr>
        <w:t>二、研究方向</w:t>
      </w:r>
    </w:p>
    <w:p w14:paraId="22EC46F2">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双方以智能应急装备检测产业园、深圳机场智能无人装备、轨道交通通信检测装备三个项目为切入点，开展相关技术研发、标准研究、产业推广和人才培养等合作，</w:t>
      </w:r>
      <w:r>
        <w:rPr>
          <w:rFonts w:ascii="Times New Roman" w:hAnsi="Times New Roman"/>
          <w:color w:val="404040"/>
          <w:sz w:val="28"/>
          <w:szCs w:val="28"/>
          <w:shd w:val="clear" w:color="auto" w:fill="FFFFFF"/>
        </w:rPr>
        <w:t>具体内容如下：</w:t>
      </w:r>
    </w:p>
    <w:p w14:paraId="5D6A78A6">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（一）完成中机科（北京）车辆检测工程研究院有限公司北京延庆智能应急装备检测产业园中通信实验室的设计，完成通信实验室各类测试方法的研究、设计和标准化工作。</w:t>
      </w:r>
    </w:p>
    <w:p w14:paraId="58A354C4">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二）完成深圳机场智能无人装备项目中网络部分的设计；围绕深圳机场智能无人装备项目要求，研发一套用于无人机、无人车等装备的智能化网络通信系统。系统在深圳机场示范部署后，双方共同在其他领域推广应用；</w:t>
      </w:r>
    </w:p>
    <w:p w14:paraId="6663713D">
      <w:pPr>
        <w:adjustRightInd w:val="0"/>
        <w:snapToGrid w:val="0"/>
        <w:spacing w:line="360" w:lineRule="auto"/>
        <w:ind w:firstLine="560" w:firstLineChars="200"/>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（三）完成中机寰宇认证检验股份有限公司轨道交通实验室通信功能、性能、安全检测能力建设方案设计、测试技术、测试案例研发及标准化工作。</w:t>
      </w:r>
    </w:p>
    <w:p w14:paraId="706E9F01">
      <w:pPr>
        <w:pStyle w:val="3"/>
      </w:pPr>
      <w:r>
        <w:rPr>
          <w:rFonts w:hint="eastAsia"/>
        </w:rPr>
        <w:t>三、经费投入保障</w:t>
      </w:r>
    </w:p>
    <w:p w14:paraId="7F766263">
      <w:pPr>
        <w:ind w:firstLine="560" w:firstLineChars="200"/>
        <w:rPr>
          <w:rFonts w:ascii="Times New Roman" w:hAnsi="Times New Roman" w:cs="Times New Roman"/>
          <w:sz w:val="28"/>
          <w:szCs w:val="28"/>
        </w:rPr>
      </w:pPr>
      <w:r>
        <w:rPr>
          <w:rFonts w:hint="eastAsia" w:ascii="Times New Roman" w:hAnsi="Times New Roman" w:cs="Times New Roman"/>
          <w:sz w:val="28"/>
          <w:szCs w:val="28"/>
        </w:rPr>
        <w:t>低空智能网络研究中心</w:t>
      </w:r>
      <w:r>
        <w:rPr>
          <w:rFonts w:ascii="Times New Roman" w:hAnsi="Times New Roman" w:cs="Times New Roman"/>
          <w:sz w:val="28"/>
          <w:szCs w:val="28"/>
        </w:rPr>
        <w:t>经费主要</w:t>
      </w:r>
      <w:r>
        <w:rPr>
          <w:rFonts w:hint="eastAsia" w:ascii="Times New Roman" w:hAnsi="Times New Roman" w:cs="Times New Roman"/>
          <w:sz w:val="28"/>
          <w:szCs w:val="28"/>
        </w:rPr>
        <w:t>用于</w:t>
      </w:r>
      <w:r>
        <w:rPr>
          <w:rFonts w:ascii="Times New Roman" w:hAnsi="Times New Roman" w:cs="Times New Roman"/>
          <w:sz w:val="28"/>
          <w:szCs w:val="28"/>
        </w:rPr>
        <w:t>开放运行费</w:t>
      </w:r>
      <w:r>
        <w:rPr>
          <w:rFonts w:hint="eastAsia" w:ascii="Times New Roman" w:hAnsi="Times New Roman" w:cs="Times New Roman"/>
          <w:sz w:val="28"/>
          <w:szCs w:val="28"/>
        </w:rPr>
        <w:t>或自主课题</w:t>
      </w:r>
      <w:r>
        <w:rPr>
          <w:rFonts w:ascii="Times New Roman" w:hAnsi="Times New Roman" w:cs="Times New Roman"/>
          <w:sz w:val="28"/>
          <w:szCs w:val="28"/>
        </w:rPr>
        <w:t>经费。</w:t>
      </w:r>
      <w:r>
        <w:rPr>
          <w:rFonts w:hint="eastAsia" w:ascii="Times New Roman" w:hAnsi="Times New Roman" w:cs="Times New Roman"/>
          <w:sz w:val="28"/>
          <w:szCs w:val="28"/>
        </w:rPr>
        <w:t>共建</w:t>
      </w:r>
      <w:r>
        <w:rPr>
          <w:rFonts w:ascii="Times New Roman" w:hAnsi="Times New Roman" w:cs="Times New Roman"/>
          <w:sz w:val="28"/>
          <w:szCs w:val="28"/>
        </w:rPr>
        <w:t>期内，甲方计划向乙方投入的到校经费</w:t>
      </w:r>
      <w:r>
        <w:rPr>
          <w:rFonts w:hint="eastAsia" w:ascii="Times New Roman" w:hAnsi="Times New Roman" w:cs="Times New Roman"/>
          <w:sz w:val="28"/>
          <w:szCs w:val="28"/>
        </w:rPr>
        <w:t>不少于</w:t>
      </w:r>
      <w:r>
        <w:rPr>
          <w:rFonts w:ascii="Times New Roman" w:hAnsi="Times New Roman" w:cs="Times New Roman"/>
          <w:sz w:val="28"/>
          <w:szCs w:val="28"/>
        </w:rPr>
        <w:t>3000万元，其中首年度不低于1000万元，后续年度不低于1000万元/年。</w:t>
      </w:r>
      <w:r>
        <w:rPr>
          <w:rFonts w:hint="eastAsia" w:ascii="Times New Roman" w:hAnsi="Times New Roman" w:cs="Times New Roman"/>
          <w:sz w:val="28"/>
          <w:szCs w:val="28"/>
        </w:rPr>
        <w:t>自主课题</w:t>
      </w:r>
      <w:r>
        <w:rPr>
          <w:rFonts w:ascii="Times New Roman" w:hAnsi="Times New Roman" w:cs="Times New Roman"/>
          <w:sz w:val="28"/>
          <w:szCs w:val="28"/>
        </w:rPr>
        <w:t>经费投入以双方签署技术服务协议为准</w:t>
      </w:r>
      <w:r>
        <w:rPr>
          <w:rFonts w:hint="eastAsia" w:ascii="Times New Roman" w:hAnsi="Times New Roman" w:cs="Times New Roman"/>
          <w:sz w:val="28"/>
          <w:szCs w:val="28"/>
        </w:rPr>
        <w:t>。北京交通大学电子信息工程学院提供技术支撑，共建合作方</w:t>
      </w:r>
      <w:r>
        <w:rPr>
          <w:rFonts w:ascii="Times New Roman" w:hAnsi="Times New Roman" w:cs="Times New Roman"/>
          <w:sz w:val="28"/>
          <w:szCs w:val="28"/>
        </w:rPr>
        <w:t>提供</w:t>
      </w:r>
      <w:r>
        <w:rPr>
          <w:rFonts w:hint="eastAsia" w:ascii="Times New Roman" w:hAnsi="Times New Roman" w:cs="Times New Roman"/>
          <w:sz w:val="28"/>
          <w:szCs w:val="28"/>
        </w:rPr>
        <w:t>学校</w:t>
      </w:r>
      <w:r>
        <w:rPr>
          <w:rFonts w:ascii="Times New Roman" w:hAnsi="Times New Roman" w:cs="Times New Roman"/>
          <w:sz w:val="28"/>
          <w:szCs w:val="28"/>
        </w:rPr>
        <w:t>研究团队人员</w:t>
      </w:r>
      <w:r>
        <w:rPr>
          <w:rFonts w:hint="eastAsia" w:ascii="Times New Roman" w:hAnsi="Times New Roman" w:cs="Times New Roman"/>
          <w:sz w:val="28"/>
          <w:szCs w:val="28"/>
        </w:rPr>
        <w:t>开发</w:t>
      </w:r>
      <w:r>
        <w:rPr>
          <w:rFonts w:ascii="Times New Roman" w:hAnsi="Times New Roman" w:cs="Times New Roman"/>
          <w:sz w:val="28"/>
          <w:szCs w:val="28"/>
        </w:rPr>
        <w:t>及实验场地以及其他支撑条件。</w:t>
      </w:r>
    </w:p>
    <w:p w14:paraId="0ADADC69">
      <w:pPr>
        <w:pStyle w:val="3"/>
      </w:pPr>
      <w:r>
        <w:rPr>
          <w:rFonts w:hint="eastAsia"/>
        </w:rPr>
        <w:t>四、经费管理与监督</w:t>
      </w:r>
    </w:p>
    <w:p w14:paraId="72CF8CD2">
      <w:pPr>
        <w:ind w:firstLine="560" w:firstLineChars="200"/>
        <w:rPr>
          <w:rFonts w:ascii="Times New Roman" w:hAnsi="Times New Roman" w:cs="Times New Roman"/>
          <w:sz w:val="28"/>
          <w:szCs w:val="28"/>
        </w:rPr>
      </w:pPr>
      <w:r>
        <w:rPr>
          <w:rFonts w:hint="eastAsia" w:ascii="宋体" w:hAnsi="宋体" w:eastAsia="宋体" w:cs="宋体"/>
          <w:sz w:val="28"/>
          <w:szCs w:val="28"/>
        </w:rPr>
        <w:t>共建合作方</w:t>
      </w:r>
      <w:r>
        <w:rPr>
          <w:rFonts w:ascii="Times New Roman" w:hAnsi="Times New Roman" w:cs="Times New Roman"/>
          <w:sz w:val="28"/>
          <w:szCs w:val="28"/>
        </w:rPr>
        <w:t>以</w:t>
      </w:r>
      <w:r>
        <w:rPr>
          <w:rFonts w:hint="eastAsia" w:ascii="Times New Roman" w:hAnsi="Times New Roman" w:cs="Times New Roman"/>
          <w:sz w:val="28"/>
          <w:szCs w:val="28"/>
        </w:rPr>
        <w:t>平台开放运行、</w:t>
      </w:r>
      <w:r>
        <w:rPr>
          <w:rFonts w:ascii="Times New Roman" w:hAnsi="Times New Roman" w:cs="Times New Roman"/>
          <w:sz w:val="28"/>
          <w:szCs w:val="28"/>
        </w:rPr>
        <w:t>技术</w:t>
      </w:r>
      <w:r>
        <w:rPr>
          <w:rFonts w:hint="eastAsia" w:ascii="Times New Roman" w:hAnsi="Times New Roman" w:cs="Times New Roman"/>
          <w:sz w:val="28"/>
          <w:szCs w:val="28"/>
        </w:rPr>
        <w:t>开发（服务）</w:t>
      </w:r>
      <w:r>
        <w:rPr>
          <w:rFonts w:ascii="Times New Roman" w:hAnsi="Times New Roman" w:cs="Times New Roman"/>
          <w:sz w:val="28"/>
          <w:szCs w:val="28"/>
        </w:rPr>
        <w:t>、知识产权转化等形式将投入经费打入北京交通大学官方财务账号，经费管理依托北京交通大学计划财务处，按照其财务制度实施管理。</w:t>
      </w:r>
    </w:p>
    <w:p w14:paraId="59976F11">
      <w:pPr>
        <w:ind w:firstLine="560" w:firstLineChars="200"/>
        <w:rPr>
          <w:rFonts w:ascii="Times New Roman" w:hAnsi="Times New Roman" w:cs="Times New Roman"/>
          <w:sz w:val="28"/>
          <w:szCs w:val="28"/>
        </w:rPr>
      </w:pPr>
      <w:r>
        <w:rPr>
          <w:rFonts w:hint="eastAsia" w:ascii="Times New Roman" w:hAnsi="Times New Roman" w:cs="Times New Roman"/>
          <w:sz w:val="28"/>
          <w:szCs w:val="28"/>
        </w:rPr>
        <w:t>共建合作方</w:t>
      </w:r>
      <w:r>
        <w:rPr>
          <w:rFonts w:ascii="Times New Roman" w:hAnsi="Times New Roman" w:cs="Times New Roman"/>
          <w:sz w:val="28"/>
          <w:szCs w:val="28"/>
        </w:rPr>
        <w:t>与</w:t>
      </w:r>
      <w:r>
        <w:rPr>
          <w:rFonts w:hint="eastAsia" w:ascii="Times New Roman" w:hAnsi="Times New Roman" w:cs="Times New Roman"/>
          <w:sz w:val="28"/>
          <w:szCs w:val="28"/>
        </w:rPr>
        <w:t>电子信息工程学院</w:t>
      </w:r>
      <w:r>
        <w:rPr>
          <w:rFonts w:ascii="Times New Roman" w:hAnsi="Times New Roman" w:cs="Times New Roman"/>
          <w:sz w:val="28"/>
          <w:szCs w:val="28"/>
        </w:rPr>
        <w:t>组建联合</w:t>
      </w:r>
      <w:r>
        <w:rPr>
          <w:rFonts w:hint="eastAsia" w:ascii="Times New Roman" w:hAnsi="Times New Roman" w:cs="Times New Roman"/>
          <w:sz w:val="28"/>
          <w:szCs w:val="28"/>
        </w:rPr>
        <w:t>研究中心</w:t>
      </w:r>
      <w:r>
        <w:rPr>
          <w:rFonts w:ascii="Times New Roman" w:hAnsi="Times New Roman" w:cs="Times New Roman"/>
          <w:sz w:val="28"/>
          <w:szCs w:val="28"/>
        </w:rPr>
        <w:t>管理委员会，依据</w:t>
      </w:r>
      <w:r>
        <w:rPr>
          <w:rFonts w:hint="eastAsia" w:ascii="Times New Roman" w:hAnsi="Times New Roman" w:cs="Times New Roman"/>
          <w:sz w:val="28"/>
          <w:szCs w:val="28"/>
        </w:rPr>
        <w:t>相关管理办法及</w:t>
      </w:r>
      <w:r>
        <w:rPr>
          <w:rFonts w:ascii="Times New Roman" w:hAnsi="Times New Roman" w:cs="Times New Roman"/>
          <w:sz w:val="28"/>
          <w:szCs w:val="28"/>
        </w:rPr>
        <w:t>约定每年考核建设目标，协商具体经费预算与实施进度。</w:t>
      </w:r>
    </w:p>
    <w:p w14:paraId="1C5E0EE8">
      <w:pPr>
        <w:ind w:firstLine="560" w:firstLineChars="200"/>
        <w:rPr>
          <w:rFonts w:ascii="Times New Roman" w:hAnsi="Times New Roman" w:cs="Times New Roman"/>
          <w:sz w:val="28"/>
          <w:szCs w:val="28"/>
        </w:rPr>
      </w:pPr>
      <w:r>
        <w:rPr>
          <w:rFonts w:hint="eastAsia" w:ascii="Times New Roman" w:hAnsi="Times New Roman" w:cs="Times New Roman"/>
          <w:sz w:val="28"/>
          <w:szCs w:val="28"/>
        </w:rPr>
        <w:t>低空智能网络研究中心</w:t>
      </w:r>
      <w:r>
        <w:rPr>
          <w:rFonts w:ascii="Times New Roman" w:hAnsi="Times New Roman" w:cs="Times New Roman"/>
          <w:sz w:val="28"/>
          <w:szCs w:val="28"/>
        </w:rPr>
        <w:t>根据阶段方向成立课题组，双方安排专业研究人员加入课题组。课题组内部采用定期沟通、阶段汇报等形式，实现项目的交流和管控。</w:t>
      </w:r>
    </w:p>
    <w:p w14:paraId="7B6D1A7D">
      <w:pPr>
        <w:pStyle w:val="3"/>
        <w:rPr>
          <w:rFonts w:ascii="Times New Roman" w:hAnsi="Times New Roman" w:cs="Times New Roman"/>
        </w:rPr>
      </w:pPr>
      <w:r>
        <w:rPr>
          <w:rFonts w:ascii="Times New Roman" w:hAnsi="Times New Roman" w:cs="Times New Roman"/>
        </w:rPr>
        <w:t>五、组织机构与人员</w:t>
      </w:r>
    </w:p>
    <w:p w14:paraId="2A4607C4">
      <w:pPr>
        <w:ind w:firstLine="560" w:firstLineChars="200"/>
        <w:rPr>
          <w:rFonts w:ascii="Times New Roman" w:hAnsi="Times New Roman" w:cs="Times New Roman"/>
          <w:sz w:val="28"/>
          <w:szCs w:val="28"/>
        </w:rPr>
      </w:pPr>
      <w:r>
        <w:rPr>
          <w:rFonts w:hint="eastAsia" w:ascii="Times New Roman" w:hAnsi="Times New Roman" w:cs="Times New Roman"/>
          <w:sz w:val="28"/>
          <w:szCs w:val="28"/>
        </w:rPr>
        <w:t>低空智能网络研究中心</w:t>
      </w:r>
      <w:r>
        <w:rPr>
          <w:rFonts w:ascii="Times New Roman" w:hAnsi="Times New Roman" w:cs="Times New Roman"/>
          <w:sz w:val="28"/>
          <w:szCs w:val="28"/>
        </w:rPr>
        <w:t>双方本着平等自愿、优势互补、互利共赢的原则，开展相关研究工作。双方各指定联络负责人1名，后续根据工作需要双方均投入科研人员，也可根据需要外聘工作人员。</w:t>
      </w:r>
    </w:p>
    <w:p w14:paraId="62CEA7E2">
      <w:pPr>
        <w:ind w:firstLine="560" w:firstLineChars="200"/>
        <w:rPr>
          <w:rFonts w:ascii="Times New Roman" w:hAnsi="Times New Roman" w:cs="Times New Roman"/>
          <w:sz w:val="28"/>
          <w:szCs w:val="28"/>
        </w:rPr>
      </w:pPr>
      <w:r>
        <w:rPr>
          <w:rFonts w:hint="eastAsia" w:ascii="Times New Roman" w:hAnsi="Times New Roman" w:cs="Times New Roman"/>
          <w:sz w:val="28"/>
          <w:szCs w:val="28"/>
        </w:rPr>
        <w:t>共建合作方</w:t>
      </w:r>
      <w:r>
        <w:rPr>
          <w:rFonts w:ascii="Times New Roman" w:hAnsi="Times New Roman" w:cs="Times New Roman"/>
          <w:sz w:val="28"/>
          <w:szCs w:val="28"/>
        </w:rPr>
        <w:t>指定负责人为</w:t>
      </w:r>
      <w:r>
        <w:rPr>
          <w:rFonts w:hint="eastAsia" w:ascii="Times New Roman" w:hAnsi="Times New Roman"/>
          <w:color w:val="404040"/>
          <w:sz w:val="28"/>
          <w:szCs w:val="28"/>
          <w:shd w:val="clear" w:color="auto" w:fill="FFFFFF"/>
        </w:rPr>
        <w:t>中机科（北京）车辆检测工程研究院有限公司总经理陆明</w:t>
      </w:r>
      <w:r>
        <w:rPr>
          <w:rFonts w:ascii="Times New Roman" w:hAnsi="Times New Roman" w:cs="Times New Roman"/>
          <w:sz w:val="28"/>
          <w:szCs w:val="28"/>
        </w:rPr>
        <w:t>。</w:t>
      </w:r>
      <w:r>
        <w:rPr>
          <w:rFonts w:hint="eastAsia" w:ascii="Times New Roman" w:hAnsi="Times New Roman" w:cs="Times New Roman"/>
          <w:sz w:val="28"/>
          <w:szCs w:val="28"/>
        </w:rPr>
        <w:t>充分</w:t>
      </w:r>
      <w:r>
        <w:rPr>
          <w:rFonts w:ascii="Times New Roman" w:hAnsi="Times New Roman" w:cs="Times New Roman"/>
          <w:sz w:val="28"/>
          <w:szCs w:val="28"/>
        </w:rPr>
        <w:t>利用企业的市场优势精准分析与挖掘市场需求，为联合实验室的科研方向规划与调整提供重要依据。同时负责提供研究团队部分技术</w:t>
      </w:r>
      <w:r>
        <w:rPr>
          <w:rFonts w:hint="eastAsia" w:ascii="Times New Roman" w:hAnsi="Times New Roman" w:cs="Times New Roman"/>
          <w:sz w:val="28"/>
          <w:szCs w:val="28"/>
        </w:rPr>
        <w:t>支持、</w:t>
      </w:r>
      <w:r>
        <w:rPr>
          <w:rFonts w:ascii="Times New Roman" w:hAnsi="Times New Roman" w:cs="Times New Roman"/>
          <w:sz w:val="28"/>
          <w:szCs w:val="28"/>
        </w:rPr>
        <w:t>实验场地及其他支撑条件。</w:t>
      </w:r>
    </w:p>
    <w:p w14:paraId="238D99D0">
      <w:pPr>
        <w:ind w:firstLine="560" w:firstLineChars="200"/>
        <w:rPr>
          <w:rFonts w:ascii="Times New Roman" w:hAnsi="Times New Roman" w:cs="Times New Roman"/>
          <w:sz w:val="28"/>
          <w:szCs w:val="28"/>
        </w:rPr>
      </w:pPr>
      <w:r>
        <w:rPr>
          <w:rFonts w:ascii="Times New Roman" w:hAnsi="Times New Roman" w:cs="Times New Roman"/>
          <w:sz w:val="28"/>
          <w:szCs w:val="28"/>
        </w:rPr>
        <w:t>北京交通大学指定负责人为</w:t>
      </w:r>
      <w:r>
        <w:rPr>
          <w:rFonts w:hint="eastAsia" w:ascii="Times New Roman" w:hAnsi="Times New Roman" w:cs="Times New Roman"/>
          <w:sz w:val="28"/>
          <w:szCs w:val="28"/>
        </w:rPr>
        <w:t>电子信息工程学院杨冬教授</w:t>
      </w:r>
      <w:r>
        <w:rPr>
          <w:rFonts w:ascii="Times New Roman" w:hAnsi="Times New Roman" w:cs="Times New Roman"/>
          <w:sz w:val="28"/>
          <w:szCs w:val="28"/>
        </w:rPr>
        <w:t>。北京交通大学提供研究团队部分技术人员及研究资源。同时负责规划和实施创新中心建设方案，建立健全平台运行机制与管理制度，确保严格遵守国家有关政策和保密规定，按要求组织提交平台年度报告材料，配合管理部门和学院完成对创新中心的检查、指导和考核。北京交通大学</w:t>
      </w:r>
      <w:r>
        <w:rPr>
          <w:rFonts w:hint="eastAsia" w:ascii="Times New Roman" w:hAnsi="Times New Roman" w:cs="Times New Roman"/>
          <w:sz w:val="28"/>
          <w:szCs w:val="28"/>
        </w:rPr>
        <w:t>电子信息工程学院</w:t>
      </w:r>
      <w:r>
        <w:rPr>
          <w:rFonts w:ascii="Times New Roman" w:hAnsi="Times New Roman" w:cs="Times New Roman"/>
          <w:sz w:val="28"/>
          <w:szCs w:val="28"/>
        </w:rPr>
        <w:t>前期初步拟投入科研人员32名</w:t>
      </w:r>
      <w:r>
        <w:rPr>
          <w:rFonts w:hint="eastAsia" w:ascii="Times New Roman" w:hAnsi="Times New Roman" w:cs="Times New Roman"/>
          <w:sz w:val="28"/>
          <w:szCs w:val="28"/>
        </w:rPr>
        <w:t>，其中包括教师</w:t>
      </w:r>
      <w:r>
        <w:rPr>
          <w:rFonts w:ascii="Times New Roman" w:hAnsi="Times New Roman" w:cs="Times New Roman"/>
          <w:sz w:val="28"/>
          <w:szCs w:val="28"/>
        </w:rPr>
        <w:t>8</w:t>
      </w:r>
      <w:r>
        <w:rPr>
          <w:rFonts w:hint="eastAsia" w:ascii="Times New Roman" w:hAnsi="Times New Roman" w:cs="Times New Roman"/>
          <w:sz w:val="28"/>
          <w:szCs w:val="28"/>
        </w:rPr>
        <w:t>名，博士生</w:t>
      </w:r>
      <w:r>
        <w:rPr>
          <w:rFonts w:ascii="Times New Roman" w:hAnsi="Times New Roman" w:cs="Times New Roman"/>
          <w:sz w:val="28"/>
          <w:szCs w:val="28"/>
        </w:rPr>
        <w:t>9</w:t>
      </w:r>
      <w:r>
        <w:rPr>
          <w:rFonts w:hint="eastAsia" w:ascii="Times New Roman" w:hAnsi="Times New Roman" w:cs="Times New Roman"/>
          <w:sz w:val="28"/>
          <w:szCs w:val="28"/>
        </w:rPr>
        <w:t>名，硕士生1</w:t>
      </w:r>
      <w:r>
        <w:rPr>
          <w:rFonts w:ascii="Times New Roman" w:hAnsi="Times New Roman" w:cs="Times New Roman"/>
          <w:sz w:val="28"/>
          <w:szCs w:val="28"/>
        </w:rPr>
        <w:t>5</w:t>
      </w:r>
      <w:r>
        <w:rPr>
          <w:rFonts w:hint="eastAsia" w:ascii="Times New Roman" w:hAnsi="Times New Roman" w:cs="Times New Roman"/>
          <w:sz w:val="28"/>
          <w:szCs w:val="28"/>
        </w:rPr>
        <w:t>名。</w:t>
      </w:r>
    </w:p>
    <w:p w14:paraId="4CBA6F53">
      <w:pPr>
        <w:ind w:firstLine="560" w:firstLineChars="200"/>
        <w:rPr>
          <w:rFonts w:ascii="Times New Roman" w:hAnsi="Times New Roman" w:cs="Times New Roman"/>
          <w:sz w:val="28"/>
          <w:szCs w:val="28"/>
        </w:rPr>
      </w:pPr>
      <w:r>
        <w:rPr>
          <w:rFonts w:hint="eastAsia" w:ascii="Times New Roman" w:hAnsi="Times New Roman" w:cs="Times New Roman"/>
          <w:sz w:val="28"/>
          <w:szCs w:val="28"/>
        </w:rPr>
        <w:t>双方人员名单如下：</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1144"/>
        <w:gridCol w:w="850"/>
        <w:gridCol w:w="1276"/>
        <w:gridCol w:w="2268"/>
        <w:gridCol w:w="2316"/>
      </w:tblGrid>
      <w:tr w14:paraId="1BD2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jc w:val="center"/>
        </w:trPr>
        <w:tc>
          <w:tcPr>
            <w:tcW w:w="390" w:type="pct"/>
            <w:vAlign w:val="center"/>
          </w:tcPr>
          <w:p w14:paraId="274DB293">
            <w:pPr>
              <w:jc w:val="center"/>
              <w:rPr>
                <w:rFonts w:ascii="Times New Roman" w:hAnsi="Times New Roman"/>
                <w:b/>
                <w:bCs/>
                <w:snapToGrid w:val="0"/>
                <w:kern w:val="0"/>
                <w:sz w:val="28"/>
                <w:szCs w:val="28"/>
              </w:rPr>
            </w:pPr>
            <w:r>
              <w:rPr>
                <w:rFonts w:ascii="Times New Roman" w:hAnsi="Times New Roman"/>
                <w:b/>
                <w:bCs/>
                <w:snapToGrid w:val="0"/>
                <w:kern w:val="0"/>
                <w:sz w:val="28"/>
                <w:szCs w:val="28"/>
              </w:rPr>
              <w:t>序号</w:t>
            </w:r>
          </w:p>
        </w:tc>
        <w:tc>
          <w:tcPr>
            <w:tcW w:w="671" w:type="pct"/>
            <w:vAlign w:val="center"/>
          </w:tcPr>
          <w:p w14:paraId="6AC87FB3">
            <w:pPr>
              <w:jc w:val="center"/>
              <w:rPr>
                <w:rFonts w:ascii="Times New Roman" w:hAnsi="Times New Roman"/>
                <w:b/>
                <w:bCs/>
                <w:snapToGrid w:val="0"/>
                <w:kern w:val="0"/>
                <w:sz w:val="28"/>
                <w:szCs w:val="28"/>
              </w:rPr>
            </w:pPr>
            <w:r>
              <w:rPr>
                <w:rFonts w:ascii="Times New Roman" w:hAnsi="Times New Roman"/>
                <w:b/>
                <w:bCs/>
                <w:snapToGrid w:val="0"/>
                <w:kern w:val="0"/>
                <w:sz w:val="28"/>
                <w:szCs w:val="28"/>
              </w:rPr>
              <w:t>姓名</w:t>
            </w:r>
          </w:p>
        </w:tc>
        <w:tc>
          <w:tcPr>
            <w:tcW w:w="499" w:type="pct"/>
            <w:vAlign w:val="center"/>
          </w:tcPr>
          <w:p w14:paraId="28D7EF1D">
            <w:pPr>
              <w:jc w:val="center"/>
              <w:rPr>
                <w:rFonts w:ascii="Times New Roman" w:hAnsi="Times New Roman"/>
                <w:b/>
                <w:bCs/>
                <w:snapToGrid w:val="0"/>
                <w:kern w:val="0"/>
                <w:sz w:val="28"/>
                <w:szCs w:val="28"/>
              </w:rPr>
            </w:pPr>
            <w:r>
              <w:rPr>
                <w:rFonts w:ascii="Times New Roman" w:hAnsi="Times New Roman"/>
                <w:b/>
                <w:bCs/>
                <w:snapToGrid w:val="0"/>
                <w:kern w:val="0"/>
                <w:sz w:val="28"/>
                <w:szCs w:val="28"/>
              </w:rPr>
              <w:t>学位</w:t>
            </w:r>
          </w:p>
        </w:tc>
        <w:tc>
          <w:tcPr>
            <w:tcW w:w="749" w:type="pct"/>
            <w:vAlign w:val="center"/>
          </w:tcPr>
          <w:p w14:paraId="7EFCF363">
            <w:pPr>
              <w:jc w:val="center"/>
              <w:rPr>
                <w:rFonts w:ascii="Times New Roman" w:hAnsi="Times New Roman"/>
                <w:b/>
                <w:bCs/>
                <w:snapToGrid w:val="0"/>
                <w:kern w:val="0"/>
                <w:sz w:val="28"/>
                <w:szCs w:val="28"/>
              </w:rPr>
            </w:pPr>
            <w:r>
              <w:rPr>
                <w:rFonts w:ascii="Times New Roman" w:hAnsi="Times New Roman"/>
                <w:b/>
                <w:bCs/>
                <w:snapToGrid w:val="0"/>
                <w:kern w:val="0"/>
                <w:sz w:val="28"/>
                <w:szCs w:val="28"/>
              </w:rPr>
              <w:t>职称</w:t>
            </w:r>
          </w:p>
          <w:p w14:paraId="49122496">
            <w:pPr>
              <w:jc w:val="center"/>
              <w:rPr>
                <w:rFonts w:ascii="Times New Roman" w:hAnsi="Times New Roman"/>
                <w:b/>
                <w:bCs/>
                <w:snapToGrid w:val="0"/>
                <w:kern w:val="0"/>
                <w:sz w:val="28"/>
                <w:szCs w:val="28"/>
              </w:rPr>
            </w:pPr>
            <w:r>
              <w:rPr>
                <w:rFonts w:ascii="Times New Roman" w:hAnsi="Times New Roman"/>
                <w:b/>
                <w:bCs/>
                <w:snapToGrid w:val="0"/>
                <w:kern w:val="0"/>
                <w:sz w:val="28"/>
                <w:szCs w:val="28"/>
              </w:rPr>
              <w:t>（职务）</w:t>
            </w:r>
          </w:p>
        </w:tc>
        <w:tc>
          <w:tcPr>
            <w:tcW w:w="1331" w:type="pct"/>
            <w:vAlign w:val="center"/>
          </w:tcPr>
          <w:p w14:paraId="58125FA3">
            <w:pPr>
              <w:jc w:val="center"/>
              <w:rPr>
                <w:rFonts w:ascii="Times New Roman" w:hAnsi="Times New Roman"/>
                <w:b/>
                <w:bCs/>
                <w:snapToGrid w:val="0"/>
                <w:kern w:val="0"/>
                <w:sz w:val="28"/>
                <w:szCs w:val="28"/>
              </w:rPr>
            </w:pPr>
            <w:r>
              <w:rPr>
                <w:rFonts w:ascii="Times New Roman" w:hAnsi="Times New Roman"/>
                <w:b/>
                <w:bCs/>
                <w:snapToGrid w:val="0"/>
                <w:kern w:val="0"/>
                <w:sz w:val="28"/>
                <w:szCs w:val="28"/>
              </w:rPr>
              <w:t>工作单位</w:t>
            </w:r>
          </w:p>
        </w:tc>
        <w:tc>
          <w:tcPr>
            <w:tcW w:w="1359" w:type="pct"/>
            <w:vAlign w:val="center"/>
          </w:tcPr>
          <w:p w14:paraId="53EBE58D">
            <w:pPr>
              <w:jc w:val="center"/>
              <w:rPr>
                <w:rFonts w:ascii="Times New Roman" w:hAnsi="Times New Roman"/>
                <w:b/>
                <w:bCs/>
                <w:snapToGrid w:val="0"/>
                <w:kern w:val="0"/>
                <w:sz w:val="28"/>
                <w:szCs w:val="28"/>
              </w:rPr>
            </w:pPr>
            <w:r>
              <w:rPr>
                <w:rFonts w:ascii="Times New Roman" w:hAnsi="Times New Roman"/>
                <w:b/>
                <w:bCs/>
                <w:snapToGrid w:val="0"/>
                <w:kern w:val="0"/>
                <w:sz w:val="28"/>
                <w:szCs w:val="28"/>
              </w:rPr>
              <w:t>项目分工</w:t>
            </w:r>
          </w:p>
        </w:tc>
      </w:tr>
      <w:tr w14:paraId="0C7C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6B8655BD">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1</w:t>
            </w:r>
          </w:p>
        </w:tc>
        <w:tc>
          <w:tcPr>
            <w:tcW w:w="671" w:type="pct"/>
            <w:vAlign w:val="center"/>
          </w:tcPr>
          <w:p w14:paraId="1B94184B">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张宏科</w:t>
            </w:r>
          </w:p>
        </w:tc>
        <w:tc>
          <w:tcPr>
            <w:tcW w:w="499" w:type="pct"/>
            <w:vAlign w:val="center"/>
          </w:tcPr>
          <w:p w14:paraId="1B74A6A0">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博士</w:t>
            </w:r>
          </w:p>
        </w:tc>
        <w:tc>
          <w:tcPr>
            <w:tcW w:w="749" w:type="pct"/>
            <w:vAlign w:val="center"/>
          </w:tcPr>
          <w:p w14:paraId="65291680">
            <w:pPr>
              <w:jc w:val="center"/>
              <w:rPr>
                <w:rFonts w:ascii="Times New Roman" w:hAnsi="Times New Roman"/>
                <w:color w:val="404040"/>
                <w:sz w:val="28"/>
                <w:szCs w:val="28"/>
                <w:shd w:val="clear" w:color="auto" w:fill="FFFFFF"/>
              </w:rPr>
            </w:pPr>
            <w:r>
              <w:rPr>
                <w:rFonts w:ascii="Times New Roman" w:hAnsi="Times New Roman"/>
                <w:color w:val="000000"/>
                <w:sz w:val="28"/>
                <w:szCs w:val="28"/>
              </w:rPr>
              <w:t>教授</w:t>
            </w:r>
          </w:p>
        </w:tc>
        <w:tc>
          <w:tcPr>
            <w:tcW w:w="1331" w:type="pct"/>
            <w:vAlign w:val="center"/>
          </w:tcPr>
          <w:p w14:paraId="74510630">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3674989">
            <w:pPr>
              <w:jc w:val="center"/>
              <w:rPr>
                <w:rFonts w:ascii="Times New Roman" w:hAnsi="Times New Roman"/>
                <w:color w:val="404040"/>
                <w:sz w:val="28"/>
                <w:szCs w:val="28"/>
                <w:shd w:val="clear" w:color="auto" w:fill="FFFFFF"/>
              </w:rPr>
            </w:pPr>
            <w:r>
              <w:rPr>
                <w:rFonts w:ascii="Times New Roman" w:hAnsi="Times New Roman"/>
                <w:color w:val="000000"/>
                <w:sz w:val="28"/>
                <w:szCs w:val="28"/>
              </w:rPr>
              <w:t>项目技术顾问</w:t>
            </w:r>
          </w:p>
        </w:tc>
      </w:tr>
      <w:tr w14:paraId="33B7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FD2B2E5">
            <w:pPr>
              <w:jc w:val="center"/>
              <w:rPr>
                <w:rFonts w:ascii="Times New Roman" w:hAnsi="Times New Roman"/>
                <w:color w:val="000000"/>
                <w:sz w:val="28"/>
                <w:szCs w:val="28"/>
              </w:rPr>
            </w:pPr>
            <w:r>
              <w:rPr>
                <w:rFonts w:ascii="Times New Roman" w:hAnsi="Times New Roman"/>
                <w:color w:val="000000"/>
                <w:sz w:val="28"/>
                <w:szCs w:val="28"/>
              </w:rPr>
              <w:t>2</w:t>
            </w:r>
          </w:p>
        </w:tc>
        <w:tc>
          <w:tcPr>
            <w:tcW w:w="671" w:type="pct"/>
            <w:vAlign w:val="center"/>
          </w:tcPr>
          <w:p w14:paraId="4125CDFD">
            <w:pPr>
              <w:jc w:val="center"/>
              <w:rPr>
                <w:rFonts w:ascii="Times New Roman" w:hAnsi="Times New Roman"/>
                <w:color w:val="000000"/>
                <w:sz w:val="28"/>
                <w:szCs w:val="28"/>
              </w:rPr>
            </w:pPr>
            <w:r>
              <w:rPr>
                <w:rFonts w:ascii="Times New Roman" w:hAnsi="Times New Roman"/>
                <w:color w:val="000000"/>
                <w:sz w:val="28"/>
                <w:szCs w:val="28"/>
              </w:rPr>
              <w:t>杨冬</w:t>
            </w:r>
          </w:p>
        </w:tc>
        <w:tc>
          <w:tcPr>
            <w:tcW w:w="499" w:type="pct"/>
            <w:vAlign w:val="center"/>
          </w:tcPr>
          <w:p w14:paraId="625C31BC">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05ECD670">
            <w:pPr>
              <w:jc w:val="center"/>
              <w:rPr>
                <w:rFonts w:ascii="Times New Roman" w:hAnsi="Times New Roman"/>
                <w:color w:val="000000"/>
                <w:sz w:val="28"/>
                <w:szCs w:val="28"/>
              </w:rPr>
            </w:pPr>
            <w:r>
              <w:rPr>
                <w:rFonts w:ascii="Times New Roman" w:hAnsi="Times New Roman"/>
                <w:color w:val="000000"/>
                <w:sz w:val="28"/>
                <w:szCs w:val="28"/>
              </w:rPr>
              <w:t>教授</w:t>
            </w:r>
          </w:p>
        </w:tc>
        <w:tc>
          <w:tcPr>
            <w:tcW w:w="1331" w:type="pct"/>
            <w:vAlign w:val="center"/>
          </w:tcPr>
          <w:p w14:paraId="69EB31B2">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7EDE5D8A">
            <w:pPr>
              <w:jc w:val="center"/>
              <w:rPr>
                <w:rFonts w:ascii="Times New Roman" w:hAnsi="Times New Roman"/>
                <w:color w:val="000000"/>
                <w:sz w:val="28"/>
                <w:szCs w:val="28"/>
              </w:rPr>
            </w:pPr>
            <w:r>
              <w:rPr>
                <w:rFonts w:hint="eastAsia" w:ascii="Times New Roman" w:hAnsi="Times New Roman" w:cs="Times New Roman"/>
                <w:sz w:val="28"/>
                <w:szCs w:val="28"/>
              </w:rPr>
              <w:t>研究中心负责人</w:t>
            </w:r>
          </w:p>
        </w:tc>
      </w:tr>
      <w:tr w14:paraId="1957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42C1EB0">
            <w:pPr>
              <w:jc w:val="center"/>
              <w:rPr>
                <w:rFonts w:ascii="Times New Roman" w:hAnsi="Times New Roman"/>
                <w:color w:val="000000"/>
                <w:sz w:val="28"/>
                <w:szCs w:val="28"/>
              </w:rPr>
            </w:pPr>
            <w:r>
              <w:rPr>
                <w:rFonts w:ascii="Times New Roman" w:hAnsi="Times New Roman"/>
                <w:color w:val="000000"/>
                <w:sz w:val="28"/>
                <w:szCs w:val="28"/>
              </w:rPr>
              <w:t>3</w:t>
            </w:r>
          </w:p>
        </w:tc>
        <w:tc>
          <w:tcPr>
            <w:tcW w:w="671" w:type="pct"/>
            <w:vAlign w:val="center"/>
          </w:tcPr>
          <w:p w14:paraId="4BA21224">
            <w:pPr>
              <w:jc w:val="center"/>
              <w:rPr>
                <w:rFonts w:ascii="Times New Roman" w:hAnsi="Times New Roman"/>
                <w:color w:val="000000"/>
                <w:sz w:val="28"/>
                <w:szCs w:val="28"/>
              </w:rPr>
            </w:pPr>
            <w:r>
              <w:rPr>
                <w:rFonts w:ascii="Times New Roman" w:hAnsi="Times New Roman"/>
                <w:color w:val="000000"/>
                <w:sz w:val="28"/>
                <w:szCs w:val="28"/>
              </w:rPr>
              <w:t>张维庭</w:t>
            </w:r>
          </w:p>
        </w:tc>
        <w:tc>
          <w:tcPr>
            <w:tcW w:w="499" w:type="pct"/>
            <w:vAlign w:val="center"/>
          </w:tcPr>
          <w:p w14:paraId="239EBE81">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1BFF2306">
            <w:pPr>
              <w:jc w:val="center"/>
              <w:rPr>
                <w:rFonts w:ascii="Times New Roman" w:hAnsi="Times New Roman"/>
                <w:color w:val="000000"/>
                <w:sz w:val="28"/>
                <w:szCs w:val="28"/>
              </w:rPr>
            </w:pPr>
            <w:r>
              <w:rPr>
                <w:rFonts w:ascii="Times New Roman" w:hAnsi="Times New Roman"/>
                <w:color w:val="000000"/>
                <w:sz w:val="28"/>
                <w:szCs w:val="28"/>
              </w:rPr>
              <w:t>副教授</w:t>
            </w:r>
          </w:p>
        </w:tc>
        <w:tc>
          <w:tcPr>
            <w:tcW w:w="1331" w:type="pct"/>
            <w:vAlign w:val="center"/>
          </w:tcPr>
          <w:p w14:paraId="25EF4D96">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8803401">
            <w:pPr>
              <w:jc w:val="center"/>
              <w:rPr>
                <w:rFonts w:ascii="Times New Roman" w:hAnsi="Times New Roman" w:cs="Times New Roman"/>
                <w:sz w:val="28"/>
                <w:szCs w:val="28"/>
              </w:rPr>
            </w:pPr>
            <w:r>
              <w:rPr>
                <w:rFonts w:ascii="Times New Roman" w:hAnsi="Times New Roman"/>
                <w:color w:val="404040"/>
                <w:sz w:val="28"/>
                <w:szCs w:val="28"/>
                <w:shd w:val="clear" w:color="auto" w:fill="FFFFFF"/>
              </w:rPr>
              <w:t>无人设备的通信网络检测方法体系和测试平台</w:t>
            </w:r>
          </w:p>
        </w:tc>
      </w:tr>
      <w:tr w14:paraId="35CE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124C783">
            <w:pPr>
              <w:jc w:val="center"/>
              <w:rPr>
                <w:rFonts w:ascii="Times New Roman" w:hAnsi="Times New Roman"/>
                <w:color w:val="000000"/>
                <w:sz w:val="28"/>
                <w:szCs w:val="28"/>
              </w:rPr>
            </w:pPr>
            <w:r>
              <w:rPr>
                <w:rFonts w:ascii="Times New Roman" w:hAnsi="Times New Roman"/>
                <w:color w:val="000000"/>
                <w:sz w:val="28"/>
                <w:szCs w:val="28"/>
              </w:rPr>
              <w:t>4</w:t>
            </w:r>
          </w:p>
        </w:tc>
        <w:tc>
          <w:tcPr>
            <w:tcW w:w="671" w:type="pct"/>
            <w:vAlign w:val="center"/>
          </w:tcPr>
          <w:p w14:paraId="1B06A04B">
            <w:pPr>
              <w:jc w:val="center"/>
              <w:rPr>
                <w:rFonts w:ascii="Times New Roman" w:hAnsi="Times New Roman"/>
                <w:color w:val="000000"/>
                <w:sz w:val="28"/>
                <w:szCs w:val="28"/>
              </w:rPr>
            </w:pPr>
            <w:r>
              <w:rPr>
                <w:rFonts w:ascii="Times New Roman" w:hAnsi="Times New Roman"/>
                <w:color w:val="000000"/>
                <w:sz w:val="28"/>
                <w:szCs w:val="28"/>
              </w:rPr>
              <w:t>高德云</w:t>
            </w:r>
          </w:p>
        </w:tc>
        <w:tc>
          <w:tcPr>
            <w:tcW w:w="499" w:type="pct"/>
            <w:vAlign w:val="center"/>
          </w:tcPr>
          <w:p w14:paraId="68401D75">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7EB704E4">
            <w:pPr>
              <w:jc w:val="center"/>
              <w:rPr>
                <w:rFonts w:ascii="Times New Roman" w:hAnsi="Times New Roman"/>
                <w:color w:val="000000"/>
                <w:sz w:val="28"/>
                <w:szCs w:val="28"/>
              </w:rPr>
            </w:pPr>
            <w:r>
              <w:rPr>
                <w:rFonts w:ascii="Times New Roman" w:hAnsi="Times New Roman"/>
                <w:color w:val="000000"/>
                <w:sz w:val="28"/>
                <w:szCs w:val="28"/>
              </w:rPr>
              <w:t>教授</w:t>
            </w:r>
          </w:p>
        </w:tc>
        <w:tc>
          <w:tcPr>
            <w:tcW w:w="1331" w:type="pct"/>
            <w:vAlign w:val="center"/>
          </w:tcPr>
          <w:p w14:paraId="4E43948A">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11A659C3">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6B10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5E02442">
            <w:pPr>
              <w:jc w:val="center"/>
              <w:rPr>
                <w:rFonts w:ascii="Times New Roman" w:hAnsi="Times New Roman"/>
                <w:color w:val="000000"/>
                <w:sz w:val="28"/>
                <w:szCs w:val="28"/>
              </w:rPr>
            </w:pPr>
            <w:r>
              <w:rPr>
                <w:rFonts w:hint="eastAsia" w:ascii="Times New Roman" w:hAnsi="Times New Roman"/>
                <w:color w:val="000000"/>
                <w:sz w:val="28"/>
                <w:szCs w:val="28"/>
              </w:rPr>
              <w:t>5</w:t>
            </w:r>
          </w:p>
        </w:tc>
        <w:tc>
          <w:tcPr>
            <w:tcW w:w="671" w:type="pct"/>
            <w:vAlign w:val="center"/>
          </w:tcPr>
          <w:p w14:paraId="42DBE4C6">
            <w:pPr>
              <w:jc w:val="center"/>
              <w:rPr>
                <w:rFonts w:ascii="Times New Roman" w:hAnsi="Times New Roman"/>
                <w:color w:val="000000"/>
                <w:sz w:val="28"/>
                <w:szCs w:val="28"/>
              </w:rPr>
            </w:pPr>
            <w:r>
              <w:rPr>
                <w:rFonts w:ascii="Times New Roman" w:hAnsi="Times New Roman"/>
                <w:color w:val="000000"/>
                <w:sz w:val="28"/>
                <w:szCs w:val="28"/>
              </w:rPr>
              <w:t>王洪超</w:t>
            </w:r>
          </w:p>
        </w:tc>
        <w:tc>
          <w:tcPr>
            <w:tcW w:w="499" w:type="pct"/>
            <w:vAlign w:val="center"/>
          </w:tcPr>
          <w:p w14:paraId="08E44FE2">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39D93D4F">
            <w:pPr>
              <w:jc w:val="center"/>
              <w:rPr>
                <w:rFonts w:ascii="Times New Roman" w:hAnsi="Times New Roman"/>
                <w:color w:val="000000"/>
                <w:sz w:val="28"/>
                <w:szCs w:val="28"/>
              </w:rPr>
            </w:pPr>
            <w:r>
              <w:rPr>
                <w:rFonts w:ascii="Times New Roman" w:hAnsi="Times New Roman"/>
                <w:color w:val="000000"/>
                <w:sz w:val="28"/>
                <w:szCs w:val="28"/>
              </w:rPr>
              <w:t>副教授</w:t>
            </w:r>
          </w:p>
        </w:tc>
        <w:tc>
          <w:tcPr>
            <w:tcW w:w="1331" w:type="pct"/>
            <w:vAlign w:val="center"/>
          </w:tcPr>
          <w:p w14:paraId="5E11DFFB">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6ECA89AE">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46D8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6D2E1906">
            <w:pPr>
              <w:jc w:val="center"/>
              <w:rPr>
                <w:rFonts w:ascii="Times New Roman" w:hAnsi="Times New Roman"/>
                <w:color w:val="000000"/>
                <w:sz w:val="28"/>
                <w:szCs w:val="28"/>
              </w:rPr>
            </w:pPr>
            <w:r>
              <w:rPr>
                <w:rFonts w:ascii="Times New Roman" w:hAnsi="Times New Roman"/>
                <w:color w:val="000000"/>
                <w:sz w:val="28"/>
                <w:szCs w:val="28"/>
              </w:rPr>
              <w:t>6</w:t>
            </w:r>
          </w:p>
        </w:tc>
        <w:tc>
          <w:tcPr>
            <w:tcW w:w="671" w:type="pct"/>
            <w:vAlign w:val="center"/>
          </w:tcPr>
          <w:p w14:paraId="1C82E654">
            <w:pPr>
              <w:jc w:val="center"/>
              <w:rPr>
                <w:rFonts w:ascii="Times New Roman" w:hAnsi="Times New Roman"/>
                <w:color w:val="000000"/>
                <w:sz w:val="28"/>
                <w:szCs w:val="28"/>
              </w:rPr>
            </w:pPr>
            <w:r>
              <w:rPr>
                <w:rFonts w:hint="eastAsia" w:ascii="Times New Roman" w:hAnsi="Times New Roman"/>
                <w:color w:val="000000"/>
                <w:sz w:val="28"/>
                <w:szCs w:val="28"/>
              </w:rPr>
              <w:t>郑涛</w:t>
            </w:r>
          </w:p>
        </w:tc>
        <w:tc>
          <w:tcPr>
            <w:tcW w:w="499" w:type="pct"/>
            <w:vAlign w:val="center"/>
          </w:tcPr>
          <w:p w14:paraId="64CAF4C3">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591CCB48">
            <w:pPr>
              <w:jc w:val="center"/>
              <w:rPr>
                <w:rFonts w:ascii="Times New Roman" w:hAnsi="Times New Roman"/>
                <w:color w:val="000000"/>
                <w:sz w:val="28"/>
                <w:szCs w:val="28"/>
              </w:rPr>
            </w:pPr>
            <w:r>
              <w:rPr>
                <w:rFonts w:hint="eastAsia" w:ascii="Times New Roman" w:hAnsi="Times New Roman"/>
                <w:color w:val="000000"/>
                <w:sz w:val="28"/>
                <w:szCs w:val="28"/>
              </w:rPr>
              <w:t>副</w:t>
            </w:r>
            <w:r>
              <w:rPr>
                <w:rFonts w:ascii="Times New Roman" w:hAnsi="Times New Roman"/>
                <w:color w:val="000000"/>
                <w:sz w:val="28"/>
                <w:szCs w:val="28"/>
              </w:rPr>
              <w:t>教授</w:t>
            </w:r>
          </w:p>
        </w:tc>
        <w:tc>
          <w:tcPr>
            <w:tcW w:w="1331" w:type="pct"/>
            <w:vAlign w:val="center"/>
          </w:tcPr>
          <w:p w14:paraId="40AF7F52">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27B4316D">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4590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12811F3">
            <w:pPr>
              <w:jc w:val="center"/>
              <w:rPr>
                <w:rFonts w:ascii="Times New Roman" w:hAnsi="Times New Roman"/>
                <w:color w:val="000000"/>
                <w:sz w:val="28"/>
                <w:szCs w:val="28"/>
              </w:rPr>
            </w:pPr>
            <w:r>
              <w:rPr>
                <w:rFonts w:ascii="Times New Roman" w:hAnsi="Times New Roman"/>
                <w:color w:val="000000"/>
                <w:sz w:val="28"/>
                <w:szCs w:val="28"/>
              </w:rPr>
              <w:t>7</w:t>
            </w:r>
          </w:p>
        </w:tc>
        <w:tc>
          <w:tcPr>
            <w:tcW w:w="671" w:type="pct"/>
            <w:vAlign w:val="center"/>
          </w:tcPr>
          <w:p w14:paraId="19454DC1">
            <w:pPr>
              <w:jc w:val="center"/>
              <w:rPr>
                <w:rFonts w:ascii="Times New Roman" w:hAnsi="Times New Roman"/>
                <w:color w:val="000000"/>
                <w:sz w:val="28"/>
                <w:szCs w:val="28"/>
              </w:rPr>
            </w:pPr>
            <w:r>
              <w:rPr>
                <w:rFonts w:ascii="Times New Roman" w:hAnsi="Times New Roman"/>
                <w:color w:val="000000"/>
                <w:sz w:val="28"/>
                <w:szCs w:val="28"/>
              </w:rPr>
              <w:t>张宇</w:t>
            </w:r>
            <w:r>
              <w:rPr>
                <w:rFonts w:hint="eastAsia" w:ascii="Times New Roman" w:hAnsi="Times New Roman"/>
                <w:color w:val="000000"/>
                <w:sz w:val="28"/>
                <w:szCs w:val="28"/>
              </w:rPr>
              <w:t>明</w:t>
            </w:r>
          </w:p>
        </w:tc>
        <w:tc>
          <w:tcPr>
            <w:tcW w:w="499" w:type="pct"/>
            <w:vAlign w:val="center"/>
          </w:tcPr>
          <w:p w14:paraId="12C49A9D">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1B6C470A">
            <w:pPr>
              <w:jc w:val="center"/>
              <w:rPr>
                <w:rFonts w:ascii="Times New Roman" w:hAnsi="Times New Roman"/>
                <w:color w:val="000000"/>
                <w:sz w:val="28"/>
                <w:szCs w:val="28"/>
              </w:rPr>
            </w:pPr>
            <w:r>
              <w:rPr>
                <w:rFonts w:ascii="Times New Roman" w:hAnsi="Times New Roman"/>
                <w:color w:val="000000"/>
                <w:sz w:val="28"/>
                <w:szCs w:val="28"/>
              </w:rPr>
              <w:t>副教授</w:t>
            </w:r>
          </w:p>
        </w:tc>
        <w:tc>
          <w:tcPr>
            <w:tcW w:w="1331" w:type="pct"/>
            <w:vAlign w:val="center"/>
          </w:tcPr>
          <w:p w14:paraId="23EE017B">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7CBBA405">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0834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DD72B6C">
            <w:pPr>
              <w:jc w:val="center"/>
              <w:rPr>
                <w:rFonts w:ascii="Times New Roman" w:hAnsi="Times New Roman"/>
                <w:color w:val="000000"/>
                <w:sz w:val="28"/>
                <w:szCs w:val="28"/>
              </w:rPr>
            </w:pPr>
            <w:r>
              <w:rPr>
                <w:rFonts w:hint="eastAsia" w:ascii="Times New Roman" w:hAnsi="Times New Roman"/>
                <w:color w:val="000000"/>
                <w:sz w:val="28"/>
                <w:szCs w:val="28"/>
              </w:rPr>
              <w:t>8</w:t>
            </w:r>
          </w:p>
        </w:tc>
        <w:tc>
          <w:tcPr>
            <w:tcW w:w="671" w:type="pct"/>
            <w:vAlign w:val="center"/>
          </w:tcPr>
          <w:p w14:paraId="52A9A2E7">
            <w:pPr>
              <w:jc w:val="center"/>
              <w:rPr>
                <w:rFonts w:ascii="Times New Roman" w:hAnsi="Times New Roman"/>
                <w:color w:val="000000"/>
                <w:sz w:val="28"/>
                <w:szCs w:val="28"/>
              </w:rPr>
            </w:pPr>
            <w:r>
              <w:rPr>
                <w:rFonts w:hint="eastAsia" w:ascii="Times New Roman" w:hAnsi="Times New Roman"/>
                <w:color w:val="000000"/>
                <w:sz w:val="28"/>
                <w:szCs w:val="28"/>
              </w:rPr>
              <w:t>刘明远</w:t>
            </w:r>
          </w:p>
        </w:tc>
        <w:tc>
          <w:tcPr>
            <w:tcW w:w="499" w:type="pct"/>
            <w:vAlign w:val="center"/>
          </w:tcPr>
          <w:p w14:paraId="50DB5B7F">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0A520057">
            <w:pPr>
              <w:jc w:val="center"/>
              <w:rPr>
                <w:rFonts w:ascii="Times New Roman" w:hAnsi="Times New Roman"/>
                <w:color w:val="000000"/>
                <w:sz w:val="28"/>
                <w:szCs w:val="28"/>
              </w:rPr>
            </w:pPr>
            <w:r>
              <w:rPr>
                <w:rFonts w:ascii="Times New Roman" w:hAnsi="Times New Roman"/>
                <w:color w:val="000000"/>
                <w:sz w:val="28"/>
                <w:szCs w:val="28"/>
              </w:rPr>
              <w:t>讲师</w:t>
            </w:r>
          </w:p>
        </w:tc>
        <w:tc>
          <w:tcPr>
            <w:tcW w:w="1331" w:type="pct"/>
            <w:vAlign w:val="center"/>
          </w:tcPr>
          <w:p w14:paraId="06E3BDFC">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69FC1EBF">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0E8A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603B1771">
            <w:pPr>
              <w:jc w:val="center"/>
              <w:rPr>
                <w:rFonts w:ascii="Times New Roman" w:hAnsi="Times New Roman"/>
                <w:color w:val="000000"/>
                <w:sz w:val="28"/>
                <w:szCs w:val="28"/>
              </w:rPr>
            </w:pPr>
            <w:r>
              <w:rPr>
                <w:rFonts w:ascii="Times New Roman" w:hAnsi="Times New Roman"/>
                <w:color w:val="000000"/>
                <w:sz w:val="28"/>
                <w:szCs w:val="28"/>
              </w:rPr>
              <w:t>9</w:t>
            </w:r>
          </w:p>
        </w:tc>
        <w:tc>
          <w:tcPr>
            <w:tcW w:w="671" w:type="pct"/>
            <w:vAlign w:val="center"/>
          </w:tcPr>
          <w:p w14:paraId="55FF3845">
            <w:pPr>
              <w:jc w:val="center"/>
              <w:rPr>
                <w:rFonts w:ascii="Times New Roman" w:hAnsi="Times New Roman"/>
                <w:color w:val="000000"/>
                <w:sz w:val="28"/>
                <w:szCs w:val="28"/>
              </w:rPr>
            </w:pPr>
            <w:r>
              <w:rPr>
                <w:rFonts w:ascii="Times New Roman" w:hAnsi="Times New Roman"/>
                <w:color w:val="000000"/>
                <w:sz w:val="28"/>
                <w:szCs w:val="28"/>
              </w:rPr>
              <w:t>乔凯</w:t>
            </w:r>
          </w:p>
        </w:tc>
        <w:tc>
          <w:tcPr>
            <w:tcW w:w="499" w:type="pct"/>
            <w:vAlign w:val="center"/>
          </w:tcPr>
          <w:p w14:paraId="3B1E9053">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1E939127">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1E344635">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56762C34">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7181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A66F385">
            <w:pPr>
              <w:jc w:val="center"/>
              <w:rPr>
                <w:rFonts w:ascii="Times New Roman" w:hAnsi="Times New Roman"/>
                <w:color w:val="000000"/>
                <w:sz w:val="28"/>
                <w:szCs w:val="28"/>
              </w:rPr>
            </w:pPr>
            <w:r>
              <w:rPr>
                <w:rFonts w:ascii="Times New Roman" w:hAnsi="Times New Roman"/>
                <w:color w:val="000000"/>
                <w:sz w:val="28"/>
                <w:szCs w:val="28"/>
              </w:rPr>
              <w:t>10</w:t>
            </w:r>
          </w:p>
        </w:tc>
        <w:tc>
          <w:tcPr>
            <w:tcW w:w="671" w:type="pct"/>
            <w:vAlign w:val="center"/>
          </w:tcPr>
          <w:p w14:paraId="5A993631">
            <w:pPr>
              <w:jc w:val="center"/>
              <w:rPr>
                <w:rFonts w:ascii="Times New Roman" w:hAnsi="Times New Roman"/>
                <w:color w:val="000000"/>
                <w:sz w:val="28"/>
                <w:szCs w:val="28"/>
              </w:rPr>
            </w:pPr>
            <w:r>
              <w:rPr>
                <w:rFonts w:ascii="Times New Roman" w:hAnsi="Times New Roman"/>
                <w:color w:val="000000"/>
                <w:sz w:val="28"/>
                <w:szCs w:val="28"/>
              </w:rPr>
              <w:t>田伟康</w:t>
            </w:r>
          </w:p>
        </w:tc>
        <w:tc>
          <w:tcPr>
            <w:tcW w:w="499" w:type="pct"/>
            <w:vAlign w:val="center"/>
          </w:tcPr>
          <w:p w14:paraId="42C0DFD3">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7C577C50">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43490106">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2B915AD">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5B85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0C5F7D85">
            <w:pPr>
              <w:jc w:val="center"/>
              <w:rPr>
                <w:rFonts w:ascii="Times New Roman" w:hAnsi="Times New Roman"/>
                <w:color w:val="000000"/>
                <w:sz w:val="28"/>
                <w:szCs w:val="28"/>
              </w:rPr>
            </w:pPr>
            <w:r>
              <w:rPr>
                <w:rFonts w:ascii="Times New Roman" w:hAnsi="Times New Roman"/>
                <w:color w:val="000000"/>
                <w:sz w:val="28"/>
                <w:szCs w:val="28"/>
              </w:rPr>
              <w:t>11</w:t>
            </w:r>
          </w:p>
        </w:tc>
        <w:tc>
          <w:tcPr>
            <w:tcW w:w="671" w:type="pct"/>
            <w:vAlign w:val="center"/>
          </w:tcPr>
          <w:p w14:paraId="465F00E7">
            <w:pPr>
              <w:jc w:val="center"/>
              <w:rPr>
                <w:rFonts w:ascii="Times New Roman" w:hAnsi="Times New Roman"/>
                <w:color w:val="000000"/>
                <w:sz w:val="28"/>
                <w:szCs w:val="28"/>
              </w:rPr>
            </w:pPr>
            <w:r>
              <w:rPr>
                <w:rFonts w:ascii="Times New Roman" w:hAnsi="Times New Roman"/>
                <w:color w:val="000000"/>
                <w:sz w:val="28"/>
                <w:szCs w:val="28"/>
              </w:rPr>
              <w:t>张子浩</w:t>
            </w:r>
          </w:p>
        </w:tc>
        <w:tc>
          <w:tcPr>
            <w:tcW w:w="499" w:type="pct"/>
            <w:vAlign w:val="center"/>
          </w:tcPr>
          <w:p w14:paraId="45B2707D">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69924BB1">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2C6EAECD">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2D34BEB9">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0A9D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CA3F1AF">
            <w:pPr>
              <w:jc w:val="center"/>
              <w:rPr>
                <w:rFonts w:ascii="Times New Roman" w:hAnsi="Times New Roman"/>
                <w:color w:val="000000"/>
                <w:sz w:val="28"/>
                <w:szCs w:val="28"/>
              </w:rPr>
            </w:pPr>
            <w:r>
              <w:rPr>
                <w:rFonts w:ascii="Times New Roman" w:hAnsi="Times New Roman"/>
                <w:color w:val="000000"/>
                <w:sz w:val="28"/>
                <w:szCs w:val="28"/>
              </w:rPr>
              <w:t>12</w:t>
            </w:r>
          </w:p>
        </w:tc>
        <w:tc>
          <w:tcPr>
            <w:tcW w:w="671" w:type="pct"/>
            <w:vAlign w:val="center"/>
          </w:tcPr>
          <w:p w14:paraId="287B8B36">
            <w:pPr>
              <w:jc w:val="center"/>
              <w:rPr>
                <w:rFonts w:ascii="Times New Roman" w:hAnsi="Times New Roman"/>
                <w:color w:val="000000"/>
                <w:sz w:val="28"/>
                <w:szCs w:val="28"/>
              </w:rPr>
            </w:pPr>
            <w:r>
              <w:rPr>
                <w:rFonts w:ascii="Times New Roman" w:hAnsi="Times New Roman"/>
                <w:color w:val="000000"/>
                <w:sz w:val="28"/>
                <w:szCs w:val="28"/>
              </w:rPr>
              <w:t>熊豪</w:t>
            </w:r>
          </w:p>
        </w:tc>
        <w:tc>
          <w:tcPr>
            <w:tcW w:w="499" w:type="pct"/>
            <w:vAlign w:val="center"/>
          </w:tcPr>
          <w:p w14:paraId="269858C8">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3D92B30B">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3FEB844A">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93ED5D0">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0AAF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515D66E3">
            <w:pPr>
              <w:jc w:val="center"/>
              <w:rPr>
                <w:rFonts w:ascii="Times New Roman" w:hAnsi="Times New Roman"/>
                <w:color w:val="000000"/>
                <w:sz w:val="28"/>
                <w:szCs w:val="28"/>
              </w:rPr>
            </w:pPr>
            <w:r>
              <w:rPr>
                <w:rFonts w:ascii="Times New Roman" w:hAnsi="Times New Roman"/>
                <w:color w:val="000000"/>
                <w:sz w:val="28"/>
                <w:szCs w:val="28"/>
              </w:rPr>
              <w:t>13</w:t>
            </w:r>
          </w:p>
        </w:tc>
        <w:tc>
          <w:tcPr>
            <w:tcW w:w="671" w:type="pct"/>
            <w:vAlign w:val="center"/>
          </w:tcPr>
          <w:p w14:paraId="0740E2DE">
            <w:pPr>
              <w:jc w:val="center"/>
              <w:rPr>
                <w:rFonts w:ascii="Times New Roman" w:hAnsi="Times New Roman"/>
                <w:color w:val="000000"/>
                <w:sz w:val="28"/>
                <w:szCs w:val="28"/>
              </w:rPr>
            </w:pPr>
            <w:r>
              <w:rPr>
                <w:rFonts w:ascii="Times New Roman" w:hAnsi="Times New Roman"/>
                <w:color w:val="000000"/>
                <w:sz w:val="28"/>
                <w:szCs w:val="28"/>
              </w:rPr>
              <w:t>姜陶然</w:t>
            </w:r>
          </w:p>
        </w:tc>
        <w:tc>
          <w:tcPr>
            <w:tcW w:w="499" w:type="pct"/>
            <w:vAlign w:val="center"/>
          </w:tcPr>
          <w:p w14:paraId="5F4C0E4D">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03CD8DE5">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7FC94F92">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8FE9BE2">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557C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97BC845">
            <w:pPr>
              <w:jc w:val="center"/>
              <w:rPr>
                <w:rFonts w:ascii="Times New Roman" w:hAnsi="Times New Roman"/>
                <w:color w:val="000000"/>
                <w:sz w:val="28"/>
                <w:szCs w:val="28"/>
              </w:rPr>
            </w:pPr>
            <w:r>
              <w:rPr>
                <w:rFonts w:ascii="Times New Roman" w:hAnsi="Times New Roman"/>
                <w:color w:val="000000"/>
                <w:sz w:val="28"/>
                <w:szCs w:val="28"/>
              </w:rPr>
              <w:t>14</w:t>
            </w:r>
          </w:p>
        </w:tc>
        <w:tc>
          <w:tcPr>
            <w:tcW w:w="671" w:type="pct"/>
            <w:vAlign w:val="center"/>
          </w:tcPr>
          <w:p w14:paraId="1CBEEF63">
            <w:pPr>
              <w:jc w:val="center"/>
              <w:rPr>
                <w:rFonts w:ascii="Times New Roman" w:hAnsi="Times New Roman"/>
                <w:color w:val="000000"/>
                <w:sz w:val="28"/>
                <w:szCs w:val="28"/>
              </w:rPr>
            </w:pPr>
            <w:r>
              <w:rPr>
                <w:rFonts w:ascii="Times New Roman" w:hAnsi="Times New Roman"/>
                <w:color w:val="000000"/>
                <w:sz w:val="28"/>
                <w:szCs w:val="28"/>
              </w:rPr>
              <w:t>雷佳林</w:t>
            </w:r>
          </w:p>
        </w:tc>
        <w:tc>
          <w:tcPr>
            <w:tcW w:w="499" w:type="pct"/>
            <w:vAlign w:val="center"/>
          </w:tcPr>
          <w:p w14:paraId="63F2673A">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656F1A19">
            <w:pPr>
              <w:jc w:val="center"/>
              <w:rPr>
                <w:rFonts w:ascii="Times New Roman" w:hAnsi="Times New Roman"/>
                <w:color w:val="000000"/>
                <w:sz w:val="28"/>
                <w:szCs w:val="28"/>
              </w:rPr>
            </w:pPr>
            <w:r>
              <w:rPr>
                <w:rFonts w:ascii="Times New Roman" w:hAnsi="Times New Roman"/>
                <w:color w:val="000000"/>
                <w:sz w:val="28"/>
                <w:szCs w:val="28"/>
              </w:rPr>
              <w:t>博士生</w:t>
            </w:r>
          </w:p>
        </w:tc>
        <w:tc>
          <w:tcPr>
            <w:tcW w:w="1331" w:type="pct"/>
            <w:vAlign w:val="center"/>
          </w:tcPr>
          <w:p w14:paraId="72491ED9">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7A316F01">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1F6F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1DBCE78">
            <w:pPr>
              <w:jc w:val="center"/>
              <w:rPr>
                <w:rFonts w:ascii="Times New Roman" w:hAnsi="Times New Roman"/>
                <w:color w:val="000000"/>
                <w:sz w:val="28"/>
                <w:szCs w:val="28"/>
              </w:rPr>
            </w:pPr>
            <w:r>
              <w:rPr>
                <w:rFonts w:ascii="Times New Roman" w:hAnsi="Times New Roman"/>
                <w:color w:val="000000"/>
                <w:sz w:val="28"/>
                <w:szCs w:val="28"/>
              </w:rPr>
              <w:t>15</w:t>
            </w:r>
          </w:p>
        </w:tc>
        <w:tc>
          <w:tcPr>
            <w:tcW w:w="671" w:type="pct"/>
            <w:vAlign w:val="center"/>
          </w:tcPr>
          <w:p w14:paraId="288CB879">
            <w:pPr>
              <w:jc w:val="center"/>
              <w:rPr>
                <w:rFonts w:ascii="Times New Roman" w:hAnsi="Times New Roman"/>
                <w:color w:val="000000"/>
                <w:sz w:val="28"/>
                <w:szCs w:val="28"/>
              </w:rPr>
            </w:pPr>
            <w:r>
              <w:rPr>
                <w:rFonts w:hint="eastAsia" w:ascii="Times New Roman" w:hAnsi="Times New Roman"/>
                <w:color w:val="000000"/>
                <w:sz w:val="28"/>
                <w:szCs w:val="28"/>
              </w:rPr>
              <w:t>李玉峰</w:t>
            </w:r>
          </w:p>
        </w:tc>
        <w:tc>
          <w:tcPr>
            <w:tcW w:w="499" w:type="pct"/>
            <w:vAlign w:val="center"/>
          </w:tcPr>
          <w:p w14:paraId="398DBC7E">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0D851301">
            <w:pPr>
              <w:jc w:val="center"/>
              <w:rPr>
                <w:rFonts w:ascii="Times New Roman" w:hAnsi="Times New Roman"/>
                <w:color w:val="000000"/>
                <w:sz w:val="28"/>
                <w:szCs w:val="28"/>
              </w:rPr>
            </w:pPr>
            <w:r>
              <w:rPr>
                <w:rFonts w:hint="eastAsia" w:ascii="Times New Roman" w:hAnsi="Times New Roman"/>
                <w:color w:val="000000"/>
                <w:sz w:val="28"/>
                <w:szCs w:val="28"/>
              </w:rPr>
              <w:t>博士生</w:t>
            </w:r>
          </w:p>
        </w:tc>
        <w:tc>
          <w:tcPr>
            <w:tcW w:w="1331" w:type="pct"/>
            <w:vAlign w:val="center"/>
          </w:tcPr>
          <w:p w14:paraId="4536D00D">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2D84F86">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78FA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C548313">
            <w:pPr>
              <w:jc w:val="center"/>
              <w:rPr>
                <w:rFonts w:ascii="Times New Roman" w:hAnsi="Times New Roman"/>
                <w:color w:val="000000"/>
                <w:sz w:val="28"/>
                <w:szCs w:val="28"/>
              </w:rPr>
            </w:pPr>
            <w:r>
              <w:rPr>
                <w:rFonts w:ascii="Times New Roman" w:hAnsi="Times New Roman"/>
                <w:color w:val="000000"/>
                <w:sz w:val="28"/>
                <w:szCs w:val="28"/>
              </w:rPr>
              <w:t>16</w:t>
            </w:r>
          </w:p>
        </w:tc>
        <w:tc>
          <w:tcPr>
            <w:tcW w:w="671" w:type="pct"/>
            <w:vAlign w:val="center"/>
          </w:tcPr>
          <w:p w14:paraId="41354ADE">
            <w:pPr>
              <w:jc w:val="center"/>
              <w:rPr>
                <w:rFonts w:ascii="Times New Roman" w:hAnsi="Times New Roman"/>
                <w:color w:val="000000"/>
                <w:sz w:val="28"/>
                <w:szCs w:val="28"/>
              </w:rPr>
            </w:pPr>
            <w:r>
              <w:rPr>
                <w:rFonts w:hint="eastAsia" w:ascii="Times New Roman" w:hAnsi="Times New Roman"/>
                <w:color w:val="000000"/>
                <w:sz w:val="28"/>
                <w:szCs w:val="28"/>
              </w:rPr>
              <w:t>李建辉</w:t>
            </w:r>
          </w:p>
        </w:tc>
        <w:tc>
          <w:tcPr>
            <w:tcW w:w="499" w:type="pct"/>
            <w:vAlign w:val="center"/>
          </w:tcPr>
          <w:p w14:paraId="3485EDC2">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10FEED6B">
            <w:pPr>
              <w:jc w:val="center"/>
              <w:rPr>
                <w:rFonts w:ascii="Times New Roman" w:hAnsi="Times New Roman"/>
                <w:color w:val="000000"/>
                <w:sz w:val="28"/>
                <w:szCs w:val="28"/>
              </w:rPr>
            </w:pPr>
            <w:r>
              <w:rPr>
                <w:rFonts w:hint="eastAsia" w:ascii="Times New Roman" w:hAnsi="Times New Roman"/>
                <w:color w:val="000000"/>
                <w:sz w:val="28"/>
                <w:szCs w:val="28"/>
              </w:rPr>
              <w:t>博士生</w:t>
            </w:r>
          </w:p>
        </w:tc>
        <w:tc>
          <w:tcPr>
            <w:tcW w:w="1331" w:type="pct"/>
            <w:vAlign w:val="center"/>
          </w:tcPr>
          <w:p w14:paraId="1EE6CF5B">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17AD935A">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12AC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35224A2A">
            <w:pPr>
              <w:jc w:val="center"/>
              <w:rPr>
                <w:rFonts w:ascii="Times New Roman" w:hAnsi="Times New Roman"/>
                <w:color w:val="000000"/>
                <w:sz w:val="28"/>
                <w:szCs w:val="28"/>
              </w:rPr>
            </w:pPr>
            <w:r>
              <w:rPr>
                <w:rFonts w:ascii="Times New Roman" w:hAnsi="Times New Roman"/>
                <w:color w:val="000000"/>
                <w:sz w:val="28"/>
                <w:szCs w:val="28"/>
              </w:rPr>
              <w:t>17</w:t>
            </w:r>
          </w:p>
        </w:tc>
        <w:tc>
          <w:tcPr>
            <w:tcW w:w="671" w:type="pct"/>
            <w:vAlign w:val="center"/>
          </w:tcPr>
          <w:p w14:paraId="7F840C43">
            <w:pPr>
              <w:jc w:val="center"/>
              <w:rPr>
                <w:rFonts w:ascii="Times New Roman" w:hAnsi="Times New Roman"/>
                <w:color w:val="000000"/>
                <w:sz w:val="28"/>
                <w:szCs w:val="28"/>
              </w:rPr>
            </w:pPr>
            <w:r>
              <w:rPr>
                <w:rFonts w:hint="eastAsia" w:ascii="Times New Roman" w:hAnsi="Times New Roman"/>
                <w:color w:val="000000"/>
                <w:sz w:val="28"/>
                <w:szCs w:val="28"/>
              </w:rPr>
              <w:t>张诚睿</w:t>
            </w:r>
          </w:p>
        </w:tc>
        <w:tc>
          <w:tcPr>
            <w:tcW w:w="499" w:type="pct"/>
            <w:vAlign w:val="center"/>
          </w:tcPr>
          <w:p w14:paraId="07D772D6">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6F5D1F08">
            <w:pPr>
              <w:jc w:val="center"/>
              <w:rPr>
                <w:rFonts w:ascii="Times New Roman" w:hAnsi="Times New Roman"/>
                <w:color w:val="000000"/>
                <w:sz w:val="28"/>
                <w:szCs w:val="28"/>
              </w:rPr>
            </w:pPr>
            <w:r>
              <w:rPr>
                <w:rFonts w:hint="eastAsia" w:ascii="Times New Roman" w:hAnsi="Times New Roman"/>
                <w:color w:val="000000"/>
                <w:sz w:val="28"/>
                <w:szCs w:val="28"/>
              </w:rPr>
              <w:t>博士生</w:t>
            </w:r>
          </w:p>
        </w:tc>
        <w:tc>
          <w:tcPr>
            <w:tcW w:w="1331" w:type="pct"/>
            <w:vAlign w:val="center"/>
          </w:tcPr>
          <w:p w14:paraId="627C64F3">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59399F9C">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0338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6E2593EB">
            <w:pPr>
              <w:jc w:val="center"/>
              <w:rPr>
                <w:rFonts w:ascii="Times New Roman" w:hAnsi="Times New Roman"/>
                <w:color w:val="000000"/>
                <w:sz w:val="28"/>
                <w:szCs w:val="28"/>
              </w:rPr>
            </w:pPr>
            <w:r>
              <w:rPr>
                <w:rFonts w:hint="eastAsia" w:ascii="Times New Roman" w:hAnsi="Times New Roman"/>
                <w:color w:val="000000"/>
                <w:sz w:val="28"/>
                <w:szCs w:val="28"/>
              </w:rPr>
              <w:t>1</w:t>
            </w:r>
            <w:r>
              <w:rPr>
                <w:rFonts w:ascii="Times New Roman" w:hAnsi="Times New Roman"/>
                <w:color w:val="000000"/>
                <w:sz w:val="28"/>
                <w:szCs w:val="28"/>
              </w:rPr>
              <w:t>8</w:t>
            </w:r>
          </w:p>
        </w:tc>
        <w:tc>
          <w:tcPr>
            <w:tcW w:w="671" w:type="pct"/>
            <w:vAlign w:val="center"/>
          </w:tcPr>
          <w:p w14:paraId="32A88865">
            <w:pPr>
              <w:jc w:val="center"/>
              <w:rPr>
                <w:rFonts w:ascii="Times New Roman" w:hAnsi="Times New Roman"/>
                <w:color w:val="000000"/>
                <w:sz w:val="28"/>
                <w:szCs w:val="28"/>
              </w:rPr>
            </w:pPr>
            <w:r>
              <w:rPr>
                <w:rFonts w:ascii="Times New Roman" w:hAnsi="Times New Roman"/>
                <w:color w:val="000000"/>
                <w:sz w:val="28"/>
                <w:szCs w:val="28"/>
              </w:rPr>
              <w:t>王戬</w:t>
            </w:r>
          </w:p>
        </w:tc>
        <w:tc>
          <w:tcPr>
            <w:tcW w:w="499" w:type="pct"/>
            <w:vAlign w:val="center"/>
          </w:tcPr>
          <w:p w14:paraId="0685656F">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46910587">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448DDA58">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10FE34B1">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64C5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1DE909CA">
            <w:pPr>
              <w:jc w:val="center"/>
              <w:rPr>
                <w:rFonts w:ascii="Times New Roman" w:hAnsi="Times New Roman"/>
                <w:color w:val="000000"/>
                <w:sz w:val="28"/>
                <w:szCs w:val="28"/>
              </w:rPr>
            </w:pPr>
            <w:r>
              <w:rPr>
                <w:rFonts w:hint="eastAsia" w:ascii="Times New Roman" w:hAnsi="Times New Roman"/>
                <w:color w:val="000000"/>
                <w:sz w:val="28"/>
                <w:szCs w:val="28"/>
              </w:rPr>
              <w:t>1</w:t>
            </w:r>
            <w:r>
              <w:rPr>
                <w:rFonts w:ascii="Times New Roman" w:hAnsi="Times New Roman"/>
                <w:color w:val="000000"/>
                <w:sz w:val="28"/>
                <w:szCs w:val="28"/>
              </w:rPr>
              <w:t>9</w:t>
            </w:r>
          </w:p>
        </w:tc>
        <w:tc>
          <w:tcPr>
            <w:tcW w:w="671" w:type="pct"/>
            <w:vAlign w:val="center"/>
          </w:tcPr>
          <w:p w14:paraId="10295B63">
            <w:pPr>
              <w:jc w:val="center"/>
              <w:rPr>
                <w:rFonts w:ascii="Times New Roman" w:hAnsi="Times New Roman"/>
                <w:color w:val="000000"/>
                <w:sz w:val="28"/>
                <w:szCs w:val="28"/>
              </w:rPr>
            </w:pPr>
            <w:r>
              <w:rPr>
                <w:rFonts w:ascii="Times New Roman" w:hAnsi="Times New Roman"/>
                <w:color w:val="000000"/>
                <w:sz w:val="28"/>
                <w:szCs w:val="28"/>
              </w:rPr>
              <w:t>王彬</w:t>
            </w:r>
          </w:p>
        </w:tc>
        <w:tc>
          <w:tcPr>
            <w:tcW w:w="499" w:type="pct"/>
            <w:vAlign w:val="center"/>
          </w:tcPr>
          <w:p w14:paraId="1DA396A5">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27D6FBD4">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7D87BD38">
            <w:pPr>
              <w:jc w:val="center"/>
              <w:rPr>
                <w:rFonts w:ascii="Times New Roman" w:hAnsi="Times New Roman"/>
                <w:sz w:val="28"/>
                <w:szCs w:val="28"/>
              </w:rPr>
            </w:pPr>
            <w:r>
              <w:rPr>
                <w:rFonts w:hint="eastAsia" w:ascii="Times New Roman" w:hAnsi="Times New Roman"/>
                <w:color w:val="404040"/>
                <w:sz w:val="28"/>
                <w:szCs w:val="28"/>
                <w:shd w:val="clear" w:color="auto" w:fill="FFFFFF"/>
              </w:rPr>
              <w:t>北京交通大学</w:t>
            </w:r>
          </w:p>
        </w:tc>
        <w:tc>
          <w:tcPr>
            <w:tcW w:w="1359" w:type="pct"/>
            <w:vAlign w:val="center"/>
          </w:tcPr>
          <w:p w14:paraId="5B72F8F0">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6FD1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D0F5231">
            <w:pPr>
              <w:jc w:val="center"/>
              <w:rPr>
                <w:rFonts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0</w:t>
            </w:r>
          </w:p>
        </w:tc>
        <w:tc>
          <w:tcPr>
            <w:tcW w:w="671" w:type="pct"/>
            <w:vAlign w:val="center"/>
          </w:tcPr>
          <w:p w14:paraId="4FD12C1E">
            <w:pPr>
              <w:jc w:val="center"/>
              <w:rPr>
                <w:rFonts w:ascii="Times New Roman" w:hAnsi="Times New Roman"/>
                <w:color w:val="000000"/>
                <w:sz w:val="28"/>
                <w:szCs w:val="28"/>
              </w:rPr>
            </w:pPr>
            <w:r>
              <w:rPr>
                <w:rFonts w:hint="eastAsia" w:ascii="Times New Roman" w:hAnsi="Times New Roman"/>
                <w:color w:val="000000"/>
                <w:sz w:val="28"/>
                <w:szCs w:val="28"/>
              </w:rPr>
              <w:t>宋号奇</w:t>
            </w:r>
          </w:p>
        </w:tc>
        <w:tc>
          <w:tcPr>
            <w:tcW w:w="499" w:type="pct"/>
            <w:vAlign w:val="center"/>
          </w:tcPr>
          <w:p w14:paraId="269660BA">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720993A3">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7471CCC6">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CC9ABCF">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无人设备的通信网络检测方法体系和测试平台</w:t>
            </w:r>
          </w:p>
        </w:tc>
      </w:tr>
      <w:tr w14:paraId="40F0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8A7215A">
            <w:pPr>
              <w:jc w:val="center"/>
              <w:rPr>
                <w:rFonts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1</w:t>
            </w:r>
          </w:p>
        </w:tc>
        <w:tc>
          <w:tcPr>
            <w:tcW w:w="671" w:type="pct"/>
            <w:vAlign w:val="center"/>
          </w:tcPr>
          <w:p w14:paraId="3EB773C1">
            <w:pPr>
              <w:jc w:val="center"/>
              <w:rPr>
                <w:rFonts w:ascii="Times New Roman" w:hAnsi="Times New Roman"/>
                <w:color w:val="000000"/>
                <w:sz w:val="28"/>
                <w:szCs w:val="28"/>
              </w:rPr>
            </w:pPr>
            <w:r>
              <w:rPr>
                <w:rFonts w:hint="eastAsia" w:ascii="Times New Roman" w:hAnsi="Times New Roman"/>
                <w:color w:val="000000"/>
                <w:sz w:val="28"/>
                <w:szCs w:val="28"/>
              </w:rPr>
              <w:t>丁照杰</w:t>
            </w:r>
          </w:p>
        </w:tc>
        <w:tc>
          <w:tcPr>
            <w:tcW w:w="499" w:type="pct"/>
            <w:vAlign w:val="center"/>
          </w:tcPr>
          <w:p w14:paraId="1EE088E9">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26F1054C">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0765065C">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9B1B16B">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无人设备的通信网络检测方法体系和测试平台</w:t>
            </w:r>
          </w:p>
        </w:tc>
      </w:tr>
      <w:tr w14:paraId="4466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CE9C379">
            <w:pPr>
              <w:jc w:val="center"/>
              <w:rPr>
                <w:rFonts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2</w:t>
            </w:r>
          </w:p>
        </w:tc>
        <w:tc>
          <w:tcPr>
            <w:tcW w:w="671" w:type="pct"/>
            <w:vAlign w:val="center"/>
          </w:tcPr>
          <w:p w14:paraId="2EFCFD5B">
            <w:pPr>
              <w:jc w:val="center"/>
              <w:rPr>
                <w:rFonts w:ascii="Times New Roman" w:hAnsi="Times New Roman"/>
                <w:color w:val="000000"/>
                <w:sz w:val="28"/>
                <w:szCs w:val="28"/>
              </w:rPr>
            </w:pPr>
            <w:r>
              <w:rPr>
                <w:rFonts w:hint="eastAsia" w:ascii="Times New Roman" w:hAnsi="Times New Roman"/>
                <w:color w:val="000000"/>
                <w:sz w:val="28"/>
                <w:szCs w:val="28"/>
              </w:rPr>
              <w:t>徐明月</w:t>
            </w:r>
          </w:p>
        </w:tc>
        <w:tc>
          <w:tcPr>
            <w:tcW w:w="499" w:type="pct"/>
            <w:vAlign w:val="center"/>
          </w:tcPr>
          <w:p w14:paraId="3A906466">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50687CD0">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538916A5">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D36A509">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无人设备的通信网络检测方法体系和测试平台</w:t>
            </w:r>
          </w:p>
        </w:tc>
      </w:tr>
      <w:tr w14:paraId="6CE2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00B0C3F4">
            <w:pPr>
              <w:jc w:val="center"/>
              <w:rPr>
                <w:rFonts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3</w:t>
            </w:r>
          </w:p>
        </w:tc>
        <w:tc>
          <w:tcPr>
            <w:tcW w:w="671" w:type="pct"/>
            <w:vAlign w:val="center"/>
          </w:tcPr>
          <w:p w14:paraId="185A1D11">
            <w:pPr>
              <w:jc w:val="center"/>
              <w:rPr>
                <w:rFonts w:ascii="Times New Roman" w:hAnsi="Times New Roman"/>
                <w:color w:val="000000"/>
                <w:sz w:val="28"/>
                <w:szCs w:val="28"/>
              </w:rPr>
            </w:pPr>
            <w:r>
              <w:rPr>
                <w:rFonts w:hint="eastAsia" w:ascii="Times New Roman" w:hAnsi="Times New Roman"/>
                <w:color w:val="000000"/>
                <w:sz w:val="28"/>
                <w:szCs w:val="28"/>
              </w:rPr>
              <w:t>卢书轩</w:t>
            </w:r>
          </w:p>
        </w:tc>
        <w:tc>
          <w:tcPr>
            <w:tcW w:w="499" w:type="pct"/>
            <w:vAlign w:val="center"/>
          </w:tcPr>
          <w:p w14:paraId="5419DC35">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7F21CA15">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4E5294A5">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511D5216">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无人设备的通信网络检测方法体系和测试平台</w:t>
            </w:r>
          </w:p>
        </w:tc>
      </w:tr>
      <w:tr w14:paraId="143F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6BCDF8E9">
            <w:pPr>
              <w:jc w:val="center"/>
              <w:rPr>
                <w:rFonts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4</w:t>
            </w:r>
          </w:p>
        </w:tc>
        <w:tc>
          <w:tcPr>
            <w:tcW w:w="671" w:type="pct"/>
            <w:vAlign w:val="center"/>
          </w:tcPr>
          <w:p w14:paraId="57D2F176">
            <w:pPr>
              <w:jc w:val="center"/>
              <w:rPr>
                <w:rFonts w:ascii="Times New Roman" w:hAnsi="Times New Roman"/>
                <w:color w:val="000000"/>
                <w:sz w:val="28"/>
                <w:szCs w:val="28"/>
              </w:rPr>
            </w:pPr>
            <w:r>
              <w:rPr>
                <w:rFonts w:hint="eastAsia" w:ascii="Times New Roman" w:hAnsi="Times New Roman"/>
                <w:color w:val="000000"/>
                <w:sz w:val="28"/>
                <w:szCs w:val="28"/>
              </w:rPr>
              <w:t>董英琦</w:t>
            </w:r>
          </w:p>
        </w:tc>
        <w:tc>
          <w:tcPr>
            <w:tcW w:w="499" w:type="pct"/>
            <w:vAlign w:val="center"/>
          </w:tcPr>
          <w:p w14:paraId="52862E95">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00B5E77E">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5D7E8CB0">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5AE81374">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无人设备的通信网络检测方法体系和测试平台</w:t>
            </w:r>
          </w:p>
        </w:tc>
      </w:tr>
      <w:tr w14:paraId="7AE6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18182579">
            <w:pPr>
              <w:jc w:val="center"/>
              <w:rPr>
                <w:rFonts w:ascii="Times New Roman" w:hAnsi="Times New Roman"/>
                <w:color w:val="000000"/>
                <w:sz w:val="28"/>
                <w:szCs w:val="28"/>
              </w:rPr>
            </w:pPr>
            <w:r>
              <w:rPr>
                <w:rFonts w:ascii="Times New Roman" w:hAnsi="Times New Roman"/>
                <w:color w:val="000000"/>
                <w:sz w:val="28"/>
                <w:szCs w:val="28"/>
              </w:rPr>
              <w:t>25</w:t>
            </w:r>
          </w:p>
        </w:tc>
        <w:tc>
          <w:tcPr>
            <w:tcW w:w="671" w:type="pct"/>
            <w:vAlign w:val="center"/>
          </w:tcPr>
          <w:p w14:paraId="71624754">
            <w:pPr>
              <w:jc w:val="center"/>
              <w:rPr>
                <w:rFonts w:ascii="Times New Roman" w:hAnsi="Times New Roman"/>
                <w:color w:val="000000"/>
                <w:sz w:val="28"/>
                <w:szCs w:val="28"/>
              </w:rPr>
            </w:pPr>
            <w:r>
              <w:rPr>
                <w:rFonts w:ascii="Times New Roman" w:hAnsi="Times New Roman"/>
                <w:color w:val="000000"/>
                <w:sz w:val="28"/>
                <w:szCs w:val="28"/>
              </w:rPr>
              <w:t>李明睿</w:t>
            </w:r>
          </w:p>
        </w:tc>
        <w:tc>
          <w:tcPr>
            <w:tcW w:w="499" w:type="pct"/>
            <w:vAlign w:val="center"/>
          </w:tcPr>
          <w:p w14:paraId="62576071">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4D1BC3DD">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3D35D5F1">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555D6487">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70E8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58BC9AD">
            <w:pPr>
              <w:jc w:val="center"/>
              <w:rPr>
                <w:rFonts w:ascii="Times New Roman" w:hAnsi="Times New Roman"/>
                <w:color w:val="000000"/>
                <w:sz w:val="28"/>
                <w:szCs w:val="28"/>
              </w:rPr>
            </w:pPr>
            <w:r>
              <w:rPr>
                <w:rFonts w:ascii="Times New Roman" w:hAnsi="Times New Roman"/>
                <w:color w:val="000000"/>
                <w:sz w:val="28"/>
                <w:szCs w:val="28"/>
              </w:rPr>
              <w:t>26</w:t>
            </w:r>
          </w:p>
        </w:tc>
        <w:tc>
          <w:tcPr>
            <w:tcW w:w="671" w:type="pct"/>
            <w:vAlign w:val="center"/>
          </w:tcPr>
          <w:p w14:paraId="0EC4D67B">
            <w:pPr>
              <w:jc w:val="center"/>
              <w:rPr>
                <w:rFonts w:ascii="Times New Roman" w:hAnsi="Times New Roman"/>
                <w:color w:val="000000"/>
                <w:sz w:val="28"/>
                <w:szCs w:val="28"/>
              </w:rPr>
            </w:pPr>
            <w:r>
              <w:rPr>
                <w:rFonts w:ascii="Times New Roman" w:hAnsi="Times New Roman"/>
                <w:color w:val="000000"/>
                <w:sz w:val="28"/>
                <w:szCs w:val="28"/>
              </w:rPr>
              <w:t>王祎航</w:t>
            </w:r>
          </w:p>
        </w:tc>
        <w:tc>
          <w:tcPr>
            <w:tcW w:w="499" w:type="pct"/>
            <w:vAlign w:val="center"/>
          </w:tcPr>
          <w:p w14:paraId="3064DE10">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28A7DA30">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4A6A3D20">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8B7DEB9">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47C2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190C4596">
            <w:pPr>
              <w:jc w:val="center"/>
              <w:rPr>
                <w:rFonts w:ascii="Times New Roman" w:hAnsi="Times New Roman"/>
                <w:color w:val="000000"/>
                <w:sz w:val="28"/>
                <w:szCs w:val="28"/>
              </w:rPr>
            </w:pPr>
            <w:r>
              <w:rPr>
                <w:rFonts w:ascii="Times New Roman" w:hAnsi="Times New Roman"/>
                <w:color w:val="000000"/>
                <w:sz w:val="28"/>
                <w:szCs w:val="28"/>
              </w:rPr>
              <w:t>27</w:t>
            </w:r>
          </w:p>
        </w:tc>
        <w:tc>
          <w:tcPr>
            <w:tcW w:w="671" w:type="pct"/>
            <w:vAlign w:val="center"/>
          </w:tcPr>
          <w:p w14:paraId="06D63814">
            <w:pPr>
              <w:jc w:val="center"/>
              <w:rPr>
                <w:rFonts w:ascii="Times New Roman" w:hAnsi="Times New Roman"/>
                <w:color w:val="000000"/>
                <w:sz w:val="28"/>
                <w:szCs w:val="28"/>
              </w:rPr>
            </w:pPr>
            <w:r>
              <w:rPr>
                <w:rFonts w:ascii="Times New Roman" w:hAnsi="Times New Roman"/>
                <w:color w:val="000000"/>
                <w:sz w:val="28"/>
                <w:szCs w:val="28"/>
              </w:rPr>
              <w:t>张洪峰</w:t>
            </w:r>
          </w:p>
        </w:tc>
        <w:tc>
          <w:tcPr>
            <w:tcW w:w="499" w:type="pct"/>
            <w:vAlign w:val="center"/>
          </w:tcPr>
          <w:p w14:paraId="63320DA9">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124307A8">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308963CA">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21C61939">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4139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57C5E7F">
            <w:pPr>
              <w:jc w:val="center"/>
              <w:rPr>
                <w:rFonts w:hint="eastAsia"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8</w:t>
            </w:r>
          </w:p>
        </w:tc>
        <w:tc>
          <w:tcPr>
            <w:tcW w:w="671" w:type="pct"/>
            <w:vAlign w:val="center"/>
          </w:tcPr>
          <w:p w14:paraId="4F420DF8">
            <w:pPr>
              <w:jc w:val="center"/>
              <w:rPr>
                <w:rFonts w:hint="eastAsia" w:ascii="Times New Roman" w:hAnsi="Times New Roman"/>
                <w:color w:val="000000"/>
                <w:sz w:val="28"/>
                <w:szCs w:val="28"/>
              </w:rPr>
            </w:pPr>
            <w:r>
              <w:rPr>
                <w:rFonts w:hint="eastAsia" w:ascii="Times New Roman" w:hAnsi="Times New Roman"/>
                <w:color w:val="000000"/>
                <w:sz w:val="28"/>
                <w:szCs w:val="28"/>
              </w:rPr>
              <w:t>刘峰</w:t>
            </w:r>
          </w:p>
        </w:tc>
        <w:tc>
          <w:tcPr>
            <w:tcW w:w="499" w:type="pct"/>
            <w:vAlign w:val="center"/>
          </w:tcPr>
          <w:p w14:paraId="341EC926">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1C17796B">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4B99C3B4">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4F5B551">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234E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01410BF5">
            <w:pPr>
              <w:jc w:val="center"/>
              <w:rPr>
                <w:rFonts w:hint="eastAsia" w:ascii="Times New Roman" w:hAnsi="Times New Roman"/>
                <w:color w:val="000000"/>
                <w:sz w:val="28"/>
                <w:szCs w:val="28"/>
              </w:rPr>
            </w:pPr>
            <w:r>
              <w:rPr>
                <w:rFonts w:hint="eastAsia" w:ascii="Times New Roman" w:hAnsi="Times New Roman"/>
                <w:color w:val="000000"/>
                <w:sz w:val="28"/>
                <w:szCs w:val="28"/>
              </w:rPr>
              <w:t>2</w:t>
            </w:r>
            <w:r>
              <w:rPr>
                <w:rFonts w:ascii="Times New Roman" w:hAnsi="Times New Roman"/>
                <w:color w:val="000000"/>
                <w:sz w:val="28"/>
                <w:szCs w:val="28"/>
              </w:rPr>
              <w:t>9</w:t>
            </w:r>
          </w:p>
        </w:tc>
        <w:tc>
          <w:tcPr>
            <w:tcW w:w="671" w:type="pct"/>
            <w:vAlign w:val="center"/>
          </w:tcPr>
          <w:p w14:paraId="37745B52">
            <w:pPr>
              <w:jc w:val="center"/>
              <w:rPr>
                <w:rFonts w:hint="eastAsia" w:ascii="Times New Roman" w:hAnsi="Times New Roman"/>
                <w:color w:val="000000"/>
                <w:sz w:val="28"/>
                <w:szCs w:val="28"/>
              </w:rPr>
            </w:pPr>
            <w:r>
              <w:rPr>
                <w:rFonts w:hint="eastAsia" w:ascii="Times New Roman" w:hAnsi="Times New Roman"/>
                <w:color w:val="000000"/>
                <w:sz w:val="28"/>
                <w:szCs w:val="28"/>
              </w:rPr>
              <w:t>尹环</w:t>
            </w:r>
          </w:p>
        </w:tc>
        <w:tc>
          <w:tcPr>
            <w:tcW w:w="499" w:type="pct"/>
            <w:vAlign w:val="center"/>
          </w:tcPr>
          <w:p w14:paraId="05E01DCE">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01E40B95">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249CF8E5">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350531A7">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6C40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1D64759C">
            <w:pPr>
              <w:jc w:val="center"/>
              <w:rPr>
                <w:rFonts w:hint="eastAsia" w:ascii="Times New Roman" w:hAnsi="Times New Roman"/>
                <w:color w:val="000000"/>
                <w:sz w:val="28"/>
                <w:szCs w:val="28"/>
              </w:rPr>
            </w:pPr>
            <w:r>
              <w:rPr>
                <w:rFonts w:hint="eastAsia" w:ascii="Times New Roman" w:hAnsi="Times New Roman"/>
                <w:color w:val="000000"/>
                <w:sz w:val="28"/>
                <w:szCs w:val="28"/>
              </w:rPr>
              <w:t>3</w:t>
            </w:r>
            <w:r>
              <w:rPr>
                <w:rFonts w:ascii="Times New Roman" w:hAnsi="Times New Roman"/>
                <w:color w:val="000000"/>
                <w:sz w:val="28"/>
                <w:szCs w:val="28"/>
              </w:rPr>
              <w:t>0</w:t>
            </w:r>
          </w:p>
        </w:tc>
        <w:tc>
          <w:tcPr>
            <w:tcW w:w="671" w:type="pct"/>
            <w:vAlign w:val="center"/>
          </w:tcPr>
          <w:p w14:paraId="3200B1D9">
            <w:pPr>
              <w:jc w:val="center"/>
              <w:rPr>
                <w:rFonts w:hint="eastAsia" w:ascii="Times New Roman" w:hAnsi="Times New Roman"/>
                <w:color w:val="000000"/>
                <w:sz w:val="28"/>
                <w:szCs w:val="28"/>
              </w:rPr>
            </w:pPr>
            <w:r>
              <w:rPr>
                <w:rFonts w:hint="eastAsia" w:ascii="Times New Roman" w:hAnsi="Times New Roman"/>
                <w:color w:val="000000"/>
                <w:sz w:val="28"/>
                <w:szCs w:val="28"/>
              </w:rPr>
              <w:t>刘冠兰</w:t>
            </w:r>
          </w:p>
        </w:tc>
        <w:tc>
          <w:tcPr>
            <w:tcW w:w="499" w:type="pct"/>
            <w:vAlign w:val="center"/>
          </w:tcPr>
          <w:p w14:paraId="5FB392F1">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071921D6">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6A33D300">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6132930B">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5093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6112BE2">
            <w:pPr>
              <w:jc w:val="center"/>
              <w:rPr>
                <w:rFonts w:hint="eastAsia" w:ascii="Times New Roman" w:hAnsi="Times New Roman"/>
                <w:color w:val="000000"/>
                <w:sz w:val="28"/>
                <w:szCs w:val="28"/>
              </w:rPr>
            </w:pPr>
            <w:r>
              <w:rPr>
                <w:rFonts w:hint="eastAsia" w:ascii="Times New Roman" w:hAnsi="Times New Roman"/>
                <w:color w:val="000000"/>
                <w:sz w:val="28"/>
                <w:szCs w:val="28"/>
              </w:rPr>
              <w:t>3</w:t>
            </w:r>
            <w:r>
              <w:rPr>
                <w:rFonts w:ascii="Times New Roman" w:hAnsi="Times New Roman"/>
                <w:color w:val="000000"/>
                <w:sz w:val="28"/>
                <w:szCs w:val="28"/>
              </w:rPr>
              <w:t>1</w:t>
            </w:r>
          </w:p>
        </w:tc>
        <w:tc>
          <w:tcPr>
            <w:tcW w:w="671" w:type="pct"/>
            <w:vAlign w:val="center"/>
          </w:tcPr>
          <w:p w14:paraId="7BCD4016">
            <w:pPr>
              <w:jc w:val="center"/>
              <w:rPr>
                <w:rFonts w:hint="eastAsia" w:ascii="Times New Roman" w:hAnsi="Times New Roman"/>
                <w:color w:val="000000"/>
                <w:sz w:val="28"/>
                <w:szCs w:val="28"/>
              </w:rPr>
            </w:pPr>
            <w:r>
              <w:rPr>
                <w:rFonts w:hint="eastAsia" w:ascii="Times New Roman" w:hAnsi="Times New Roman"/>
                <w:color w:val="000000"/>
                <w:sz w:val="28"/>
                <w:szCs w:val="28"/>
              </w:rPr>
              <w:t>白诗远</w:t>
            </w:r>
          </w:p>
        </w:tc>
        <w:tc>
          <w:tcPr>
            <w:tcW w:w="499" w:type="pct"/>
            <w:vAlign w:val="center"/>
          </w:tcPr>
          <w:p w14:paraId="0C2074AC">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54289485">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33D68856">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83912CC">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6D5D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13F30C8">
            <w:pPr>
              <w:jc w:val="center"/>
              <w:rPr>
                <w:rFonts w:hint="eastAsia" w:ascii="Times New Roman" w:hAnsi="Times New Roman"/>
                <w:color w:val="000000"/>
                <w:sz w:val="28"/>
                <w:szCs w:val="28"/>
              </w:rPr>
            </w:pPr>
            <w:r>
              <w:rPr>
                <w:rFonts w:hint="eastAsia" w:ascii="Times New Roman" w:hAnsi="Times New Roman"/>
                <w:color w:val="000000"/>
                <w:sz w:val="28"/>
                <w:szCs w:val="28"/>
              </w:rPr>
              <w:t>3</w:t>
            </w:r>
            <w:r>
              <w:rPr>
                <w:rFonts w:ascii="Times New Roman" w:hAnsi="Times New Roman"/>
                <w:color w:val="000000"/>
                <w:sz w:val="28"/>
                <w:szCs w:val="28"/>
              </w:rPr>
              <w:t>2</w:t>
            </w:r>
          </w:p>
        </w:tc>
        <w:tc>
          <w:tcPr>
            <w:tcW w:w="671" w:type="pct"/>
            <w:vAlign w:val="center"/>
          </w:tcPr>
          <w:p w14:paraId="303F395B">
            <w:pPr>
              <w:jc w:val="center"/>
              <w:rPr>
                <w:rFonts w:hint="eastAsia" w:ascii="Times New Roman" w:hAnsi="Times New Roman"/>
                <w:color w:val="000000"/>
                <w:sz w:val="28"/>
                <w:szCs w:val="28"/>
              </w:rPr>
            </w:pPr>
            <w:r>
              <w:rPr>
                <w:rFonts w:hint="eastAsia" w:ascii="Times New Roman" w:hAnsi="Times New Roman"/>
                <w:color w:val="000000"/>
                <w:sz w:val="28"/>
                <w:szCs w:val="28"/>
              </w:rPr>
              <w:t>张徐嘉</w:t>
            </w:r>
          </w:p>
        </w:tc>
        <w:tc>
          <w:tcPr>
            <w:tcW w:w="499" w:type="pct"/>
            <w:vAlign w:val="center"/>
          </w:tcPr>
          <w:p w14:paraId="04882397">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75CA0EED">
            <w:pPr>
              <w:jc w:val="center"/>
              <w:rPr>
                <w:rFonts w:ascii="Times New Roman" w:hAnsi="Times New Roman"/>
                <w:color w:val="000000"/>
                <w:sz w:val="28"/>
                <w:szCs w:val="28"/>
              </w:rPr>
            </w:pPr>
            <w:r>
              <w:rPr>
                <w:rFonts w:ascii="Times New Roman" w:hAnsi="Times New Roman"/>
                <w:color w:val="000000"/>
                <w:sz w:val="28"/>
                <w:szCs w:val="28"/>
              </w:rPr>
              <w:t>硕士生</w:t>
            </w:r>
          </w:p>
        </w:tc>
        <w:tc>
          <w:tcPr>
            <w:tcW w:w="1331" w:type="pct"/>
            <w:vAlign w:val="center"/>
          </w:tcPr>
          <w:p w14:paraId="63AB8757">
            <w:pPr>
              <w:jc w:val="center"/>
              <w:rPr>
                <w:rFonts w:ascii="Times New Roman" w:hAnsi="Times New Roman"/>
                <w:color w:val="404040"/>
                <w:sz w:val="28"/>
                <w:szCs w:val="28"/>
                <w:shd w:val="clear" w:color="auto" w:fill="FFFFFF"/>
              </w:rPr>
            </w:pPr>
            <w:r>
              <w:rPr>
                <w:rFonts w:hint="eastAsia" w:ascii="Times New Roman" w:hAnsi="Times New Roman"/>
                <w:color w:val="404040"/>
                <w:sz w:val="28"/>
                <w:szCs w:val="28"/>
                <w:shd w:val="clear" w:color="auto" w:fill="FFFFFF"/>
              </w:rPr>
              <w:t>北京交通大学</w:t>
            </w:r>
          </w:p>
        </w:tc>
        <w:tc>
          <w:tcPr>
            <w:tcW w:w="1359" w:type="pct"/>
            <w:vAlign w:val="center"/>
          </w:tcPr>
          <w:p w14:paraId="46740E84">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0956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5FACBDC">
            <w:pPr>
              <w:jc w:val="center"/>
              <w:rPr>
                <w:rFonts w:ascii="Times New Roman" w:hAnsi="Times New Roman"/>
                <w:color w:val="000000"/>
                <w:sz w:val="28"/>
                <w:szCs w:val="28"/>
              </w:rPr>
            </w:pPr>
            <w:r>
              <w:rPr>
                <w:rFonts w:ascii="Times New Roman" w:hAnsi="Times New Roman"/>
                <w:color w:val="000000"/>
                <w:sz w:val="28"/>
                <w:szCs w:val="28"/>
              </w:rPr>
              <w:t>33</w:t>
            </w:r>
          </w:p>
        </w:tc>
        <w:tc>
          <w:tcPr>
            <w:tcW w:w="671" w:type="pct"/>
            <w:vAlign w:val="center"/>
          </w:tcPr>
          <w:p w14:paraId="316BB793">
            <w:pPr>
              <w:jc w:val="center"/>
              <w:rPr>
                <w:rFonts w:ascii="Times New Roman" w:hAnsi="Times New Roman"/>
                <w:color w:val="000000"/>
                <w:sz w:val="28"/>
                <w:szCs w:val="28"/>
              </w:rPr>
            </w:pPr>
            <w:r>
              <w:rPr>
                <w:rFonts w:ascii="Times New Roman" w:hAnsi="Times New Roman"/>
                <w:color w:val="000000"/>
                <w:sz w:val="28"/>
                <w:szCs w:val="28"/>
              </w:rPr>
              <w:t>陆明</w:t>
            </w:r>
          </w:p>
        </w:tc>
        <w:tc>
          <w:tcPr>
            <w:tcW w:w="499" w:type="pct"/>
            <w:vAlign w:val="center"/>
          </w:tcPr>
          <w:p w14:paraId="0C6E5799">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00235038">
            <w:pPr>
              <w:jc w:val="center"/>
              <w:rPr>
                <w:rFonts w:ascii="Times New Roman" w:hAnsi="Times New Roman"/>
                <w:color w:val="000000"/>
                <w:sz w:val="28"/>
                <w:szCs w:val="28"/>
              </w:rPr>
            </w:pPr>
            <w:r>
              <w:rPr>
                <w:rFonts w:ascii="Times New Roman" w:hAnsi="Times New Roman"/>
                <w:color w:val="000000"/>
                <w:sz w:val="28"/>
                <w:szCs w:val="28"/>
              </w:rPr>
              <w:t>正高级工程师</w:t>
            </w:r>
          </w:p>
        </w:tc>
        <w:tc>
          <w:tcPr>
            <w:tcW w:w="1331" w:type="pct"/>
            <w:vAlign w:val="center"/>
          </w:tcPr>
          <w:p w14:paraId="65C91A55">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6F040C3D">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r>
              <w:rPr>
                <w:rFonts w:ascii="Times New Roman" w:hAnsi="Times New Roman"/>
                <w:color w:val="000000"/>
                <w:sz w:val="28"/>
                <w:szCs w:val="28"/>
              </w:rPr>
              <w:t>总体策划</w:t>
            </w:r>
          </w:p>
        </w:tc>
      </w:tr>
      <w:tr w14:paraId="36CC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54CC9572">
            <w:pPr>
              <w:jc w:val="center"/>
              <w:rPr>
                <w:rFonts w:ascii="Times New Roman" w:hAnsi="Times New Roman"/>
                <w:color w:val="000000"/>
                <w:sz w:val="28"/>
                <w:szCs w:val="28"/>
              </w:rPr>
            </w:pPr>
            <w:r>
              <w:rPr>
                <w:rFonts w:ascii="Times New Roman" w:hAnsi="Times New Roman"/>
                <w:color w:val="000000"/>
                <w:sz w:val="28"/>
                <w:szCs w:val="28"/>
              </w:rPr>
              <w:t>34</w:t>
            </w:r>
          </w:p>
        </w:tc>
        <w:tc>
          <w:tcPr>
            <w:tcW w:w="671" w:type="pct"/>
            <w:vAlign w:val="center"/>
          </w:tcPr>
          <w:p w14:paraId="478E2B9A">
            <w:pPr>
              <w:jc w:val="center"/>
              <w:rPr>
                <w:rFonts w:ascii="Times New Roman" w:hAnsi="Times New Roman"/>
                <w:color w:val="000000"/>
                <w:sz w:val="28"/>
                <w:szCs w:val="28"/>
              </w:rPr>
            </w:pPr>
            <w:r>
              <w:rPr>
                <w:rFonts w:ascii="Times New Roman" w:hAnsi="Times New Roman"/>
                <w:color w:val="000000"/>
                <w:sz w:val="28"/>
                <w:szCs w:val="28"/>
              </w:rPr>
              <w:t>赵诚</w:t>
            </w:r>
          </w:p>
        </w:tc>
        <w:tc>
          <w:tcPr>
            <w:tcW w:w="499" w:type="pct"/>
            <w:vAlign w:val="center"/>
          </w:tcPr>
          <w:p w14:paraId="342B9015">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06434701">
            <w:pPr>
              <w:jc w:val="center"/>
              <w:rPr>
                <w:rFonts w:ascii="Times New Roman" w:hAnsi="Times New Roman"/>
                <w:color w:val="000000"/>
                <w:sz w:val="28"/>
                <w:szCs w:val="28"/>
              </w:rPr>
            </w:pPr>
            <w:r>
              <w:rPr>
                <w:rFonts w:ascii="Times New Roman" w:hAnsi="Times New Roman"/>
                <w:color w:val="000000"/>
                <w:sz w:val="28"/>
                <w:szCs w:val="28"/>
              </w:rPr>
              <w:t>高级工程师</w:t>
            </w:r>
          </w:p>
        </w:tc>
        <w:tc>
          <w:tcPr>
            <w:tcW w:w="1331" w:type="pct"/>
            <w:vAlign w:val="center"/>
          </w:tcPr>
          <w:p w14:paraId="5E07AEE1">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67CCCC72">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r>
              <w:rPr>
                <w:rFonts w:ascii="Times New Roman" w:hAnsi="Times New Roman"/>
                <w:color w:val="000000"/>
                <w:sz w:val="28"/>
                <w:szCs w:val="28"/>
              </w:rPr>
              <w:t>总体策划</w:t>
            </w:r>
          </w:p>
        </w:tc>
      </w:tr>
      <w:tr w14:paraId="7C49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504266F8">
            <w:pPr>
              <w:jc w:val="center"/>
              <w:rPr>
                <w:rFonts w:ascii="Times New Roman" w:hAnsi="Times New Roman"/>
                <w:color w:val="000000"/>
                <w:sz w:val="28"/>
                <w:szCs w:val="28"/>
              </w:rPr>
            </w:pPr>
            <w:r>
              <w:rPr>
                <w:rFonts w:ascii="Times New Roman" w:hAnsi="Times New Roman"/>
                <w:color w:val="000000"/>
                <w:sz w:val="28"/>
                <w:szCs w:val="28"/>
              </w:rPr>
              <w:t>35</w:t>
            </w:r>
          </w:p>
        </w:tc>
        <w:tc>
          <w:tcPr>
            <w:tcW w:w="671" w:type="pct"/>
            <w:vAlign w:val="center"/>
          </w:tcPr>
          <w:p w14:paraId="1E751EAC">
            <w:pPr>
              <w:jc w:val="center"/>
              <w:rPr>
                <w:rFonts w:ascii="Times New Roman" w:hAnsi="Times New Roman"/>
                <w:color w:val="000000"/>
                <w:sz w:val="28"/>
                <w:szCs w:val="28"/>
              </w:rPr>
            </w:pPr>
            <w:r>
              <w:rPr>
                <w:rFonts w:ascii="Times New Roman" w:hAnsi="Times New Roman"/>
                <w:color w:val="000000"/>
                <w:sz w:val="28"/>
                <w:szCs w:val="28"/>
              </w:rPr>
              <w:t>王玉鑫</w:t>
            </w:r>
          </w:p>
        </w:tc>
        <w:tc>
          <w:tcPr>
            <w:tcW w:w="499" w:type="pct"/>
            <w:vAlign w:val="center"/>
          </w:tcPr>
          <w:p w14:paraId="0E267984">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751065F0">
            <w:pPr>
              <w:jc w:val="center"/>
              <w:rPr>
                <w:rFonts w:ascii="Times New Roman" w:hAnsi="Times New Roman"/>
                <w:color w:val="000000"/>
                <w:sz w:val="28"/>
                <w:szCs w:val="28"/>
              </w:rPr>
            </w:pPr>
            <w:r>
              <w:rPr>
                <w:rFonts w:ascii="Times New Roman" w:hAnsi="Times New Roman"/>
                <w:color w:val="000000"/>
                <w:sz w:val="28"/>
                <w:szCs w:val="28"/>
              </w:rPr>
              <w:t>正高级工程师</w:t>
            </w:r>
          </w:p>
        </w:tc>
        <w:tc>
          <w:tcPr>
            <w:tcW w:w="1331" w:type="pct"/>
            <w:vAlign w:val="center"/>
          </w:tcPr>
          <w:p w14:paraId="11238FBE">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1C4E20B3">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6775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215366A0">
            <w:pPr>
              <w:jc w:val="center"/>
              <w:rPr>
                <w:rFonts w:ascii="Times New Roman" w:hAnsi="Times New Roman"/>
                <w:color w:val="000000"/>
                <w:sz w:val="28"/>
                <w:szCs w:val="28"/>
              </w:rPr>
            </w:pPr>
            <w:r>
              <w:rPr>
                <w:rFonts w:ascii="Times New Roman" w:hAnsi="Times New Roman"/>
                <w:color w:val="000000"/>
                <w:sz w:val="28"/>
                <w:szCs w:val="28"/>
              </w:rPr>
              <w:t>36</w:t>
            </w:r>
          </w:p>
        </w:tc>
        <w:tc>
          <w:tcPr>
            <w:tcW w:w="671" w:type="pct"/>
            <w:vAlign w:val="center"/>
          </w:tcPr>
          <w:p w14:paraId="1794DC6C">
            <w:pPr>
              <w:jc w:val="center"/>
              <w:rPr>
                <w:rFonts w:ascii="Times New Roman" w:hAnsi="Times New Roman"/>
                <w:color w:val="000000"/>
                <w:sz w:val="28"/>
                <w:szCs w:val="28"/>
              </w:rPr>
            </w:pPr>
            <w:r>
              <w:rPr>
                <w:rFonts w:ascii="Times New Roman" w:hAnsi="Times New Roman"/>
                <w:color w:val="000000"/>
                <w:sz w:val="28"/>
                <w:szCs w:val="28"/>
              </w:rPr>
              <w:t>高 超</w:t>
            </w:r>
          </w:p>
        </w:tc>
        <w:tc>
          <w:tcPr>
            <w:tcW w:w="499" w:type="pct"/>
            <w:vAlign w:val="center"/>
          </w:tcPr>
          <w:p w14:paraId="44D8DBF9">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4E7BB6E6">
            <w:pPr>
              <w:jc w:val="center"/>
              <w:rPr>
                <w:rFonts w:ascii="Times New Roman" w:hAnsi="Times New Roman"/>
                <w:color w:val="000000"/>
                <w:sz w:val="28"/>
                <w:szCs w:val="28"/>
              </w:rPr>
            </w:pPr>
            <w:r>
              <w:rPr>
                <w:rFonts w:ascii="Times New Roman" w:hAnsi="Times New Roman"/>
                <w:color w:val="000000"/>
                <w:sz w:val="28"/>
                <w:szCs w:val="28"/>
              </w:rPr>
              <w:t>正高级工程师</w:t>
            </w:r>
          </w:p>
        </w:tc>
        <w:tc>
          <w:tcPr>
            <w:tcW w:w="1331" w:type="pct"/>
            <w:vAlign w:val="center"/>
          </w:tcPr>
          <w:p w14:paraId="7B246E6B">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3FACE90B">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2422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164C1DCF">
            <w:pPr>
              <w:jc w:val="center"/>
              <w:rPr>
                <w:rFonts w:ascii="Times New Roman" w:hAnsi="Times New Roman"/>
                <w:color w:val="000000"/>
                <w:sz w:val="28"/>
                <w:szCs w:val="28"/>
              </w:rPr>
            </w:pPr>
            <w:r>
              <w:rPr>
                <w:rFonts w:ascii="Times New Roman" w:hAnsi="Times New Roman"/>
                <w:color w:val="000000"/>
                <w:sz w:val="28"/>
                <w:szCs w:val="28"/>
              </w:rPr>
              <w:t>37</w:t>
            </w:r>
          </w:p>
        </w:tc>
        <w:tc>
          <w:tcPr>
            <w:tcW w:w="671" w:type="pct"/>
            <w:vAlign w:val="center"/>
          </w:tcPr>
          <w:p w14:paraId="01205D41">
            <w:pPr>
              <w:jc w:val="center"/>
              <w:rPr>
                <w:rFonts w:ascii="Times New Roman" w:hAnsi="Times New Roman"/>
                <w:color w:val="000000"/>
                <w:sz w:val="28"/>
                <w:szCs w:val="28"/>
              </w:rPr>
            </w:pPr>
            <w:r>
              <w:rPr>
                <w:rFonts w:ascii="Times New Roman" w:hAnsi="Times New Roman"/>
                <w:color w:val="000000"/>
                <w:sz w:val="28"/>
                <w:szCs w:val="28"/>
              </w:rPr>
              <w:t>冯英杰</w:t>
            </w:r>
          </w:p>
        </w:tc>
        <w:tc>
          <w:tcPr>
            <w:tcW w:w="499" w:type="pct"/>
            <w:vAlign w:val="center"/>
          </w:tcPr>
          <w:p w14:paraId="51A62BED">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6EF00E78">
            <w:pPr>
              <w:jc w:val="center"/>
              <w:rPr>
                <w:rFonts w:ascii="Times New Roman" w:hAnsi="Times New Roman"/>
                <w:color w:val="000000"/>
                <w:sz w:val="28"/>
                <w:szCs w:val="28"/>
              </w:rPr>
            </w:pPr>
            <w:r>
              <w:rPr>
                <w:rFonts w:ascii="Times New Roman" w:hAnsi="Times New Roman"/>
                <w:color w:val="000000"/>
                <w:sz w:val="28"/>
                <w:szCs w:val="28"/>
              </w:rPr>
              <w:t>助理工程师</w:t>
            </w:r>
          </w:p>
        </w:tc>
        <w:tc>
          <w:tcPr>
            <w:tcW w:w="1331" w:type="pct"/>
            <w:vAlign w:val="center"/>
          </w:tcPr>
          <w:p w14:paraId="0A680211">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5323EC04">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4453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CED93E5">
            <w:pPr>
              <w:jc w:val="center"/>
              <w:rPr>
                <w:rFonts w:ascii="Times New Roman" w:hAnsi="Times New Roman"/>
                <w:color w:val="000000"/>
                <w:sz w:val="28"/>
                <w:szCs w:val="28"/>
              </w:rPr>
            </w:pPr>
            <w:r>
              <w:rPr>
                <w:rFonts w:ascii="Times New Roman" w:hAnsi="Times New Roman"/>
                <w:color w:val="000000"/>
                <w:sz w:val="28"/>
                <w:szCs w:val="28"/>
              </w:rPr>
              <w:t>38</w:t>
            </w:r>
          </w:p>
        </w:tc>
        <w:tc>
          <w:tcPr>
            <w:tcW w:w="671" w:type="pct"/>
            <w:vAlign w:val="center"/>
          </w:tcPr>
          <w:p w14:paraId="514F8EF5">
            <w:pPr>
              <w:jc w:val="center"/>
              <w:rPr>
                <w:rFonts w:ascii="Times New Roman" w:hAnsi="Times New Roman"/>
                <w:color w:val="000000"/>
                <w:sz w:val="28"/>
                <w:szCs w:val="28"/>
              </w:rPr>
            </w:pPr>
            <w:r>
              <w:rPr>
                <w:rFonts w:ascii="Times New Roman" w:hAnsi="Times New Roman"/>
                <w:color w:val="000000"/>
                <w:sz w:val="28"/>
                <w:szCs w:val="28"/>
              </w:rPr>
              <w:t>张红亮</w:t>
            </w:r>
          </w:p>
        </w:tc>
        <w:tc>
          <w:tcPr>
            <w:tcW w:w="499" w:type="pct"/>
            <w:vAlign w:val="center"/>
          </w:tcPr>
          <w:p w14:paraId="742C33E1">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5ECF27A3">
            <w:pPr>
              <w:jc w:val="center"/>
              <w:rPr>
                <w:rFonts w:ascii="Times New Roman" w:hAnsi="Times New Roman"/>
                <w:color w:val="000000"/>
                <w:sz w:val="28"/>
                <w:szCs w:val="28"/>
              </w:rPr>
            </w:pPr>
            <w:r>
              <w:rPr>
                <w:rFonts w:ascii="Times New Roman" w:hAnsi="Times New Roman"/>
                <w:color w:val="000000"/>
                <w:sz w:val="28"/>
                <w:szCs w:val="28"/>
              </w:rPr>
              <w:t>助理工程师</w:t>
            </w:r>
          </w:p>
        </w:tc>
        <w:tc>
          <w:tcPr>
            <w:tcW w:w="1331" w:type="pct"/>
            <w:vAlign w:val="center"/>
          </w:tcPr>
          <w:p w14:paraId="4C307D71">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7B494119">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56BE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B1404C5">
            <w:pPr>
              <w:jc w:val="center"/>
              <w:rPr>
                <w:rFonts w:ascii="Times New Roman" w:hAnsi="Times New Roman"/>
                <w:color w:val="000000"/>
                <w:sz w:val="28"/>
                <w:szCs w:val="28"/>
              </w:rPr>
            </w:pPr>
            <w:r>
              <w:rPr>
                <w:rFonts w:hint="eastAsia" w:ascii="Times New Roman" w:hAnsi="Times New Roman"/>
                <w:color w:val="000000"/>
                <w:sz w:val="28"/>
                <w:szCs w:val="28"/>
              </w:rPr>
              <w:t>3</w:t>
            </w:r>
            <w:r>
              <w:rPr>
                <w:rFonts w:ascii="Times New Roman" w:hAnsi="Times New Roman"/>
                <w:color w:val="000000"/>
                <w:sz w:val="28"/>
                <w:szCs w:val="28"/>
              </w:rPr>
              <w:t>9</w:t>
            </w:r>
          </w:p>
        </w:tc>
        <w:tc>
          <w:tcPr>
            <w:tcW w:w="671" w:type="pct"/>
            <w:vAlign w:val="center"/>
          </w:tcPr>
          <w:p w14:paraId="5A07CE16">
            <w:pPr>
              <w:jc w:val="center"/>
              <w:rPr>
                <w:rFonts w:ascii="Times New Roman" w:hAnsi="Times New Roman"/>
                <w:color w:val="000000"/>
                <w:sz w:val="28"/>
                <w:szCs w:val="28"/>
              </w:rPr>
            </w:pPr>
            <w:r>
              <w:rPr>
                <w:rFonts w:ascii="Times New Roman" w:hAnsi="Times New Roman"/>
                <w:color w:val="000000"/>
                <w:sz w:val="28"/>
                <w:szCs w:val="28"/>
              </w:rPr>
              <w:t>张 伟</w:t>
            </w:r>
          </w:p>
        </w:tc>
        <w:tc>
          <w:tcPr>
            <w:tcW w:w="499" w:type="pct"/>
            <w:vAlign w:val="center"/>
          </w:tcPr>
          <w:p w14:paraId="7879F7A2">
            <w:pPr>
              <w:jc w:val="center"/>
              <w:rPr>
                <w:rFonts w:ascii="Times New Roman" w:hAnsi="Times New Roman"/>
                <w:color w:val="000000"/>
                <w:sz w:val="28"/>
                <w:szCs w:val="28"/>
              </w:rPr>
            </w:pPr>
            <w:r>
              <w:rPr>
                <w:rFonts w:ascii="Times New Roman" w:hAnsi="Times New Roman"/>
                <w:color w:val="000000"/>
                <w:sz w:val="28"/>
                <w:szCs w:val="28"/>
              </w:rPr>
              <w:t>学士</w:t>
            </w:r>
          </w:p>
        </w:tc>
        <w:tc>
          <w:tcPr>
            <w:tcW w:w="749" w:type="pct"/>
            <w:vAlign w:val="center"/>
          </w:tcPr>
          <w:p w14:paraId="7A1DF34A">
            <w:pPr>
              <w:jc w:val="center"/>
              <w:rPr>
                <w:rFonts w:ascii="Times New Roman" w:hAnsi="Times New Roman"/>
                <w:color w:val="000000"/>
                <w:sz w:val="28"/>
                <w:szCs w:val="28"/>
              </w:rPr>
            </w:pPr>
            <w:r>
              <w:rPr>
                <w:rFonts w:ascii="Times New Roman" w:hAnsi="Times New Roman"/>
                <w:color w:val="000000"/>
                <w:sz w:val="28"/>
                <w:szCs w:val="28"/>
              </w:rPr>
              <w:t>助理工程师</w:t>
            </w:r>
          </w:p>
        </w:tc>
        <w:tc>
          <w:tcPr>
            <w:tcW w:w="1331" w:type="pct"/>
            <w:vAlign w:val="center"/>
          </w:tcPr>
          <w:p w14:paraId="6A0B5E62">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5130C339">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无人设备的通信网络检测方法体系和测试平台</w:t>
            </w:r>
          </w:p>
        </w:tc>
      </w:tr>
      <w:tr w14:paraId="5EC6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5980ECBB">
            <w:pPr>
              <w:jc w:val="center"/>
              <w:rPr>
                <w:rFonts w:ascii="Times New Roman" w:hAnsi="Times New Roman"/>
                <w:color w:val="000000"/>
                <w:sz w:val="28"/>
                <w:szCs w:val="28"/>
              </w:rPr>
            </w:pPr>
            <w:r>
              <w:rPr>
                <w:rFonts w:hint="eastAsia" w:ascii="Times New Roman" w:hAnsi="Times New Roman"/>
                <w:color w:val="000000"/>
                <w:sz w:val="28"/>
                <w:szCs w:val="28"/>
              </w:rPr>
              <w:t>4</w:t>
            </w:r>
            <w:r>
              <w:rPr>
                <w:rFonts w:ascii="Times New Roman" w:hAnsi="Times New Roman"/>
                <w:color w:val="000000"/>
                <w:sz w:val="28"/>
                <w:szCs w:val="28"/>
              </w:rPr>
              <w:t>0</w:t>
            </w:r>
          </w:p>
        </w:tc>
        <w:tc>
          <w:tcPr>
            <w:tcW w:w="671" w:type="pct"/>
            <w:vAlign w:val="center"/>
          </w:tcPr>
          <w:p w14:paraId="4206A656">
            <w:pPr>
              <w:jc w:val="center"/>
              <w:rPr>
                <w:rFonts w:ascii="Times New Roman" w:hAnsi="Times New Roman"/>
                <w:color w:val="000000"/>
                <w:sz w:val="28"/>
                <w:szCs w:val="28"/>
              </w:rPr>
            </w:pPr>
            <w:r>
              <w:rPr>
                <w:rFonts w:ascii="Times New Roman" w:hAnsi="Times New Roman"/>
                <w:color w:val="000000"/>
                <w:sz w:val="28"/>
                <w:szCs w:val="28"/>
              </w:rPr>
              <w:t>乔立军</w:t>
            </w:r>
          </w:p>
        </w:tc>
        <w:tc>
          <w:tcPr>
            <w:tcW w:w="499" w:type="pct"/>
            <w:vAlign w:val="center"/>
          </w:tcPr>
          <w:p w14:paraId="14281A5F">
            <w:pPr>
              <w:jc w:val="center"/>
              <w:rPr>
                <w:rFonts w:ascii="Times New Roman" w:hAnsi="Times New Roman"/>
                <w:color w:val="000000"/>
                <w:sz w:val="28"/>
                <w:szCs w:val="28"/>
              </w:rPr>
            </w:pPr>
            <w:r>
              <w:rPr>
                <w:rFonts w:ascii="Times New Roman" w:hAnsi="Times New Roman"/>
                <w:color w:val="000000"/>
                <w:sz w:val="28"/>
                <w:szCs w:val="28"/>
              </w:rPr>
              <w:t>博士</w:t>
            </w:r>
          </w:p>
        </w:tc>
        <w:tc>
          <w:tcPr>
            <w:tcW w:w="749" w:type="pct"/>
            <w:vAlign w:val="center"/>
          </w:tcPr>
          <w:p w14:paraId="61885BEB">
            <w:pPr>
              <w:jc w:val="center"/>
              <w:rPr>
                <w:rFonts w:ascii="Times New Roman" w:hAnsi="Times New Roman"/>
                <w:color w:val="000000"/>
                <w:sz w:val="28"/>
                <w:szCs w:val="28"/>
              </w:rPr>
            </w:pPr>
            <w:r>
              <w:rPr>
                <w:rFonts w:ascii="Times New Roman" w:hAnsi="Times New Roman"/>
                <w:color w:val="000000"/>
                <w:sz w:val="28"/>
                <w:szCs w:val="28"/>
              </w:rPr>
              <w:t>助理工程师</w:t>
            </w:r>
          </w:p>
        </w:tc>
        <w:tc>
          <w:tcPr>
            <w:tcW w:w="1331" w:type="pct"/>
            <w:vAlign w:val="center"/>
          </w:tcPr>
          <w:p w14:paraId="473B230F">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42BCC460">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7B305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7D54F45B">
            <w:pPr>
              <w:jc w:val="center"/>
              <w:rPr>
                <w:rFonts w:ascii="Times New Roman" w:hAnsi="Times New Roman"/>
                <w:color w:val="000000"/>
                <w:sz w:val="28"/>
                <w:szCs w:val="28"/>
              </w:rPr>
            </w:pPr>
            <w:r>
              <w:rPr>
                <w:rFonts w:hint="eastAsia" w:ascii="Times New Roman" w:hAnsi="Times New Roman"/>
                <w:color w:val="000000"/>
                <w:sz w:val="28"/>
                <w:szCs w:val="28"/>
              </w:rPr>
              <w:t>4</w:t>
            </w:r>
            <w:r>
              <w:rPr>
                <w:rFonts w:ascii="Times New Roman" w:hAnsi="Times New Roman"/>
                <w:color w:val="000000"/>
                <w:sz w:val="28"/>
                <w:szCs w:val="28"/>
              </w:rPr>
              <w:t>1</w:t>
            </w:r>
          </w:p>
        </w:tc>
        <w:tc>
          <w:tcPr>
            <w:tcW w:w="671" w:type="pct"/>
            <w:vAlign w:val="center"/>
          </w:tcPr>
          <w:p w14:paraId="3F2F4CCE">
            <w:pPr>
              <w:jc w:val="center"/>
              <w:rPr>
                <w:rFonts w:ascii="Times New Roman" w:hAnsi="Times New Roman"/>
                <w:color w:val="000000"/>
                <w:sz w:val="28"/>
                <w:szCs w:val="28"/>
              </w:rPr>
            </w:pPr>
            <w:r>
              <w:rPr>
                <w:rFonts w:ascii="Times New Roman" w:hAnsi="Times New Roman"/>
                <w:color w:val="000000"/>
                <w:sz w:val="28"/>
                <w:szCs w:val="28"/>
              </w:rPr>
              <w:t>丁情信</w:t>
            </w:r>
          </w:p>
        </w:tc>
        <w:tc>
          <w:tcPr>
            <w:tcW w:w="499" w:type="pct"/>
            <w:vAlign w:val="center"/>
          </w:tcPr>
          <w:p w14:paraId="14A25D85">
            <w:pPr>
              <w:jc w:val="center"/>
              <w:rPr>
                <w:rFonts w:ascii="Times New Roman" w:hAnsi="Times New Roman"/>
                <w:color w:val="000000"/>
                <w:sz w:val="28"/>
                <w:szCs w:val="28"/>
              </w:rPr>
            </w:pPr>
            <w:r>
              <w:rPr>
                <w:rFonts w:ascii="Times New Roman" w:hAnsi="Times New Roman"/>
                <w:color w:val="000000"/>
                <w:sz w:val="28"/>
                <w:szCs w:val="28"/>
              </w:rPr>
              <w:t>硕士</w:t>
            </w:r>
          </w:p>
        </w:tc>
        <w:tc>
          <w:tcPr>
            <w:tcW w:w="749" w:type="pct"/>
            <w:vAlign w:val="center"/>
          </w:tcPr>
          <w:p w14:paraId="33EA7343">
            <w:pPr>
              <w:jc w:val="center"/>
              <w:rPr>
                <w:rFonts w:ascii="Times New Roman" w:hAnsi="Times New Roman"/>
                <w:color w:val="000000"/>
                <w:sz w:val="28"/>
                <w:szCs w:val="28"/>
              </w:rPr>
            </w:pPr>
            <w:r>
              <w:rPr>
                <w:rFonts w:ascii="Times New Roman" w:hAnsi="Times New Roman"/>
                <w:color w:val="000000"/>
                <w:sz w:val="28"/>
                <w:szCs w:val="28"/>
              </w:rPr>
              <w:t>助理工程师</w:t>
            </w:r>
          </w:p>
        </w:tc>
        <w:tc>
          <w:tcPr>
            <w:tcW w:w="1331" w:type="pct"/>
            <w:vAlign w:val="center"/>
          </w:tcPr>
          <w:p w14:paraId="445490CE">
            <w:pPr>
              <w:jc w:val="center"/>
              <w:rPr>
                <w:rFonts w:ascii="Times New Roman" w:hAnsi="Times New Roman"/>
                <w:color w:val="000000"/>
                <w:sz w:val="28"/>
                <w:szCs w:val="28"/>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7B4402E7">
            <w:pPr>
              <w:jc w:val="center"/>
              <w:rPr>
                <w:rFonts w:ascii="Times New Roman" w:hAnsi="Times New Roman"/>
                <w:color w:val="000000"/>
                <w:sz w:val="28"/>
                <w:szCs w:val="28"/>
              </w:rPr>
            </w:pPr>
            <w:r>
              <w:rPr>
                <w:rFonts w:ascii="Times New Roman" w:hAnsi="Times New Roman"/>
                <w:color w:val="404040"/>
                <w:sz w:val="28"/>
                <w:szCs w:val="28"/>
                <w:shd w:val="clear" w:color="auto" w:fill="FFFFFF"/>
              </w:rPr>
              <w:t>无人设备的通用组网硬件模块和管控系统</w:t>
            </w:r>
          </w:p>
        </w:tc>
      </w:tr>
      <w:tr w14:paraId="41DA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078C3C34">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42</w:t>
            </w:r>
          </w:p>
        </w:tc>
        <w:tc>
          <w:tcPr>
            <w:tcW w:w="671" w:type="pct"/>
            <w:vAlign w:val="center"/>
          </w:tcPr>
          <w:p w14:paraId="29EE4F50">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王  敏</w:t>
            </w:r>
          </w:p>
        </w:tc>
        <w:tc>
          <w:tcPr>
            <w:tcW w:w="499" w:type="pct"/>
            <w:vAlign w:val="center"/>
          </w:tcPr>
          <w:p w14:paraId="36658149">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学士</w:t>
            </w:r>
          </w:p>
        </w:tc>
        <w:tc>
          <w:tcPr>
            <w:tcW w:w="749" w:type="pct"/>
            <w:vAlign w:val="center"/>
          </w:tcPr>
          <w:p w14:paraId="6F1DA376">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中级工程师</w:t>
            </w:r>
          </w:p>
        </w:tc>
        <w:tc>
          <w:tcPr>
            <w:tcW w:w="1331" w:type="pct"/>
            <w:vAlign w:val="center"/>
          </w:tcPr>
          <w:p w14:paraId="5F14CCD1">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3C025DF2">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555F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03410968">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43</w:t>
            </w:r>
          </w:p>
        </w:tc>
        <w:tc>
          <w:tcPr>
            <w:tcW w:w="671" w:type="pct"/>
            <w:vAlign w:val="center"/>
          </w:tcPr>
          <w:p w14:paraId="71127E72">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徐  聪</w:t>
            </w:r>
          </w:p>
        </w:tc>
        <w:tc>
          <w:tcPr>
            <w:tcW w:w="499" w:type="pct"/>
            <w:vAlign w:val="center"/>
          </w:tcPr>
          <w:p w14:paraId="6D89C6F0">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学士</w:t>
            </w:r>
          </w:p>
        </w:tc>
        <w:tc>
          <w:tcPr>
            <w:tcW w:w="749" w:type="pct"/>
            <w:vAlign w:val="center"/>
          </w:tcPr>
          <w:p w14:paraId="59A1C8C4">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助理工程师</w:t>
            </w:r>
          </w:p>
        </w:tc>
        <w:tc>
          <w:tcPr>
            <w:tcW w:w="1331" w:type="pct"/>
            <w:vAlign w:val="center"/>
          </w:tcPr>
          <w:p w14:paraId="2E9FF07B">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48D95A07">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r w14:paraId="0FAB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390" w:type="pct"/>
            <w:vAlign w:val="center"/>
          </w:tcPr>
          <w:p w14:paraId="4E96C296">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44</w:t>
            </w:r>
          </w:p>
        </w:tc>
        <w:tc>
          <w:tcPr>
            <w:tcW w:w="671" w:type="pct"/>
            <w:vAlign w:val="center"/>
          </w:tcPr>
          <w:p w14:paraId="08B3C3B2">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李春晓</w:t>
            </w:r>
          </w:p>
        </w:tc>
        <w:tc>
          <w:tcPr>
            <w:tcW w:w="499" w:type="pct"/>
            <w:vAlign w:val="center"/>
          </w:tcPr>
          <w:p w14:paraId="736736EA">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硕士</w:t>
            </w:r>
          </w:p>
        </w:tc>
        <w:tc>
          <w:tcPr>
            <w:tcW w:w="749" w:type="pct"/>
            <w:vAlign w:val="center"/>
          </w:tcPr>
          <w:p w14:paraId="59B29223">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中级工程师</w:t>
            </w:r>
          </w:p>
        </w:tc>
        <w:tc>
          <w:tcPr>
            <w:tcW w:w="1331" w:type="pct"/>
            <w:vAlign w:val="center"/>
          </w:tcPr>
          <w:p w14:paraId="329D2E8B">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中机科（北京）车辆检测工程研究院有限公司</w:t>
            </w:r>
          </w:p>
        </w:tc>
        <w:tc>
          <w:tcPr>
            <w:tcW w:w="1359" w:type="pct"/>
            <w:vAlign w:val="center"/>
          </w:tcPr>
          <w:p w14:paraId="530F5E91">
            <w:pPr>
              <w:jc w:val="center"/>
              <w:rPr>
                <w:rFonts w:ascii="Times New Roman" w:hAnsi="Times New Roman"/>
                <w:color w:val="404040"/>
                <w:sz w:val="28"/>
                <w:szCs w:val="28"/>
                <w:shd w:val="clear" w:color="auto" w:fill="FFFFFF"/>
              </w:rPr>
            </w:pPr>
            <w:r>
              <w:rPr>
                <w:rFonts w:ascii="Times New Roman" w:hAnsi="Times New Roman"/>
                <w:color w:val="404040"/>
                <w:sz w:val="28"/>
                <w:szCs w:val="28"/>
                <w:shd w:val="clear" w:color="auto" w:fill="FFFFFF"/>
              </w:rPr>
              <w:t>无人设备的通用组网硬件模块和管控系统</w:t>
            </w:r>
          </w:p>
        </w:tc>
      </w:tr>
    </w:tbl>
    <w:p w14:paraId="4609DBD0">
      <w:pPr>
        <w:pStyle w:val="3"/>
      </w:pPr>
      <w:r>
        <w:rPr>
          <w:rFonts w:hint="eastAsia"/>
        </w:rPr>
        <w:t>六、分年度实施计划</w:t>
      </w:r>
    </w:p>
    <w:p w14:paraId="636EA501">
      <w:pPr>
        <w:spacing w:line="560" w:lineRule="exact"/>
        <w:ind w:firstLine="629"/>
        <w:rPr>
          <w:rFonts w:ascii="宋体" w:hAnsi="宋体" w:eastAsia="宋体"/>
          <w:color w:val="FF0000"/>
          <w:sz w:val="28"/>
          <w:szCs w:val="28"/>
        </w:rPr>
      </w:pPr>
      <w:r>
        <w:rPr>
          <w:rFonts w:hint="eastAsia" w:ascii="宋体" w:hAnsi="宋体" w:cs="华文仿宋"/>
          <w:sz w:val="28"/>
          <w:szCs w:val="28"/>
        </w:rPr>
        <w:t>低空智能网络研究中心第一期建设时间为三年，</w:t>
      </w:r>
      <w:r>
        <w:rPr>
          <w:rFonts w:hint="eastAsia" w:ascii="宋体" w:hAnsi="宋体" w:eastAsia="宋体"/>
          <w:sz w:val="28"/>
          <w:szCs w:val="28"/>
        </w:rPr>
        <w:t>自</w:t>
      </w:r>
      <w:r>
        <w:rPr>
          <w:rFonts w:hint="eastAsia" w:ascii="宋体" w:hAnsi="宋体" w:eastAsia="宋体"/>
          <w:sz w:val="28"/>
          <w:szCs w:val="28"/>
          <w:u w:val="single"/>
        </w:rPr>
        <w:t>20</w:t>
      </w:r>
      <w:r>
        <w:rPr>
          <w:rFonts w:ascii="宋体" w:hAnsi="宋体" w:eastAsia="宋体"/>
          <w:sz w:val="28"/>
          <w:szCs w:val="28"/>
          <w:u w:val="single"/>
        </w:rPr>
        <w:t>25</w:t>
      </w:r>
      <w:r>
        <w:rPr>
          <w:rFonts w:hint="eastAsia" w:ascii="宋体" w:hAnsi="宋体" w:eastAsia="宋体"/>
          <w:sz w:val="28"/>
          <w:szCs w:val="28"/>
          <w:u w:val="single"/>
        </w:rPr>
        <w:t>年</w:t>
      </w:r>
      <w:r>
        <w:rPr>
          <w:rFonts w:ascii="宋体" w:hAnsi="宋体" w:eastAsia="宋体"/>
          <w:sz w:val="28"/>
          <w:szCs w:val="28"/>
          <w:u w:val="single"/>
        </w:rPr>
        <w:t>6</w:t>
      </w:r>
      <w:r>
        <w:rPr>
          <w:rFonts w:hint="eastAsia" w:ascii="宋体" w:hAnsi="宋体" w:eastAsia="宋体"/>
          <w:sz w:val="28"/>
          <w:szCs w:val="28"/>
          <w:u w:val="single"/>
        </w:rPr>
        <w:t>月</w:t>
      </w:r>
      <w:r>
        <w:rPr>
          <w:rFonts w:ascii="宋体" w:hAnsi="宋体" w:eastAsia="宋体"/>
          <w:sz w:val="28"/>
          <w:szCs w:val="28"/>
          <w:u w:val="single"/>
        </w:rPr>
        <w:t>1</w:t>
      </w:r>
      <w:r>
        <w:rPr>
          <w:rFonts w:hint="eastAsia" w:ascii="宋体" w:hAnsi="宋体" w:eastAsia="宋体"/>
          <w:sz w:val="28"/>
          <w:szCs w:val="28"/>
          <w:u w:val="single"/>
        </w:rPr>
        <w:t>日</w:t>
      </w:r>
      <w:r>
        <w:rPr>
          <w:rFonts w:hint="eastAsia" w:ascii="宋体" w:hAnsi="宋体" w:eastAsia="宋体"/>
          <w:sz w:val="28"/>
          <w:szCs w:val="28"/>
        </w:rPr>
        <w:t>至</w:t>
      </w:r>
      <w:r>
        <w:rPr>
          <w:rFonts w:hint="eastAsia" w:ascii="宋体" w:hAnsi="宋体" w:eastAsia="宋体"/>
          <w:sz w:val="28"/>
          <w:szCs w:val="28"/>
          <w:u w:val="single"/>
        </w:rPr>
        <w:t>202</w:t>
      </w:r>
      <w:r>
        <w:rPr>
          <w:rFonts w:ascii="宋体" w:hAnsi="宋体" w:eastAsia="宋体"/>
          <w:sz w:val="28"/>
          <w:szCs w:val="28"/>
          <w:u w:val="single"/>
        </w:rPr>
        <w:t>7</w:t>
      </w:r>
      <w:r>
        <w:rPr>
          <w:rFonts w:hint="eastAsia" w:ascii="宋体" w:hAnsi="宋体" w:eastAsia="宋体"/>
          <w:sz w:val="28"/>
          <w:szCs w:val="28"/>
          <w:u w:val="single"/>
        </w:rPr>
        <w:t>年1</w:t>
      </w:r>
      <w:r>
        <w:rPr>
          <w:rFonts w:ascii="宋体" w:hAnsi="宋体" w:eastAsia="宋体"/>
          <w:sz w:val="28"/>
          <w:szCs w:val="28"/>
          <w:u w:val="single"/>
        </w:rPr>
        <w:t>2</w:t>
      </w:r>
      <w:r>
        <w:rPr>
          <w:rFonts w:hint="eastAsia" w:ascii="宋体" w:hAnsi="宋体" w:eastAsia="宋体"/>
          <w:sz w:val="28"/>
          <w:szCs w:val="28"/>
          <w:u w:val="single"/>
        </w:rPr>
        <w:t>月31日</w:t>
      </w:r>
      <w:r>
        <w:rPr>
          <w:rFonts w:hint="eastAsia" w:ascii="宋体" w:hAnsi="宋体" w:eastAsia="宋体"/>
          <w:sz w:val="28"/>
          <w:szCs w:val="28"/>
        </w:rPr>
        <w:t>止，双方在建设期内完成无人机集群通信组网测试平台和无人机集群通信组网及管控系统研发，成果包括文档类、软硬件类和示范应用三类成果，具体进度如下：</w:t>
      </w:r>
    </w:p>
    <w:p w14:paraId="345589AB">
      <w:pPr>
        <w:pStyle w:val="13"/>
        <w:numPr>
          <w:ilvl w:val="0"/>
          <w:numId w:val="1"/>
        </w:numPr>
        <w:spacing w:line="360" w:lineRule="auto"/>
        <w:ind w:firstLineChars="0"/>
        <w:rPr>
          <w:rFonts w:ascii="Times New Roman" w:hAnsi="Times New Roman" w:cs="Times New Roman"/>
          <w:sz w:val="28"/>
          <w:szCs w:val="28"/>
        </w:rPr>
      </w:pPr>
      <w:r>
        <w:rPr>
          <w:rFonts w:ascii="Times New Roman" w:hAnsi="Times New Roman" w:cs="Times New Roman"/>
          <w:sz w:val="28"/>
          <w:szCs w:val="28"/>
        </w:rPr>
        <w:t>第一年度</w:t>
      </w:r>
    </w:p>
    <w:p w14:paraId="4F77B181">
      <w:pPr>
        <w:numPr>
          <w:ilvl w:val="0"/>
          <w:numId w:val="2"/>
        </w:numPr>
        <w:spacing w:line="560" w:lineRule="exact"/>
        <w:rPr>
          <w:rFonts w:ascii="宋体" w:hAnsi="宋体" w:eastAsia="宋体"/>
          <w:sz w:val="28"/>
          <w:szCs w:val="28"/>
        </w:rPr>
      </w:pPr>
      <w:r>
        <w:rPr>
          <w:rFonts w:hint="eastAsia" w:ascii="宋体" w:hAnsi="宋体" w:eastAsia="宋体"/>
          <w:sz w:val="28"/>
          <w:szCs w:val="28"/>
        </w:rPr>
        <w:t>2025年1</w:t>
      </w:r>
      <w:r>
        <w:rPr>
          <w:rFonts w:ascii="宋体" w:hAnsi="宋体" w:eastAsia="宋体"/>
          <w:sz w:val="28"/>
          <w:szCs w:val="28"/>
        </w:rPr>
        <w:t>2</w:t>
      </w:r>
      <w:r>
        <w:rPr>
          <w:rFonts w:hint="eastAsia" w:ascii="宋体" w:hAnsi="宋体" w:eastAsia="宋体"/>
          <w:sz w:val="28"/>
          <w:szCs w:val="28"/>
        </w:rPr>
        <w:t>月，编制完成通信实验室建设方案；</w:t>
      </w:r>
    </w:p>
    <w:p w14:paraId="3DE18572">
      <w:pPr>
        <w:numPr>
          <w:ilvl w:val="0"/>
          <w:numId w:val="2"/>
        </w:numPr>
        <w:spacing w:line="560" w:lineRule="exact"/>
        <w:rPr>
          <w:rFonts w:ascii="宋体" w:hAnsi="宋体" w:eastAsia="宋体"/>
          <w:sz w:val="28"/>
          <w:szCs w:val="28"/>
        </w:rPr>
      </w:pPr>
      <w:r>
        <w:rPr>
          <w:rFonts w:hint="eastAsia" w:ascii="宋体" w:hAnsi="宋体" w:eastAsia="宋体"/>
          <w:sz w:val="28"/>
          <w:szCs w:val="28"/>
        </w:rPr>
        <w:t>2025年1</w:t>
      </w:r>
      <w:r>
        <w:rPr>
          <w:rFonts w:ascii="宋体" w:hAnsi="宋体" w:eastAsia="宋体"/>
          <w:sz w:val="28"/>
          <w:szCs w:val="28"/>
        </w:rPr>
        <w:t>2</w:t>
      </w:r>
      <w:r>
        <w:rPr>
          <w:rFonts w:hint="eastAsia" w:ascii="宋体" w:hAnsi="宋体" w:eastAsia="宋体"/>
          <w:sz w:val="28"/>
          <w:szCs w:val="28"/>
        </w:rPr>
        <w:t>月，编制完成通信实验室管理体系；</w:t>
      </w:r>
    </w:p>
    <w:p w14:paraId="0FC92941">
      <w:pPr>
        <w:numPr>
          <w:ilvl w:val="0"/>
          <w:numId w:val="2"/>
        </w:numPr>
        <w:spacing w:line="560" w:lineRule="exact"/>
        <w:rPr>
          <w:rFonts w:ascii="宋体" w:hAnsi="宋体" w:eastAsia="宋体"/>
          <w:sz w:val="28"/>
          <w:szCs w:val="28"/>
        </w:rPr>
      </w:pPr>
      <w:r>
        <w:rPr>
          <w:rFonts w:hint="eastAsia" w:ascii="宋体" w:hAnsi="宋体" w:eastAsia="宋体"/>
          <w:sz w:val="28"/>
          <w:szCs w:val="28"/>
        </w:rPr>
        <w:t>2025年1</w:t>
      </w:r>
      <w:r>
        <w:rPr>
          <w:rFonts w:ascii="宋体" w:hAnsi="宋体" w:eastAsia="宋体"/>
          <w:sz w:val="28"/>
          <w:szCs w:val="28"/>
        </w:rPr>
        <w:t>2</w:t>
      </w:r>
      <w:r>
        <w:rPr>
          <w:rFonts w:hint="eastAsia" w:ascii="宋体" w:hAnsi="宋体" w:eastAsia="宋体"/>
          <w:sz w:val="28"/>
          <w:szCs w:val="28"/>
        </w:rPr>
        <w:t>月，设计完成无人机集群通信组网测试平台设计方案；</w:t>
      </w:r>
    </w:p>
    <w:p w14:paraId="334056FD">
      <w:pPr>
        <w:numPr>
          <w:ilvl w:val="0"/>
          <w:numId w:val="2"/>
        </w:numPr>
        <w:spacing w:line="560" w:lineRule="exact"/>
        <w:rPr>
          <w:rFonts w:ascii="宋体" w:hAnsi="宋体" w:eastAsia="宋体"/>
          <w:sz w:val="28"/>
          <w:szCs w:val="28"/>
        </w:rPr>
      </w:pPr>
      <w:r>
        <w:rPr>
          <w:rFonts w:hint="eastAsia" w:ascii="宋体" w:hAnsi="宋体" w:eastAsia="宋体"/>
          <w:sz w:val="28"/>
          <w:szCs w:val="28"/>
        </w:rPr>
        <w:t>2025年1</w:t>
      </w:r>
      <w:r>
        <w:rPr>
          <w:rFonts w:ascii="宋体" w:hAnsi="宋体" w:eastAsia="宋体"/>
          <w:sz w:val="28"/>
          <w:szCs w:val="28"/>
        </w:rPr>
        <w:t>2</w:t>
      </w:r>
      <w:r>
        <w:rPr>
          <w:rFonts w:hint="eastAsia" w:ascii="宋体" w:hAnsi="宋体" w:eastAsia="宋体"/>
          <w:sz w:val="28"/>
          <w:szCs w:val="28"/>
        </w:rPr>
        <w:t>月，设计完成无人机集群通信组网及管控系统设计方案；</w:t>
      </w:r>
    </w:p>
    <w:p w14:paraId="4656007A">
      <w:pPr>
        <w:numPr>
          <w:ilvl w:val="0"/>
          <w:numId w:val="2"/>
        </w:numPr>
        <w:spacing w:line="560" w:lineRule="exact"/>
        <w:rPr>
          <w:rFonts w:ascii="宋体" w:hAnsi="宋体" w:eastAsia="宋体"/>
          <w:sz w:val="28"/>
          <w:szCs w:val="28"/>
        </w:rPr>
      </w:pPr>
      <w:r>
        <w:rPr>
          <w:rFonts w:hint="eastAsia" w:ascii="宋体" w:hAnsi="宋体" w:eastAsia="宋体"/>
          <w:sz w:val="28"/>
          <w:szCs w:val="28"/>
        </w:rPr>
        <w:t>2025年12月，设计完成新一代轨道交通通信网络检测实验室建设方案；</w:t>
      </w:r>
    </w:p>
    <w:p w14:paraId="6C5D169E">
      <w:pPr>
        <w:numPr>
          <w:ilvl w:val="0"/>
          <w:numId w:val="2"/>
        </w:numPr>
        <w:spacing w:line="560" w:lineRule="exact"/>
        <w:rPr>
          <w:rFonts w:ascii="宋体" w:hAnsi="宋体" w:eastAsia="宋体"/>
          <w:sz w:val="28"/>
          <w:szCs w:val="28"/>
        </w:rPr>
      </w:pPr>
      <w:r>
        <w:rPr>
          <w:rFonts w:hint="eastAsia" w:ascii="宋体" w:hAnsi="宋体" w:eastAsia="宋体"/>
          <w:sz w:val="28"/>
          <w:szCs w:val="28"/>
        </w:rPr>
        <w:t>2025年12月，研制完成无人机集群通信组网硬件模块；</w:t>
      </w:r>
    </w:p>
    <w:p w14:paraId="4A39A47B">
      <w:pPr>
        <w:numPr>
          <w:ilvl w:val="0"/>
          <w:numId w:val="2"/>
        </w:numPr>
        <w:spacing w:line="560" w:lineRule="exact"/>
        <w:rPr>
          <w:rFonts w:ascii="宋体" w:hAnsi="宋体" w:eastAsia="宋体"/>
          <w:sz w:val="28"/>
          <w:szCs w:val="28"/>
        </w:rPr>
      </w:pPr>
      <w:r>
        <w:rPr>
          <w:rFonts w:hint="eastAsia" w:ascii="宋体" w:hAnsi="宋体" w:eastAsia="宋体"/>
          <w:sz w:val="28"/>
          <w:szCs w:val="28"/>
        </w:rPr>
        <w:t>2025年12月，提交标准草案1份；</w:t>
      </w:r>
    </w:p>
    <w:p w14:paraId="2067F0E8">
      <w:pPr>
        <w:numPr>
          <w:ilvl w:val="0"/>
          <w:numId w:val="2"/>
        </w:numPr>
        <w:spacing w:line="560" w:lineRule="exact"/>
        <w:rPr>
          <w:rFonts w:ascii="宋体" w:hAnsi="宋体" w:eastAsia="宋体"/>
          <w:sz w:val="28"/>
          <w:szCs w:val="28"/>
        </w:rPr>
      </w:pPr>
      <w:r>
        <w:rPr>
          <w:rFonts w:hint="eastAsia" w:ascii="宋体" w:hAnsi="宋体" w:eastAsia="宋体"/>
          <w:sz w:val="28"/>
          <w:szCs w:val="28"/>
        </w:rPr>
        <w:t>2025年12月，撰写论文1篇；</w:t>
      </w:r>
    </w:p>
    <w:p w14:paraId="4E91AF2D">
      <w:pPr>
        <w:numPr>
          <w:ilvl w:val="0"/>
          <w:numId w:val="2"/>
        </w:numPr>
        <w:spacing w:line="560" w:lineRule="exact"/>
        <w:rPr>
          <w:rFonts w:ascii="宋体" w:hAnsi="宋体" w:eastAsia="宋体"/>
          <w:sz w:val="28"/>
          <w:szCs w:val="28"/>
        </w:rPr>
      </w:pPr>
      <w:r>
        <w:rPr>
          <w:rFonts w:hint="eastAsia" w:ascii="宋体" w:hAnsi="宋体" w:eastAsia="宋体"/>
          <w:sz w:val="28"/>
          <w:szCs w:val="28"/>
        </w:rPr>
        <w:t>2025年12月，申请发明专利1项；</w:t>
      </w:r>
    </w:p>
    <w:p w14:paraId="2FA2EDF3">
      <w:pPr>
        <w:pStyle w:val="13"/>
        <w:numPr>
          <w:ilvl w:val="0"/>
          <w:numId w:val="1"/>
        </w:numPr>
        <w:spacing w:line="360" w:lineRule="auto"/>
        <w:ind w:firstLineChars="0"/>
        <w:rPr>
          <w:rFonts w:ascii="Times New Roman" w:hAnsi="Times New Roman" w:cs="Times New Roman"/>
          <w:sz w:val="28"/>
          <w:szCs w:val="28"/>
        </w:rPr>
      </w:pPr>
      <w:r>
        <w:rPr>
          <w:rFonts w:ascii="Times New Roman" w:hAnsi="Times New Roman" w:cs="Times New Roman"/>
          <w:sz w:val="28"/>
          <w:szCs w:val="28"/>
        </w:rPr>
        <w:t>第</w:t>
      </w:r>
      <w:r>
        <w:rPr>
          <w:rFonts w:hint="eastAsia" w:ascii="Times New Roman" w:hAnsi="Times New Roman" w:cs="Times New Roman"/>
          <w:sz w:val="28"/>
          <w:szCs w:val="28"/>
        </w:rPr>
        <w:t>二</w:t>
      </w:r>
      <w:r>
        <w:rPr>
          <w:rFonts w:ascii="Times New Roman" w:hAnsi="Times New Roman" w:cs="Times New Roman"/>
          <w:sz w:val="28"/>
          <w:szCs w:val="28"/>
        </w:rPr>
        <w:t>年度</w:t>
      </w:r>
    </w:p>
    <w:p w14:paraId="2804715F">
      <w:pPr>
        <w:numPr>
          <w:ilvl w:val="0"/>
          <w:numId w:val="2"/>
        </w:numPr>
        <w:spacing w:line="560" w:lineRule="exact"/>
        <w:rPr>
          <w:rFonts w:ascii="宋体" w:hAnsi="宋体" w:eastAsia="宋体"/>
          <w:sz w:val="28"/>
          <w:szCs w:val="28"/>
        </w:rPr>
      </w:pPr>
      <w:r>
        <w:rPr>
          <w:rFonts w:hint="eastAsia" w:ascii="宋体" w:hAnsi="宋体" w:eastAsia="宋体"/>
          <w:sz w:val="28"/>
          <w:szCs w:val="28"/>
        </w:rPr>
        <w:t>2026年6月，编制完成通信性能测试方法文档1份;</w:t>
      </w:r>
    </w:p>
    <w:p w14:paraId="4D7E1676">
      <w:pPr>
        <w:numPr>
          <w:ilvl w:val="0"/>
          <w:numId w:val="2"/>
        </w:numPr>
        <w:spacing w:line="560" w:lineRule="exact"/>
        <w:rPr>
          <w:rFonts w:ascii="宋体" w:hAnsi="宋体" w:eastAsia="宋体"/>
          <w:sz w:val="28"/>
          <w:szCs w:val="28"/>
        </w:rPr>
      </w:pPr>
      <w:r>
        <w:rPr>
          <w:rFonts w:hint="eastAsia" w:ascii="宋体" w:hAnsi="宋体" w:eastAsia="宋体"/>
          <w:sz w:val="28"/>
          <w:szCs w:val="28"/>
        </w:rPr>
        <w:t>2026年6月，编制完成生存能力测试方法文档1份；</w:t>
      </w:r>
    </w:p>
    <w:p w14:paraId="79309B9C">
      <w:pPr>
        <w:numPr>
          <w:ilvl w:val="0"/>
          <w:numId w:val="2"/>
        </w:numPr>
        <w:spacing w:line="560" w:lineRule="exact"/>
        <w:rPr>
          <w:rFonts w:ascii="宋体" w:hAnsi="宋体" w:eastAsia="宋体"/>
          <w:sz w:val="28"/>
          <w:szCs w:val="28"/>
        </w:rPr>
      </w:pPr>
      <w:r>
        <w:rPr>
          <w:rFonts w:hint="eastAsia" w:ascii="宋体" w:hAnsi="宋体" w:eastAsia="宋体"/>
          <w:sz w:val="28"/>
          <w:szCs w:val="28"/>
        </w:rPr>
        <w:t>2026年6月，研发完成无人机集群通信组网测试平台硬件1套；</w:t>
      </w:r>
    </w:p>
    <w:p w14:paraId="58CE9B58">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2026年12月，研发完成无人机集群通信组网硬软件完整测试平台1套；</w:t>
      </w:r>
    </w:p>
    <w:p w14:paraId="092A5990">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2026年12月，研发完成无人机集群通信组网及管控系统1套；</w:t>
      </w:r>
    </w:p>
    <w:p w14:paraId="38BA8D94">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2026年12月，编制完成集群组网测试方法文档1份；</w:t>
      </w:r>
    </w:p>
    <w:p w14:paraId="67D63D4E">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2026年12月，编制完成协议相关测试测试方法文档1份；</w:t>
      </w:r>
    </w:p>
    <w:p w14:paraId="20FAD1AC">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2026年12月，提交标准草案2份；</w:t>
      </w:r>
    </w:p>
    <w:p w14:paraId="514A8262">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2026年12月，撰写论文2篇；</w:t>
      </w:r>
    </w:p>
    <w:p w14:paraId="3278CDB5">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2026年12月，申请发明专利2项；</w:t>
      </w:r>
    </w:p>
    <w:p w14:paraId="28EE189E">
      <w:pPr>
        <w:numPr>
          <w:ilvl w:val="0"/>
          <w:numId w:val="2"/>
        </w:numPr>
        <w:spacing w:line="560" w:lineRule="exact"/>
        <w:rPr>
          <w:rFonts w:ascii="宋体" w:hAnsi="宋体" w:eastAsia="宋体"/>
          <w:sz w:val="28"/>
          <w:szCs w:val="28"/>
        </w:rPr>
      </w:pPr>
      <w:r>
        <w:rPr>
          <w:rFonts w:hint="eastAsia" w:ascii="宋体" w:hAnsi="宋体" w:eastAsia="宋体"/>
          <w:sz w:val="28"/>
          <w:szCs w:val="28"/>
        </w:rPr>
        <w:t>2026年12月，联合申报科研项目1-2项</w:t>
      </w:r>
    </w:p>
    <w:p w14:paraId="03F90578">
      <w:pPr>
        <w:pStyle w:val="13"/>
        <w:numPr>
          <w:ilvl w:val="0"/>
          <w:numId w:val="1"/>
        </w:numPr>
        <w:spacing w:line="360" w:lineRule="auto"/>
        <w:ind w:firstLineChars="0"/>
        <w:rPr>
          <w:rFonts w:ascii="Times New Roman" w:hAnsi="Times New Roman" w:cs="Times New Roman"/>
          <w:sz w:val="28"/>
          <w:szCs w:val="28"/>
        </w:rPr>
      </w:pPr>
      <w:r>
        <w:rPr>
          <w:rFonts w:ascii="Times New Roman" w:hAnsi="Times New Roman" w:cs="Times New Roman"/>
          <w:sz w:val="28"/>
          <w:szCs w:val="28"/>
        </w:rPr>
        <w:t>第</w:t>
      </w:r>
      <w:r>
        <w:rPr>
          <w:rFonts w:hint="eastAsia" w:ascii="Times New Roman" w:hAnsi="Times New Roman" w:cs="Times New Roman"/>
          <w:sz w:val="28"/>
          <w:szCs w:val="28"/>
        </w:rPr>
        <w:t>二</w:t>
      </w:r>
      <w:r>
        <w:rPr>
          <w:rFonts w:ascii="Times New Roman" w:hAnsi="Times New Roman" w:cs="Times New Roman"/>
          <w:sz w:val="28"/>
          <w:szCs w:val="28"/>
        </w:rPr>
        <w:t>年度</w:t>
      </w:r>
    </w:p>
    <w:p w14:paraId="51334096">
      <w:pPr>
        <w:numPr>
          <w:ilvl w:val="0"/>
          <w:numId w:val="2"/>
        </w:numPr>
        <w:spacing w:line="560" w:lineRule="exact"/>
        <w:rPr>
          <w:rFonts w:ascii="宋体" w:hAnsi="宋体" w:eastAsia="宋体"/>
          <w:sz w:val="28"/>
          <w:szCs w:val="28"/>
        </w:rPr>
      </w:pPr>
      <w:r>
        <w:rPr>
          <w:rFonts w:hint="eastAsia" w:ascii="宋体" w:hAnsi="宋体" w:eastAsia="宋体"/>
          <w:sz w:val="28"/>
          <w:szCs w:val="28"/>
        </w:rPr>
        <w:t>2027年6月，编制完成新技术测试方法文档1份;</w:t>
      </w:r>
    </w:p>
    <w:p w14:paraId="36419681">
      <w:pPr>
        <w:numPr>
          <w:ilvl w:val="0"/>
          <w:numId w:val="2"/>
        </w:numPr>
        <w:spacing w:line="560" w:lineRule="exact"/>
        <w:rPr>
          <w:rFonts w:ascii="宋体" w:hAnsi="宋体" w:eastAsia="宋体"/>
          <w:sz w:val="28"/>
          <w:szCs w:val="28"/>
        </w:rPr>
      </w:pPr>
      <w:r>
        <w:rPr>
          <w:rFonts w:hint="eastAsia" w:ascii="宋体" w:hAnsi="宋体" w:eastAsia="宋体"/>
          <w:sz w:val="28"/>
          <w:szCs w:val="28"/>
        </w:rPr>
        <w:t>202</w:t>
      </w:r>
      <w:r>
        <w:rPr>
          <w:rFonts w:ascii="宋体" w:hAnsi="宋体" w:eastAsia="宋体"/>
          <w:sz w:val="28"/>
          <w:szCs w:val="28"/>
        </w:rPr>
        <w:t>7</w:t>
      </w:r>
      <w:r>
        <w:rPr>
          <w:rFonts w:hint="eastAsia" w:ascii="宋体" w:hAnsi="宋体" w:eastAsia="宋体"/>
          <w:sz w:val="28"/>
          <w:szCs w:val="28"/>
        </w:rPr>
        <w:t>年6月，编制完成新一代轨道交通通信网络检测实验室测试案例集；</w:t>
      </w:r>
    </w:p>
    <w:p w14:paraId="0D37AECE">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2027年12月,在无人机测试平台完成实测案例应用10个以上；</w:t>
      </w:r>
    </w:p>
    <w:p w14:paraId="2C39C371">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2027年12月,无人机集群通信组网及管控系统试点应用2次以上；</w:t>
      </w:r>
    </w:p>
    <w:p w14:paraId="3F0B9F24">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2027年12月，提交标准草案2份；</w:t>
      </w:r>
    </w:p>
    <w:p w14:paraId="3BE500CB">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2027年12月，撰写论文3篇；</w:t>
      </w:r>
    </w:p>
    <w:p w14:paraId="5B5C47FB">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2027年12月，申请发明专利3项；</w:t>
      </w:r>
    </w:p>
    <w:p w14:paraId="525E2A26">
      <w:pPr>
        <w:numPr>
          <w:ilvl w:val="0"/>
          <w:numId w:val="2"/>
        </w:numPr>
        <w:spacing w:line="560" w:lineRule="exact"/>
        <w:rPr>
          <w:rFonts w:ascii="宋体" w:hAnsi="宋体" w:eastAsia="宋体"/>
          <w:sz w:val="28"/>
          <w:szCs w:val="28"/>
        </w:rPr>
      </w:pPr>
      <w:r>
        <w:rPr>
          <w:rFonts w:hint="eastAsia" w:ascii="宋体" w:hAnsi="宋体" w:eastAsia="宋体"/>
          <w:sz w:val="28"/>
          <w:szCs w:val="28"/>
        </w:rPr>
        <w:t>2027年12月，联合申报科研项目1-2项。</w:t>
      </w:r>
    </w:p>
    <w:p w14:paraId="349E9501">
      <w:pPr>
        <w:pStyle w:val="2"/>
        <w:rPr>
          <w:rFonts w:cs="Times New Roman"/>
        </w:rPr>
      </w:pPr>
      <w:r>
        <w:rPr>
          <w:rFonts w:hint="eastAsia"/>
        </w:rPr>
        <w:t>七、考核目标</w:t>
      </w:r>
    </w:p>
    <w:p w14:paraId="03B524F1">
      <w:pPr>
        <w:ind w:firstLine="560"/>
        <w:rPr>
          <w:rFonts w:ascii="Times New Roman" w:hAnsi="Times New Roman" w:cs="Times New Roman"/>
          <w:sz w:val="28"/>
          <w:szCs w:val="28"/>
        </w:rPr>
      </w:pPr>
      <w:r>
        <w:rPr>
          <w:rFonts w:hint="eastAsia" w:ascii="宋体" w:hAnsi="宋体" w:cs="华文仿宋"/>
          <w:sz w:val="28"/>
          <w:szCs w:val="28"/>
        </w:rPr>
        <w:t>低空智能网络研究中心致力于企业和高校相关主要技术需求的快速解决、新技术研究成果的转化、双方高素质技术人才的培养，实现“校企合作、产学共赢”，建设目标如下：</w:t>
      </w:r>
      <w:r>
        <w:rPr>
          <w:rFonts w:hint="eastAsia" w:ascii="Times New Roman" w:hAnsi="Times New Roman" w:cs="Times New Roman"/>
          <w:sz w:val="28"/>
          <w:szCs w:val="28"/>
        </w:rPr>
        <w:t>双方</w:t>
      </w:r>
      <w:r>
        <w:rPr>
          <w:rFonts w:ascii="Times New Roman" w:hAnsi="Times New Roman" w:cs="Times New Roman"/>
          <w:sz w:val="28"/>
          <w:szCs w:val="28"/>
        </w:rPr>
        <w:t>充分发挥</w:t>
      </w:r>
      <w:r>
        <w:rPr>
          <w:rFonts w:hint="eastAsia" w:ascii="宋体" w:hAnsi="宋体" w:eastAsia="宋体" w:cs="宋体"/>
          <w:kern w:val="0"/>
          <w:sz w:val="28"/>
          <w:szCs w:val="28"/>
          <w:lang w:bidi="ar"/>
        </w:rPr>
        <w:t>在专用通信网络</w:t>
      </w:r>
      <w:r>
        <w:rPr>
          <w:rFonts w:ascii="Times New Roman" w:hAnsi="Times New Roman" w:cs="Times New Roman"/>
          <w:sz w:val="28"/>
          <w:szCs w:val="28"/>
        </w:rPr>
        <w:t>领域的人才与技术优势，</w:t>
      </w:r>
      <w:r>
        <w:rPr>
          <w:rFonts w:hint="eastAsia" w:ascii="Times New Roman" w:hAnsi="Times New Roman" w:cs="Times New Roman"/>
          <w:sz w:val="28"/>
          <w:szCs w:val="28"/>
        </w:rPr>
        <w:t>以及装备检测</w:t>
      </w:r>
      <w:r>
        <w:rPr>
          <w:rFonts w:ascii="Times New Roman" w:hAnsi="Times New Roman" w:cs="Times New Roman"/>
          <w:sz w:val="28"/>
          <w:szCs w:val="28"/>
        </w:rPr>
        <w:t>产业资源优势，实现产学研一体化，加快科技创新及成果产业化。</w:t>
      </w:r>
    </w:p>
    <w:p w14:paraId="1F3A666B">
      <w:pPr>
        <w:ind w:firstLine="560" w:firstLineChars="200"/>
        <w:rPr>
          <w:rFonts w:ascii="Times New Roman" w:hAnsi="Times New Roman" w:cs="Times New Roman"/>
        </w:rPr>
      </w:pPr>
      <w:r>
        <w:rPr>
          <w:rFonts w:ascii="Times New Roman" w:hAnsi="Times New Roman" w:cs="Times New Roman"/>
          <w:sz w:val="28"/>
          <w:szCs w:val="28"/>
        </w:rPr>
        <w:t>双方作为</w:t>
      </w:r>
      <w:r>
        <w:rPr>
          <w:rFonts w:hint="eastAsia" w:ascii="Times New Roman" w:hAnsi="Times New Roman" w:cs="Times New Roman"/>
          <w:sz w:val="28"/>
          <w:szCs w:val="28"/>
        </w:rPr>
        <w:t>低空智能网络研究中心</w:t>
      </w:r>
      <w:r>
        <w:rPr>
          <w:rFonts w:ascii="Times New Roman" w:hAnsi="Times New Roman" w:cs="Times New Roman"/>
          <w:sz w:val="28"/>
          <w:szCs w:val="28"/>
        </w:rPr>
        <w:t>共建单位，在合作期内为加快沟通与协作效率，双方主要职责与权利如下：</w:t>
      </w:r>
    </w:p>
    <w:p w14:paraId="13B1F7CF">
      <w:pPr>
        <w:ind w:firstLine="280" w:firstLineChars="100"/>
        <w:rPr>
          <w:rFonts w:ascii="Times New Roman" w:hAnsi="Times New Roman" w:cs="Times New Roman"/>
          <w:b/>
          <w:sz w:val="28"/>
          <w:szCs w:val="28"/>
        </w:rPr>
      </w:pPr>
      <w:r>
        <w:rPr>
          <w:rFonts w:ascii="Times New Roman" w:hAnsi="Times New Roman" w:cs="Times New Roman"/>
          <w:sz w:val="28"/>
          <w:szCs w:val="28"/>
        </w:rPr>
        <w:t>（</w:t>
      </w:r>
      <w:r>
        <w:rPr>
          <w:rFonts w:hint="eastAsia" w:ascii="Times New Roman" w:hAnsi="Times New Roman" w:cs="Times New Roman"/>
          <w:sz w:val="28"/>
          <w:szCs w:val="28"/>
        </w:rPr>
        <w:t>一</w:t>
      </w:r>
      <w:r>
        <w:rPr>
          <w:rFonts w:ascii="Times New Roman" w:hAnsi="Times New Roman" w:cs="Times New Roman"/>
          <w:sz w:val="28"/>
          <w:szCs w:val="28"/>
        </w:rPr>
        <w:t>）</w:t>
      </w:r>
      <w:r>
        <w:rPr>
          <w:rFonts w:hint="eastAsia" w:ascii="Times New Roman" w:hAnsi="Times New Roman"/>
          <w:color w:val="404040"/>
          <w:sz w:val="28"/>
          <w:szCs w:val="28"/>
          <w:shd w:val="clear" w:color="auto" w:fill="FFFFFF"/>
        </w:rPr>
        <w:t>中机寰宇认证检验股份有限公司</w:t>
      </w:r>
    </w:p>
    <w:p w14:paraId="749DA751">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负责按本协议约定足额提供联合实验室经费。</w:t>
      </w:r>
    </w:p>
    <w:p w14:paraId="1623FF4A">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向高校团队提供科研需求。</w:t>
      </w:r>
    </w:p>
    <w:p w14:paraId="15FFB1C6">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积极转化联合实验室研究开发产生的技术成果。</w:t>
      </w:r>
    </w:p>
    <w:p w14:paraId="10CA194A">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投入科研及管理人员共同参与联合实验室联合研究及运行管理。</w:t>
      </w:r>
    </w:p>
    <w:p w14:paraId="169B2F29">
      <w:pPr>
        <w:ind w:firstLine="280" w:firstLineChars="100"/>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二</w:t>
      </w:r>
      <w:r>
        <w:rPr>
          <w:rFonts w:ascii="Times New Roman" w:hAnsi="Times New Roman" w:cs="Times New Roman"/>
          <w:sz w:val="28"/>
          <w:szCs w:val="28"/>
        </w:rPr>
        <w:t>）北京交通大学</w:t>
      </w:r>
      <w:r>
        <w:rPr>
          <w:rFonts w:hint="eastAsia" w:ascii="Times New Roman" w:hAnsi="Times New Roman" w:cs="Times New Roman"/>
          <w:sz w:val="28"/>
          <w:szCs w:val="28"/>
        </w:rPr>
        <w:t>电子信息工程学院</w:t>
      </w:r>
    </w:p>
    <w:p w14:paraId="55D03DF6">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负责审核把关联合实验室的合作基础以及对学科建设的支撑作用，并提供必要条件保障及安全管理。</w:t>
      </w:r>
    </w:p>
    <w:p w14:paraId="16155C6D">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投入科研及管理人员共同参与联合实验室联合研究及运行管理。</w:t>
      </w:r>
    </w:p>
    <w:p w14:paraId="5D86CE99">
      <w:pPr>
        <w:pStyle w:val="13"/>
        <w:numPr>
          <w:ilvl w:val="0"/>
          <w:numId w:val="3"/>
        </w:numPr>
        <w:ind w:firstLineChars="0"/>
        <w:rPr>
          <w:rFonts w:ascii="Times New Roman" w:hAnsi="Times New Roman" w:cs="Times New Roman"/>
          <w:sz w:val="28"/>
          <w:szCs w:val="28"/>
        </w:rPr>
      </w:pPr>
      <w:r>
        <w:rPr>
          <w:rFonts w:hint="eastAsia" w:ascii="Times New Roman" w:hAnsi="Times New Roman" w:cs="Times New Roman"/>
          <w:sz w:val="28"/>
          <w:szCs w:val="28"/>
        </w:rPr>
        <w:t>依据学校相关管理办法</w:t>
      </w:r>
      <w:r>
        <w:rPr>
          <w:rFonts w:ascii="Times New Roman" w:hAnsi="Times New Roman" w:cs="Times New Roman"/>
          <w:sz w:val="28"/>
          <w:szCs w:val="28"/>
        </w:rPr>
        <w:t>组织</w:t>
      </w:r>
      <w:r>
        <w:rPr>
          <w:rFonts w:hint="eastAsia" w:ascii="Times New Roman" w:hAnsi="Times New Roman" w:cs="Times New Roman"/>
          <w:sz w:val="28"/>
          <w:szCs w:val="28"/>
        </w:rPr>
        <w:t>按期</w:t>
      </w:r>
      <w:r>
        <w:rPr>
          <w:rFonts w:ascii="Times New Roman" w:hAnsi="Times New Roman" w:cs="Times New Roman"/>
          <w:sz w:val="28"/>
          <w:szCs w:val="28"/>
        </w:rPr>
        <w:t>开展联合实验室年度</w:t>
      </w:r>
      <w:r>
        <w:rPr>
          <w:rFonts w:hint="eastAsia" w:ascii="Times New Roman" w:hAnsi="Times New Roman" w:cs="Times New Roman"/>
          <w:sz w:val="28"/>
          <w:szCs w:val="28"/>
        </w:rPr>
        <w:t>报告</w:t>
      </w:r>
      <w:r>
        <w:rPr>
          <w:rFonts w:ascii="Times New Roman" w:hAnsi="Times New Roman" w:cs="Times New Roman"/>
          <w:sz w:val="28"/>
          <w:szCs w:val="28"/>
        </w:rPr>
        <w:t>。</w:t>
      </w:r>
    </w:p>
    <w:p w14:paraId="3CF0AAD9">
      <w:pPr>
        <w:pStyle w:val="13"/>
        <w:numPr>
          <w:ilvl w:val="0"/>
          <w:numId w:val="3"/>
        </w:numPr>
        <w:ind w:firstLineChars="0"/>
        <w:rPr>
          <w:rFonts w:ascii="Times New Roman" w:hAnsi="Times New Roman" w:cs="Times New Roman"/>
          <w:sz w:val="28"/>
          <w:szCs w:val="28"/>
        </w:rPr>
      </w:pPr>
      <w:r>
        <w:rPr>
          <w:rFonts w:ascii="Times New Roman" w:hAnsi="Times New Roman" w:cs="Times New Roman"/>
          <w:sz w:val="28"/>
          <w:szCs w:val="28"/>
        </w:rPr>
        <w:t>积极协助甲方申报国家级、省部级等各类科研课题以及政策支持。</w:t>
      </w:r>
    </w:p>
    <w:p w14:paraId="4AB94A42">
      <w:pPr>
        <w:pStyle w:val="2"/>
      </w:pPr>
      <w:r>
        <w:rPr>
          <w:rFonts w:hint="eastAsia"/>
        </w:rPr>
        <w:t>九、知识产权、保密、科研涉危等情况说明</w:t>
      </w:r>
    </w:p>
    <w:p w14:paraId="52C7DF84">
      <w:pPr>
        <w:ind w:firstLine="560"/>
        <w:rPr>
          <w:rFonts w:ascii="Times New Roman" w:hAnsi="Times New Roman" w:cs="Times New Roman"/>
          <w:sz w:val="28"/>
          <w:szCs w:val="28"/>
        </w:rPr>
      </w:pPr>
      <w:r>
        <w:rPr>
          <w:rFonts w:hint="eastAsia" w:ascii="Times New Roman" w:hAnsi="Times New Roman" w:cs="Times New Roman"/>
          <w:sz w:val="28"/>
          <w:szCs w:val="28"/>
        </w:rPr>
        <w:t>（一）</w:t>
      </w:r>
      <w:r>
        <w:rPr>
          <w:rFonts w:ascii="Times New Roman" w:hAnsi="Times New Roman" w:cs="Times New Roman"/>
          <w:sz w:val="28"/>
          <w:szCs w:val="28"/>
        </w:rPr>
        <w:t xml:space="preserve"> 双方合作过程中将严格遵守国家规定的相关知识产权法律法规，</w:t>
      </w:r>
      <w:r>
        <w:rPr>
          <w:rFonts w:hint="eastAsia" w:ascii="Times New Roman" w:hAnsi="Times New Roman" w:cs="Times New Roman"/>
          <w:sz w:val="28"/>
          <w:szCs w:val="28"/>
        </w:rPr>
        <w:t>联合实验室</w:t>
      </w:r>
      <w:r>
        <w:rPr>
          <w:rFonts w:ascii="Times New Roman" w:hAnsi="Times New Roman" w:cs="Times New Roman"/>
          <w:sz w:val="28"/>
          <w:szCs w:val="28"/>
        </w:rPr>
        <w:t>获得的知识产权双方共有。</w:t>
      </w:r>
    </w:p>
    <w:p w14:paraId="5E9FAF16">
      <w:pPr>
        <w:ind w:firstLine="560"/>
        <w:rPr>
          <w:rFonts w:ascii="Times New Roman" w:hAnsi="Times New Roman" w:cs="Times New Roman"/>
          <w:sz w:val="28"/>
          <w:szCs w:val="28"/>
        </w:rPr>
      </w:pPr>
      <w:r>
        <w:rPr>
          <w:rFonts w:hint="eastAsia" w:ascii="Times New Roman" w:hAnsi="Times New Roman" w:cs="Times New Roman"/>
          <w:sz w:val="28"/>
          <w:szCs w:val="28"/>
        </w:rPr>
        <w:t>（二）</w:t>
      </w:r>
      <w:r>
        <w:rPr>
          <w:rFonts w:ascii="Times New Roman" w:hAnsi="Times New Roman" w:cs="Times New Roman"/>
          <w:sz w:val="28"/>
          <w:szCs w:val="28"/>
        </w:rPr>
        <w:t xml:space="preserve"> 双方合作过程中将严格遵守国家规定的涉密相关法律法规，同时未经双方协商同意，不得将相关技术、数据及所有成果提供和转让给协议外的第三方。</w:t>
      </w:r>
    </w:p>
    <w:p w14:paraId="1A02747C">
      <w:pPr>
        <w:ind w:firstLine="560"/>
        <w:rPr>
          <w:rFonts w:ascii="Times New Roman" w:hAnsi="Times New Roman" w:cs="Times New Roman"/>
          <w:sz w:val="28"/>
          <w:szCs w:val="28"/>
        </w:rPr>
      </w:pPr>
      <w:r>
        <w:rPr>
          <w:rFonts w:hint="eastAsia" w:ascii="Times New Roman" w:hAnsi="Times New Roman" w:cs="Times New Roman"/>
          <w:sz w:val="28"/>
          <w:szCs w:val="28"/>
        </w:rPr>
        <w:t>（三）</w:t>
      </w:r>
      <w:r>
        <w:rPr>
          <w:rFonts w:ascii="Times New Roman" w:hAnsi="Times New Roman" w:cs="Times New Roman"/>
          <w:sz w:val="28"/>
          <w:szCs w:val="28"/>
        </w:rPr>
        <w:t>双方合作过程中所开展的科研任务，严格遵守北京</w:t>
      </w:r>
      <w:r>
        <w:rPr>
          <w:rFonts w:hint="eastAsia" w:ascii="Times New Roman" w:hAnsi="Times New Roman" w:cs="Times New Roman"/>
          <w:sz w:val="28"/>
          <w:szCs w:val="28"/>
        </w:rPr>
        <w:t>交通大学</w:t>
      </w:r>
      <w:r>
        <w:rPr>
          <w:rFonts w:ascii="Times New Roman" w:hAnsi="Times New Roman" w:cs="Times New Roman"/>
          <w:sz w:val="28"/>
          <w:szCs w:val="28"/>
        </w:rPr>
        <w:t>科研涉危审批流程。</w:t>
      </w:r>
    </w:p>
    <w:p w14:paraId="54ADA6F8">
      <w:pPr>
        <w:ind w:firstLine="560"/>
        <w:rPr>
          <w:rFonts w:ascii="Times New Roman" w:hAnsi="Times New Roman" w:cs="Times New Roman"/>
          <w:sz w:val="28"/>
          <w:szCs w:val="28"/>
        </w:rPr>
      </w:pPr>
    </w:p>
    <w:p w14:paraId="23AA27AB">
      <w:pPr>
        <w:ind w:firstLine="560"/>
        <w:rPr>
          <w:rFonts w:ascii="Times New Roman" w:hAnsi="Times New Roman" w:cs="Times New Roman"/>
          <w:sz w:val="28"/>
          <w:szCs w:val="28"/>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E769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B731E36">
            <w:pPr>
              <w:rPr>
                <w:rFonts w:ascii="Times New Roman" w:hAnsi="Times New Roman" w:cs="Times New Roman"/>
                <w:sz w:val="28"/>
                <w:szCs w:val="28"/>
              </w:rPr>
            </w:pPr>
            <w:r>
              <w:rPr>
                <w:rFonts w:hint="eastAsia" w:ascii="Times New Roman" w:hAnsi="Times New Roman"/>
                <w:color w:val="404040"/>
                <w:sz w:val="28"/>
                <w:szCs w:val="28"/>
                <w:shd w:val="clear" w:color="auto" w:fill="FFFFFF"/>
              </w:rPr>
              <w:t>中机寰宇认证检验股份有限公司</w:t>
            </w:r>
            <w:r>
              <w:rPr>
                <w:rFonts w:ascii="Times New Roman" w:hAnsi="Times New Roman" w:cs="Times New Roman"/>
                <w:sz w:val="28"/>
                <w:szCs w:val="28"/>
              </w:rPr>
              <w:t>公司</w:t>
            </w:r>
            <w:r>
              <w:rPr>
                <w:rFonts w:hint="eastAsia" w:ascii="Times New Roman" w:hAnsi="Times New Roman" w:cs="Times New Roman"/>
                <w:sz w:val="28"/>
                <w:szCs w:val="28"/>
              </w:rPr>
              <w:t>（盖章）</w:t>
            </w:r>
          </w:p>
          <w:p w14:paraId="3A5ADF40">
            <w:pPr>
              <w:rPr>
                <w:rFonts w:ascii="Times New Roman" w:hAnsi="Times New Roman" w:cs="Times New Roman"/>
                <w:sz w:val="28"/>
                <w:szCs w:val="28"/>
              </w:rPr>
            </w:pPr>
            <w:r>
              <w:rPr>
                <w:rFonts w:ascii="Times New Roman" w:hAnsi="Times New Roman" w:cs="Times New Roman"/>
                <w:sz w:val="28"/>
                <w:szCs w:val="28"/>
              </w:rPr>
              <w:t>平台负责人</w:t>
            </w:r>
            <w:r>
              <w:rPr>
                <w:rFonts w:hint="eastAsia" w:ascii="Times New Roman" w:hAnsi="Times New Roman" w:cs="Times New Roman"/>
                <w:sz w:val="28"/>
                <w:szCs w:val="28"/>
              </w:rPr>
              <w:t>（签字）</w:t>
            </w:r>
            <w:r>
              <w:rPr>
                <w:rFonts w:ascii="Times New Roman" w:hAnsi="Times New Roman" w:cs="Times New Roman"/>
                <w:sz w:val="28"/>
                <w:szCs w:val="28"/>
              </w:rPr>
              <w:t>：</w:t>
            </w:r>
          </w:p>
          <w:p w14:paraId="4B163531">
            <w:pPr>
              <w:jc w:val="right"/>
              <w:rPr>
                <w:rFonts w:ascii="Times New Roman" w:hAnsi="Times New Roman" w:cs="Times New Roman"/>
                <w:sz w:val="28"/>
                <w:szCs w:val="28"/>
              </w:rPr>
            </w:pPr>
            <w:r>
              <w:rPr>
                <w:rFonts w:ascii="Times New Roman" w:hAnsi="Times New Roman" w:cs="Times New Roman"/>
                <w:sz w:val="28"/>
                <w:szCs w:val="28"/>
              </w:rPr>
              <w:t>年</w:t>
            </w:r>
            <w:r>
              <w:rPr>
                <w:rFonts w:hint="eastAsia" w:ascii="Times New Roman" w:hAnsi="Times New Roman" w:cs="Times New Roman"/>
                <w:sz w:val="28"/>
                <w:szCs w:val="28"/>
              </w:rPr>
              <w:t xml:space="preserve">  </w:t>
            </w:r>
            <w:r>
              <w:rPr>
                <w:rFonts w:ascii="Times New Roman" w:hAnsi="Times New Roman" w:cs="Times New Roman"/>
                <w:sz w:val="28"/>
                <w:szCs w:val="28"/>
              </w:rPr>
              <w:t>月</w:t>
            </w:r>
            <w:r>
              <w:rPr>
                <w:rFonts w:hint="eastAsia" w:ascii="Times New Roman" w:hAnsi="Times New Roman" w:cs="Times New Roman"/>
                <w:sz w:val="28"/>
                <w:szCs w:val="28"/>
              </w:rPr>
              <w:t xml:space="preserve">  </w:t>
            </w:r>
            <w:r>
              <w:rPr>
                <w:rFonts w:ascii="Times New Roman" w:hAnsi="Times New Roman" w:cs="Times New Roman"/>
                <w:sz w:val="28"/>
                <w:szCs w:val="28"/>
              </w:rPr>
              <w:t>日</w:t>
            </w:r>
          </w:p>
          <w:p w14:paraId="061B646F">
            <w:pPr>
              <w:rPr>
                <w:rFonts w:ascii="Times New Roman" w:hAnsi="Times New Roman" w:cs="Times New Roman"/>
                <w:sz w:val="28"/>
                <w:szCs w:val="28"/>
              </w:rPr>
            </w:pPr>
          </w:p>
        </w:tc>
        <w:tc>
          <w:tcPr>
            <w:tcW w:w="4261" w:type="dxa"/>
          </w:tcPr>
          <w:p w14:paraId="6FF36749">
            <w:pPr>
              <w:rPr>
                <w:rFonts w:ascii="Times New Roman" w:hAnsi="Times New Roman" w:cs="Times New Roman"/>
                <w:sz w:val="28"/>
                <w:szCs w:val="28"/>
              </w:rPr>
            </w:pPr>
            <w:r>
              <w:rPr>
                <w:rFonts w:hint="eastAsia" w:ascii="Times New Roman" w:hAnsi="Times New Roman" w:cs="Times New Roman"/>
                <w:sz w:val="28"/>
                <w:szCs w:val="28"/>
              </w:rPr>
              <w:t>北京交通大学电子信息工程</w:t>
            </w:r>
            <w:r>
              <w:rPr>
                <w:rFonts w:ascii="Times New Roman" w:hAnsi="Times New Roman" w:cs="Times New Roman"/>
                <w:sz w:val="28"/>
                <w:szCs w:val="28"/>
              </w:rPr>
              <w:t>学院（</w:t>
            </w:r>
            <w:r>
              <w:rPr>
                <w:rFonts w:hint="eastAsia" w:ascii="Times New Roman" w:hAnsi="Times New Roman" w:cs="Times New Roman"/>
                <w:sz w:val="28"/>
                <w:szCs w:val="28"/>
              </w:rPr>
              <w:t>盖章</w:t>
            </w:r>
            <w:r>
              <w:rPr>
                <w:rFonts w:ascii="Times New Roman" w:hAnsi="Times New Roman" w:cs="Times New Roman"/>
                <w:sz w:val="28"/>
                <w:szCs w:val="28"/>
              </w:rPr>
              <w:t>）</w:t>
            </w:r>
          </w:p>
          <w:p w14:paraId="67CE464A">
            <w:pPr>
              <w:rPr>
                <w:rFonts w:ascii="Times New Roman" w:hAnsi="Times New Roman" w:cs="Times New Roman"/>
                <w:sz w:val="28"/>
                <w:szCs w:val="28"/>
              </w:rPr>
            </w:pPr>
            <w:r>
              <w:rPr>
                <w:rFonts w:hint="eastAsia" w:ascii="Times New Roman" w:hAnsi="Times New Roman" w:cs="Times New Roman"/>
                <w:sz w:val="28"/>
                <w:szCs w:val="28"/>
              </w:rPr>
              <w:t xml:space="preserve">平台负责人（签字）：       </w:t>
            </w:r>
          </w:p>
          <w:p w14:paraId="22845548">
            <w:pPr>
              <w:jc w:val="right"/>
              <w:rPr>
                <w:rFonts w:ascii="Times New Roman" w:hAnsi="Times New Roman" w:cs="Times New Roman"/>
                <w:sz w:val="28"/>
                <w:szCs w:val="28"/>
              </w:rPr>
            </w:pPr>
            <w:r>
              <w:rPr>
                <w:rFonts w:ascii="Times New Roman" w:hAnsi="Times New Roman" w:cs="Times New Roman"/>
                <w:sz w:val="28"/>
                <w:szCs w:val="28"/>
              </w:rPr>
              <w:t>年</w:t>
            </w:r>
            <w:r>
              <w:rPr>
                <w:rFonts w:hint="eastAsia" w:ascii="Times New Roman" w:hAnsi="Times New Roman" w:cs="Times New Roman"/>
                <w:sz w:val="28"/>
                <w:szCs w:val="28"/>
              </w:rPr>
              <w:t xml:space="preserve">  </w:t>
            </w:r>
            <w:r>
              <w:rPr>
                <w:rFonts w:ascii="Times New Roman" w:hAnsi="Times New Roman" w:cs="Times New Roman"/>
                <w:sz w:val="28"/>
                <w:szCs w:val="28"/>
              </w:rPr>
              <w:t>月</w:t>
            </w:r>
            <w:r>
              <w:rPr>
                <w:rFonts w:hint="eastAsia" w:ascii="Times New Roman" w:hAnsi="Times New Roman" w:cs="Times New Roman"/>
                <w:sz w:val="28"/>
                <w:szCs w:val="28"/>
              </w:rPr>
              <w:t xml:space="preserve">  </w:t>
            </w:r>
            <w:r>
              <w:rPr>
                <w:rFonts w:ascii="Times New Roman" w:hAnsi="Times New Roman" w:cs="Times New Roman"/>
                <w:sz w:val="28"/>
                <w:szCs w:val="28"/>
              </w:rPr>
              <w:t>日</w:t>
            </w:r>
          </w:p>
          <w:p w14:paraId="63E8A108">
            <w:pPr>
              <w:rPr>
                <w:rFonts w:ascii="Times New Roman" w:hAnsi="Times New Roman" w:cs="Times New Roman"/>
                <w:sz w:val="28"/>
                <w:szCs w:val="28"/>
              </w:rPr>
            </w:pPr>
          </w:p>
        </w:tc>
      </w:tr>
    </w:tbl>
    <w:p w14:paraId="398789F7">
      <w:pPr>
        <w:rPr>
          <w:rFonts w:ascii="宋体" w:hAnsi="宋体" w:eastAsia="宋体" w:cs="宋体"/>
          <w:color w:val="4874CB" w:themeColor="accent1"/>
          <w14:textFill>
            <w14:solidFill>
              <w14:schemeClr w14:val="accent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1824EB"/>
    <w:multiLevelType w:val="multilevel"/>
    <w:tmpl w:val="171824EB"/>
    <w:lvl w:ilvl="0" w:tentative="0">
      <w:start w:val="1"/>
      <w:numFmt w:val="decimal"/>
      <w:lvlText w:val="%1."/>
      <w:lvlJc w:val="left"/>
      <w:pPr>
        <w:ind w:left="1049" w:hanging="420"/>
      </w:pPr>
      <w:rPr>
        <w:rFonts w:hint="default"/>
      </w:rPr>
    </w:lvl>
    <w:lvl w:ilvl="1" w:tentative="0">
      <w:start w:val="1"/>
      <w:numFmt w:val="lowerLetter"/>
      <w:lvlText w:val="%2)"/>
      <w:lvlJc w:val="left"/>
      <w:pPr>
        <w:ind w:left="1469" w:hanging="420"/>
      </w:pPr>
    </w:lvl>
    <w:lvl w:ilvl="2" w:tentative="0">
      <w:start w:val="1"/>
      <w:numFmt w:val="lowerRoman"/>
      <w:lvlText w:val="%3."/>
      <w:lvlJc w:val="right"/>
      <w:pPr>
        <w:ind w:left="1889" w:hanging="420"/>
      </w:pPr>
    </w:lvl>
    <w:lvl w:ilvl="3" w:tentative="0">
      <w:start w:val="1"/>
      <w:numFmt w:val="decimal"/>
      <w:lvlText w:val="%4."/>
      <w:lvlJc w:val="left"/>
      <w:pPr>
        <w:ind w:left="2309" w:hanging="420"/>
      </w:pPr>
    </w:lvl>
    <w:lvl w:ilvl="4" w:tentative="0">
      <w:start w:val="1"/>
      <w:numFmt w:val="lowerLetter"/>
      <w:lvlText w:val="%5)"/>
      <w:lvlJc w:val="left"/>
      <w:pPr>
        <w:ind w:left="2729" w:hanging="420"/>
      </w:pPr>
    </w:lvl>
    <w:lvl w:ilvl="5" w:tentative="0">
      <w:start w:val="1"/>
      <w:numFmt w:val="lowerRoman"/>
      <w:lvlText w:val="%6."/>
      <w:lvlJc w:val="right"/>
      <w:pPr>
        <w:ind w:left="3149" w:hanging="420"/>
      </w:pPr>
    </w:lvl>
    <w:lvl w:ilvl="6" w:tentative="0">
      <w:start w:val="1"/>
      <w:numFmt w:val="decimal"/>
      <w:lvlText w:val="%7."/>
      <w:lvlJc w:val="left"/>
      <w:pPr>
        <w:ind w:left="3569" w:hanging="420"/>
      </w:pPr>
    </w:lvl>
    <w:lvl w:ilvl="7" w:tentative="0">
      <w:start w:val="1"/>
      <w:numFmt w:val="lowerLetter"/>
      <w:lvlText w:val="%8)"/>
      <w:lvlJc w:val="left"/>
      <w:pPr>
        <w:ind w:left="3989" w:hanging="420"/>
      </w:pPr>
    </w:lvl>
    <w:lvl w:ilvl="8" w:tentative="0">
      <w:start w:val="1"/>
      <w:numFmt w:val="lowerRoman"/>
      <w:lvlText w:val="%9."/>
      <w:lvlJc w:val="right"/>
      <w:pPr>
        <w:ind w:left="4409" w:hanging="420"/>
      </w:pPr>
    </w:lvl>
  </w:abstractNum>
  <w:abstractNum w:abstractNumId="1">
    <w:nsid w:val="1B2054C6"/>
    <w:multiLevelType w:val="multilevel"/>
    <w:tmpl w:val="1B2054C6"/>
    <w:lvl w:ilvl="0" w:tentative="0">
      <w:start w:val="1"/>
      <w:numFmt w:val="japaneseCounting"/>
      <w:lvlText w:val="（%1）"/>
      <w:lvlJc w:val="left"/>
      <w:pPr>
        <w:ind w:left="1415" w:hanging="855"/>
      </w:pPr>
      <w:rPr>
        <w:rFonts w:hint="default" w:ascii="宋体" w:hAnsi="宋体" w:cs="华文仿宋"/>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2">
    <w:nsid w:val="53AB025E"/>
    <w:multiLevelType w:val="multilevel"/>
    <w:tmpl w:val="53AB02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160"/>
    <w:rsid w:val="00023E15"/>
    <w:rsid w:val="00031669"/>
    <w:rsid w:val="00035FDE"/>
    <w:rsid w:val="00040F7E"/>
    <w:rsid w:val="00075A68"/>
    <w:rsid w:val="000C0D77"/>
    <w:rsid w:val="00107256"/>
    <w:rsid w:val="001138CD"/>
    <w:rsid w:val="001521EE"/>
    <w:rsid w:val="00166BDE"/>
    <w:rsid w:val="001943DD"/>
    <w:rsid w:val="001A56F4"/>
    <w:rsid w:val="001A7DAC"/>
    <w:rsid w:val="001E23B2"/>
    <w:rsid w:val="00213A09"/>
    <w:rsid w:val="00227D3C"/>
    <w:rsid w:val="0024663F"/>
    <w:rsid w:val="00250024"/>
    <w:rsid w:val="002A6246"/>
    <w:rsid w:val="003E1518"/>
    <w:rsid w:val="00430A1A"/>
    <w:rsid w:val="00473893"/>
    <w:rsid w:val="004B6970"/>
    <w:rsid w:val="0051536F"/>
    <w:rsid w:val="005473CF"/>
    <w:rsid w:val="00550663"/>
    <w:rsid w:val="0056720A"/>
    <w:rsid w:val="005718CB"/>
    <w:rsid w:val="005C5455"/>
    <w:rsid w:val="006308E1"/>
    <w:rsid w:val="006A0F29"/>
    <w:rsid w:val="00732F20"/>
    <w:rsid w:val="007510FF"/>
    <w:rsid w:val="007538A9"/>
    <w:rsid w:val="00792160"/>
    <w:rsid w:val="007A249B"/>
    <w:rsid w:val="007A2CB9"/>
    <w:rsid w:val="0082163A"/>
    <w:rsid w:val="008328EF"/>
    <w:rsid w:val="00834BB6"/>
    <w:rsid w:val="008C333F"/>
    <w:rsid w:val="008C5764"/>
    <w:rsid w:val="009217EA"/>
    <w:rsid w:val="00953176"/>
    <w:rsid w:val="009B3609"/>
    <w:rsid w:val="009E1B7F"/>
    <w:rsid w:val="009E6EEC"/>
    <w:rsid w:val="00A65813"/>
    <w:rsid w:val="00AA7EFC"/>
    <w:rsid w:val="00B50D08"/>
    <w:rsid w:val="00B936EB"/>
    <w:rsid w:val="00BC1BA1"/>
    <w:rsid w:val="00C07A95"/>
    <w:rsid w:val="00C11166"/>
    <w:rsid w:val="00C663B5"/>
    <w:rsid w:val="00C75E94"/>
    <w:rsid w:val="00C81A78"/>
    <w:rsid w:val="00D26BC9"/>
    <w:rsid w:val="00D560E0"/>
    <w:rsid w:val="00DA282A"/>
    <w:rsid w:val="00DD549A"/>
    <w:rsid w:val="00EC0270"/>
    <w:rsid w:val="00F12129"/>
    <w:rsid w:val="00F65949"/>
    <w:rsid w:val="00F929F4"/>
    <w:rsid w:val="00F933E7"/>
    <w:rsid w:val="06C6516F"/>
    <w:rsid w:val="07E967CE"/>
    <w:rsid w:val="0C7A4B39"/>
    <w:rsid w:val="14E200FE"/>
    <w:rsid w:val="159321EA"/>
    <w:rsid w:val="1E4218A7"/>
    <w:rsid w:val="242443A0"/>
    <w:rsid w:val="2EEA0C48"/>
    <w:rsid w:val="2F0106CB"/>
    <w:rsid w:val="38F63A0F"/>
    <w:rsid w:val="4074287C"/>
    <w:rsid w:val="42676B21"/>
    <w:rsid w:val="44C761B8"/>
    <w:rsid w:val="4627108E"/>
    <w:rsid w:val="49DA1A40"/>
    <w:rsid w:val="57E25C52"/>
    <w:rsid w:val="5DE80B25"/>
    <w:rsid w:val="60E1608A"/>
    <w:rsid w:val="6726291C"/>
    <w:rsid w:val="71533D4B"/>
    <w:rsid w:val="7A2111EE"/>
    <w:rsid w:val="7CC54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120" w:after="240"/>
      <w:outlineLvl w:val="0"/>
    </w:pPr>
    <w:rPr>
      <w:b/>
      <w:bCs/>
      <w:kern w:val="44"/>
      <w:sz w:val="36"/>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6"/>
    <w:basedOn w:val="1"/>
    <w:next w:val="1"/>
    <w:link w:val="14"/>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styleId="13">
    <w:name w:val="List Paragraph"/>
    <w:basedOn w:val="1"/>
    <w:qFormat/>
    <w:uiPriority w:val="99"/>
    <w:pPr>
      <w:ind w:firstLine="420" w:firstLineChars="200"/>
    </w:pPr>
  </w:style>
  <w:style w:type="character" w:customStyle="1" w:styleId="14">
    <w:name w:val="标题 6 字符"/>
    <w:basedOn w:val="11"/>
    <w:link w:val="5"/>
    <w:semiHidden/>
    <w:qFormat/>
    <w:uiPriority w:val="0"/>
    <w:rPr>
      <w:rFonts w:asciiTheme="majorHAnsi" w:hAnsiTheme="majorHAnsi" w:eastAsiaTheme="majorEastAsia" w:cstheme="majorBidi"/>
      <w:b/>
      <w:bCs/>
      <w:kern w:val="2"/>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5670</Words>
  <Characters>5884</Characters>
  <Lines>317</Lines>
  <Paragraphs>326</Paragraphs>
  <TotalTime>1551</TotalTime>
  <ScaleCrop>false</ScaleCrop>
  <LinksUpToDate>false</LinksUpToDate>
  <CharactersWithSpaces>5890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2025-01-17T00:41:00Z</dcterms:created>
  <dc:creator>lenovo</dc:creator>
  <cp:lastModifiedBy>morty</cp:lastModifiedBy>
  <dcterms:modified xsi:type="dcterms:W3CDTF">2025-11-29T05:46:42Z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eyJoZGlkIjoiZjczNzAwNjBmODI3ZWY0MGY3ODliMDI5ZTcwNmZhMmIifQ==</vt:lpwstr>
  </property>
  <property fmtid="{D5CDD505-2E9C-101B-9397-08002B2CF9AE}" pid="4" name="ICV">
    <vt:lpwstr>B8110DE1E2F3433C94ADFD34568EB634_13</vt:lpwstr>
  </property>
</Properties>
</file>