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F4548D" w14:textId="1EDFAC40" w:rsidR="003164AC" w:rsidRPr="003164AC" w:rsidRDefault="003164AC" w:rsidP="003164AC">
      <w:pPr>
        <w:jc w:val="center"/>
        <w:rPr>
          <w:color w:val="A8D08D" w:themeColor="accent6" w:themeTint="99"/>
        </w:rPr>
      </w:pPr>
      <w:r w:rsidRPr="003164AC">
        <w:rPr>
          <w:color w:val="A8D08D" w:themeColor="accent6" w:themeTint="99"/>
        </w:rPr>
        <w:t>Diagrama de Estado</w:t>
      </w:r>
    </w:p>
    <w:p w14:paraId="52F11EEE" w14:textId="66720889" w:rsidR="003164AC" w:rsidRDefault="006E1F85" w:rsidP="00632783">
      <w:pPr>
        <w:rPr>
          <w:color w:val="FFC000" w:themeColor="accent4"/>
        </w:rPr>
      </w:pPr>
      <w:r>
        <w:rPr>
          <w:noProof/>
        </w:rPr>
        <w:drawing>
          <wp:inline distT="0" distB="0" distL="0" distR="0" wp14:anchorId="6162302A" wp14:editId="6840A507">
            <wp:extent cx="5612130" cy="3020695"/>
            <wp:effectExtent l="133350" t="114300" r="121920" b="141605"/>
            <wp:docPr id="1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30206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FBE5A8B" w14:textId="3A56031F" w:rsidR="00C24579" w:rsidRDefault="00F3355E" w:rsidP="00632783">
      <w:pPr>
        <w:rPr>
          <w:color w:val="FFC000" w:themeColor="accent4"/>
        </w:rPr>
      </w:pPr>
      <w:r>
        <w:rPr>
          <w:noProof/>
        </w:rPr>
        <w:drawing>
          <wp:inline distT="0" distB="0" distL="0" distR="0" wp14:anchorId="1FAA7E80" wp14:editId="67902C2F">
            <wp:extent cx="5612130" cy="2967990"/>
            <wp:effectExtent l="133350" t="114300" r="121920" b="137160"/>
            <wp:docPr id="7" name="Imagen 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6799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accent5">
                          <a:lumMod val="60000"/>
                          <a:lumOff val="40000"/>
                        </a:schemeClr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3F40F2D6" w14:textId="20FBF7D8" w:rsidR="003164AC" w:rsidRDefault="003164AC" w:rsidP="00632783">
      <w:pPr>
        <w:rPr>
          <w:color w:val="FFC000" w:themeColor="accent4"/>
        </w:rPr>
      </w:pPr>
    </w:p>
    <w:p w14:paraId="7D5FE8BD" w14:textId="6370A19B" w:rsidR="00F3355E" w:rsidRDefault="00F3355E" w:rsidP="00632783">
      <w:pPr>
        <w:rPr>
          <w:color w:val="FFC000" w:themeColor="accent4"/>
        </w:rPr>
      </w:pPr>
    </w:p>
    <w:p w14:paraId="72F49664" w14:textId="2C3A676D" w:rsidR="00F3355E" w:rsidRDefault="00F3355E" w:rsidP="00632783">
      <w:pPr>
        <w:rPr>
          <w:color w:val="FFC000" w:themeColor="accent4"/>
        </w:rPr>
      </w:pPr>
    </w:p>
    <w:p w14:paraId="579E860E" w14:textId="77777777" w:rsidR="00F3355E" w:rsidRDefault="00F3355E" w:rsidP="00632783">
      <w:pPr>
        <w:rPr>
          <w:color w:val="FFC000" w:themeColor="accent4"/>
        </w:rPr>
      </w:pPr>
    </w:p>
    <w:p w14:paraId="4D6C446A" w14:textId="62EBD150" w:rsidR="003164AC" w:rsidRDefault="003164AC" w:rsidP="003164AC">
      <w:pPr>
        <w:jc w:val="center"/>
        <w:rPr>
          <w:color w:val="FFC000" w:themeColor="accent4"/>
        </w:rPr>
      </w:pPr>
      <w:r>
        <w:rPr>
          <w:color w:val="FFC000" w:themeColor="accent4"/>
        </w:rPr>
        <w:lastRenderedPageBreak/>
        <w:t>Diagramas de Secuencia</w:t>
      </w:r>
    </w:p>
    <w:p w14:paraId="4F47931C" w14:textId="233A28C5" w:rsidR="00632783" w:rsidRPr="00434C33" w:rsidRDefault="003164AC" w:rsidP="00632783">
      <w:pPr>
        <w:rPr>
          <w:color w:val="FFC000" w:themeColor="accent4"/>
        </w:rPr>
      </w:pPr>
      <w:r>
        <w:rPr>
          <w:noProof/>
        </w:rPr>
        <w:drawing>
          <wp:inline distT="0" distB="0" distL="0" distR="0" wp14:anchorId="2ABB19AA" wp14:editId="7DBF1A17">
            <wp:extent cx="5908988" cy="5148150"/>
            <wp:effectExtent l="133350" t="114300" r="111125" b="147955"/>
            <wp:docPr id="3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605" cy="517482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0B3F612F" w14:textId="3928BAF7" w:rsidR="004023CC" w:rsidRPr="00632783" w:rsidRDefault="003164AC" w:rsidP="00632783">
      <w:r>
        <w:rPr>
          <w:noProof/>
        </w:rPr>
        <w:lastRenderedPageBreak/>
        <w:drawing>
          <wp:inline distT="0" distB="0" distL="0" distR="0" wp14:anchorId="6A99696C" wp14:editId="188A8F7E">
            <wp:extent cx="5612130" cy="5142230"/>
            <wp:effectExtent l="133350" t="114300" r="121920" b="153670"/>
            <wp:docPr id="4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1422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3F87699" wp14:editId="15563CCB">
            <wp:extent cx="5612130" cy="5738495"/>
            <wp:effectExtent l="133350" t="114300" r="121920" b="14795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573849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chemeClr val="accent4">
                          <a:lumMod val="60000"/>
                          <a:lumOff val="40000"/>
                        </a:schemeClr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sectPr w:rsidR="004023CC" w:rsidRPr="006327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067F7" w14:textId="77777777" w:rsidR="009951BA" w:rsidRDefault="009951BA" w:rsidP="003164AC">
      <w:pPr>
        <w:spacing w:after="0" w:line="240" w:lineRule="auto"/>
      </w:pPr>
      <w:r>
        <w:separator/>
      </w:r>
    </w:p>
  </w:endnote>
  <w:endnote w:type="continuationSeparator" w:id="0">
    <w:p w14:paraId="5DD41F4B" w14:textId="77777777" w:rsidR="009951BA" w:rsidRDefault="009951BA" w:rsidP="003164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418624" w14:textId="77777777" w:rsidR="009951BA" w:rsidRDefault="009951BA" w:rsidP="003164AC">
      <w:pPr>
        <w:spacing w:after="0" w:line="240" w:lineRule="auto"/>
      </w:pPr>
      <w:r>
        <w:separator/>
      </w:r>
    </w:p>
  </w:footnote>
  <w:footnote w:type="continuationSeparator" w:id="0">
    <w:p w14:paraId="190F0B75" w14:textId="77777777" w:rsidR="009951BA" w:rsidRDefault="009951BA" w:rsidP="003164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CD2256"/>
    <w:multiLevelType w:val="hybridMultilevel"/>
    <w:tmpl w:val="F434EE68"/>
    <w:lvl w:ilvl="0" w:tplc="240A000F">
      <w:start w:val="1"/>
      <w:numFmt w:val="decimal"/>
      <w:lvlText w:val="%1."/>
      <w:lvlJc w:val="left"/>
      <w:pPr>
        <w:ind w:left="2486" w:hanging="360"/>
      </w:pPr>
    </w:lvl>
    <w:lvl w:ilvl="1" w:tplc="240A0019" w:tentative="1">
      <w:start w:val="1"/>
      <w:numFmt w:val="lowerLetter"/>
      <w:lvlText w:val="%2."/>
      <w:lvlJc w:val="left"/>
      <w:pPr>
        <w:ind w:left="3206" w:hanging="360"/>
      </w:pPr>
    </w:lvl>
    <w:lvl w:ilvl="2" w:tplc="240A001B" w:tentative="1">
      <w:start w:val="1"/>
      <w:numFmt w:val="lowerRoman"/>
      <w:lvlText w:val="%3."/>
      <w:lvlJc w:val="right"/>
      <w:pPr>
        <w:ind w:left="3926" w:hanging="180"/>
      </w:pPr>
    </w:lvl>
    <w:lvl w:ilvl="3" w:tplc="240A000F" w:tentative="1">
      <w:start w:val="1"/>
      <w:numFmt w:val="decimal"/>
      <w:lvlText w:val="%4."/>
      <w:lvlJc w:val="left"/>
      <w:pPr>
        <w:ind w:left="4646" w:hanging="360"/>
      </w:pPr>
    </w:lvl>
    <w:lvl w:ilvl="4" w:tplc="240A0019" w:tentative="1">
      <w:start w:val="1"/>
      <w:numFmt w:val="lowerLetter"/>
      <w:lvlText w:val="%5."/>
      <w:lvlJc w:val="left"/>
      <w:pPr>
        <w:ind w:left="5366" w:hanging="360"/>
      </w:pPr>
    </w:lvl>
    <w:lvl w:ilvl="5" w:tplc="240A001B" w:tentative="1">
      <w:start w:val="1"/>
      <w:numFmt w:val="lowerRoman"/>
      <w:lvlText w:val="%6."/>
      <w:lvlJc w:val="right"/>
      <w:pPr>
        <w:ind w:left="6086" w:hanging="180"/>
      </w:pPr>
    </w:lvl>
    <w:lvl w:ilvl="6" w:tplc="240A000F" w:tentative="1">
      <w:start w:val="1"/>
      <w:numFmt w:val="decimal"/>
      <w:lvlText w:val="%7."/>
      <w:lvlJc w:val="left"/>
      <w:pPr>
        <w:ind w:left="6806" w:hanging="360"/>
      </w:pPr>
    </w:lvl>
    <w:lvl w:ilvl="7" w:tplc="240A0019" w:tentative="1">
      <w:start w:val="1"/>
      <w:numFmt w:val="lowerLetter"/>
      <w:lvlText w:val="%8."/>
      <w:lvlJc w:val="left"/>
      <w:pPr>
        <w:ind w:left="7526" w:hanging="360"/>
      </w:pPr>
    </w:lvl>
    <w:lvl w:ilvl="8" w:tplc="240A001B" w:tentative="1">
      <w:start w:val="1"/>
      <w:numFmt w:val="lowerRoman"/>
      <w:lvlText w:val="%9."/>
      <w:lvlJc w:val="right"/>
      <w:pPr>
        <w:ind w:left="8246" w:hanging="180"/>
      </w:pPr>
    </w:lvl>
  </w:abstractNum>
  <w:abstractNum w:abstractNumId="1" w15:restartNumberingAfterBreak="0">
    <w:nsid w:val="43460574"/>
    <w:multiLevelType w:val="hybridMultilevel"/>
    <w:tmpl w:val="B66AADC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455462"/>
    <w:multiLevelType w:val="hybridMultilevel"/>
    <w:tmpl w:val="F28A44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29549332">
    <w:abstractNumId w:val="2"/>
  </w:num>
  <w:num w:numId="2" w16cid:durableId="1604918952">
    <w:abstractNumId w:val="0"/>
  </w:num>
  <w:num w:numId="3" w16cid:durableId="20478319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32783"/>
    <w:rsid w:val="000A016B"/>
    <w:rsid w:val="002A3163"/>
    <w:rsid w:val="003164AC"/>
    <w:rsid w:val="004023CC"/>
    <w:rsid w:val="00434C33"/>
    <w:rsid w:val="00565FE7"/>
    <w:rsid w:val="00632783"/>
    <w:rsid w:val="006E1F85"/>
    <w:rsid w:val="008276CD"/>
    <w:rsid w:val="009951BA"/>
    <w:rsid w:val="00C24579"/>
    <w:rsid w:val="00EC4039"/>
    <w:rsid w:val="00F335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A9E20"/>
  <w15:docId w15:val="{C7AB6713-FC64-4D67-8169-D19FEFAF0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4C33"/>
  </w:style>
  <w:style w:type="paragraph" w:styleId="Ttulo1">
    <w:name w:val="heading 1"/>
    <w:basedOn w:val="Normal"/>
    <w:next w:val="Normal"/>
    <w:link w:val="Ttulo1Car"/>
    <w:uiPriority w:val="9"/>
    <w:qFormat/>
    <w:rsid w:val="00434C33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34C33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34C33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34C3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34C3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34C3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34C33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color w:val="1F3864" w:themeColor="accent1" w:themeShade="8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34C33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34C33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color w:val="385623" w:themeColor="accent6" w:themeShade="8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34C3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434C33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34C33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34C33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34C33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34C33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34C33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34C33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34C33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34C33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434C33"/>
    <w:pPr>
      <w:spacing w:line="240" w:lineRule="auto"/>
    </w:pPr>
    <w:rPr>
      <w:b/>
      <w:bCs/>
      <w:smallCaps/>
      <w:color w:val="4472C4" w:themeColor="accent1"/>
      <w:spacing w:val="6"/>
    </w:rPr>
  </w:style>
  <w:style w:type="paragraph" w:styleId="Ttulo">
    <w:name w:val="Title"/>
    <w:basedOn w:val="Normal"/>
    <w:next w:val="Normal"/>
    <w:link w:val="TtuloCar"/>
    <w:uiPriority w:val="10"/>
    <w:qFormat/>
    <w:rsid w:val="00434C33"/>
    <w:pPr>
      <w:spacing w:after="0" w:line="240" w:lineRule="auto"/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434C33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434C33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</w:rPr>
  </w:style>
  <w:style w:type="character" w:customStyle="1" w:styleId="SubttuloCar">
    <w:name w:val="Subtítulo Car"/>
    <w:basedOn w:val="Fuentedeprrafopredeter"/>
    <w:link w:val="Subttulo"/>
    <w:uiPriority w:val="11"/>
    <w:rsid w:val="00434C33"/>
    <w:rPr>
      <w:rFonts w:asciiTheme="majorHAnsi" w:eastAsiaTheme="majorEastAsia" w:hAnsiTheme="majorHAnsi" w:cstheme="majorBidi"/>
    </w:rPr>
  </w:style>
  <w:style w:type="character" w:styleId="Textoennegrita">
    <w:name w:val="Strong"/>
    <w:basedOn w:val="Fuentedeprrafopredeter"/>
    <w:uiPriority w:val="22"/>
    <w:qFormat/>
    <w:rsid w:val="00434C33"/>
    <w:rPr>
      <w:b/>
      <w:bCs/>
    </w:rPr>
  </w:style>
  <w:style w:type="character" w:styleId="nfasis">
    <w:name w:val="Emphasis"/>
    <w:basedOn w:val="Fuentedeprrafopredeter"/>
    <w:uiPriority w:val="20"/>
    <w:qFormat/>
    <w:rsid w:val="00434C33"/>
    <w:rPr>
      <w:i/>
      <w:iCs/>
    </w:rPr>
  </w:style>
  <w:style w:type="paragraph" w:styleId="Sinespaciado">
    <w:name w:val="No Spacing"/>
    <w:uiPriority w:val="1"/>
    <w:qFormat/>
    <w:rsid w:val="00434C33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434C33"/>
    <w:pPr>
      <w:spacing w:before="120"/>
      <w:ind w:left="720" w:right="720"/>
      <w:jc w:val="center"/>
    </w:pPr>
    <w:rPr>
      <w:i/>
      <w:iCs/>
    </w:rPr>
  </w:style>
  <w:style w:type="character" w:customStyle="1" w:styleId="CitaCar">
    <w:name w:val="Cita Car"/>
    <w:basedOn w:val="Fuentedeprrafopredeter"/>
    <w:link w:val="Cita"/>
    <w:uiPriority w:val="29"/>
    <w:rsid w:val="00434C33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34C33"/>
    <w:pPr>
      <w:spacing w:before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34C33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nfasissutil">
    <w:name w:val="Subtle Emphasis"/>
    <w:basedOn w:val="Fuentedeprrafopredeter"/>
    <w:uiPriority w:val="19"/>
    <w:qFormat/>
    <w:rsid w:val="00434C33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434C33"/>
    <w:rPr>
      <w:b w:val="0"/>
      <w:bCs w:val="0"/>
      <w:i/>
      <w:iCs/>
      <w:color w:val="4472C4" w:themeColor="accent1"/>
    </w:rPr>
  </w:style>
  <w:style w:type="character" w:styleId="Referenciasutil">
    <w:name w:val="Subtle Reference"/>
    <w:basedOn w:val="Fuentedeprrafopredeter"/>
    <w:uiPriority w:val="31"/>
    <w:qFormat/>
    <w:rsid w:val="00434C33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434C33"/>
    <w:rPr>
      <w:b/>
      <w:bCs/>
      <w:smallCaps/>
      <w:color w:val="4472C4" w:themeColor="accent1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434C33"/>
    <w:rPr>
      <w:b/>
      <w:bCs/>
      <w:smallCaps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434C33"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3164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164AC"/>
  </w:style>
  <w:style w:type="paragraph" w:styleId="Piedepgina">
    <w:name w:val="footer"/>
    <w:basedOn w:val="Normal"/>
    <w:link w:val="PiedepginaCar"/>
    <w:uiPriority w:val="99"/>
    <w:unhideWhenUsed/>
    <w:rsid w:val="003164A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164A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3F9874-9435-4603-BA13-A576D5F9A4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4</Pages>
  <Words>8</Words>
  <Characters>47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Felipe Castro Mejia</dc:creator>
  <cp:keywords/>
  <dc:description/>
  <cp:lastModifiedBy>Daniel Felipe Castro Mejia</cp:lastModifiedBy>
  <cp:revision>8</cp:revision>
  <dcterms:created xsi:type="dcterms:W3CDTF">2022-10-30T01:04:00Z</dcterms:created>
  <dcterms:modified xsi:type="dcterms:W3CDTF">2022-11-01T14:59:00Z</dcterms:modified>
</cp:coreProperties>
</file>