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49C7" w14:textId="77777777" w:rsidR="008E0970" w:rsidRPr="00137A73" w:rsidRDefault="00137A73" w:rsidP="00137A7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关于库存数据调整的联系单</w:t>
      </w:r>
    </w:p>
    <w:p w14:paraId="40611436" w14:textId="77777777" w:rsidR="00137A73" w:rsidRDefault="00137A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仓库：</w:t>
      </w:r>
    </w:p>
    <w:p w14:paraId="675128F1" w14:textId="24F1A147" w:rsidR="00137A73" w:rsidRDefault="00137A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由于分公司在前期的种种原因，到目前为止</w:t>
      </w:r>
      <w:proofErr w:type="gramStart"/>
      <w:r>
        <w:rPr>
          <w:rFonts w:hint="eastAsia"/>
          <w:sz w:val="28"/>
          <w:szCs w:val="28"/>
        </w:rPr>
        <w:t>库存日</w:t>
      </w:r>
      <w:proofErr w:type="gramEnd"/>
      <w:r>
        <w:rPr>
          <w:rFonts w:hint="eastAsia"/>
          <w:sz w:val="28"/>
          <w:szCs w:val="28"/>
        </w:rPr>
        <w:t>报表数据与实际不符；对于各种物料的把</w:t>
      </w:r>
      <w:proofErr w:type="gramStart"/>
      <w:r>
        <w:rPr>
          <w:rFonts w:hint="eastAsia"/>
          <w:sz w:val="28"/>
          <w:szCs w:val="28"/>
        </w:rPr>
        <w:t>控容易</w:t>
      </w:r>
      <w:proofErr w:type="gramEnd"/>
      <w:r>
        <w:rPr>
          <w:rFonts w:hint="eastAsia"/>
          <w:sz w:val="28"/>
          <w:szCs w:val="28"/>
        </w:rPr>
        <w:t>出现误导。容易出现物料短缺而无法预警；或者会出现误预警。</w:t>
      </w:r>
    </w:p>
    <w:p w14:paraId="2F9C90C6" w14:textId="77777777" w:rsidR="00137A73" w:rsidRDefault="00137A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日部分物料的盘点数据是准确的，请按照这次盘点数据进行调整数据；其他未盘点的</w:t>
      </w:r>
      <w:proofErr w:type="gramStart"/>
      <w:r>
        <w:rPr>
          <w:rFonts w:hint="eastAsia"/>
          <w:sz w:val="28"/>
          <w:szCs w:val="28"/>
        </w:rPr>
        <w:t>物料请</w:t>
      </w:r>
      <w:proofErr w:type="gramEnd"/>
      <w:r>
        <w:rPr>
          <w:rFonts w:hint="eastAsia"/>
          <w:sz w:val="28"/>
          <w:szCs w:val="28"/>
        </w:rPr>
        <w:t>在本周内点清数据并报请调整。</w:t>
      </w:r>
    </w:p>
    <w:p w14:paraId="246AD300" w14:textId="77777777" w:rsidR="00137A73" w:rsidRDefault="00137A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这次数据调整后，</w:t>
      </w:r>
      <w:proofErr w:type="gramStart"/>
      <w:r>
        <w:rPr>
          <w:rFonts w:hint="eastAsia"/>
          <w:sz w:val="28"/>
          <w:szCs w:val="28"/>
        </w:rPr>
        <w:t>请严格</w:t>
      </w:r>
      <w:proofErr w:type="gramEnd"/>
      <w:r>
        <w:rPr>
          <w:rFonts w:hint="eastAsia"/>
          <w:sz w:val="28"/>
          <w:szCs w:val="28"/>
        </w:rPr>
        <w:t>按照</w:t>
      </w:r>
      <w:r w:rsidR="002D50C4">
        <w:rPr>
          <w:rFonts w:hint="eastAsia"/>
          <w:sz w:val="28"/>
          <w:szCs w:val="28"/>
        </w:rPr>
        <w:t>仓库的各种管理制度、流程进行出入库。特别要求</w:t>
      </w:r>
      <w:r w:rsidR="002D50C4">
        <w:rPr>
          <w:rFonts w:hint="eastAsia"/>
          <w:sz w:val="28"/>
          <w:szCs w:val="28"/>
        </w:rPr>
        <w:t>A</w:t>
      </w:r>
      <w:r w:rsidR="002D50C4">
        <w:rPr>
          <w:rFonts w:hint="eastAsia"/>
          <w:sz w:val="28"/>
          <w:szCs w:val="28"/>
        </w:rPr>
        <w:t>类</w:t>
      </w:r>
      <w:proofErr w:type="gramStart"/>
      <w:r w:rsidR="002D50C4">
        <w:rPr>
          <w:rFonts w:hint="eastAsia"/>
          <w:sz w:val="28"/>
          <w:szCs w:val="28"/>
        </w:rPr>
        <w:t>物料每</w:t>
      </w:r>
      <w:proofErr w:type="gramEnd"/>
      <w:r w:rsidR="002D50C4">
        <w:rPr>
          <w:rFonts w:hint="eastAsia"/>
          <w:sz w:val="28"/>
          <w:szCs w:val="28"/>
        </w:rPr>
        <w:t>周盘点，其他每月盘点一次。</w:t>
      </w:r>
    </w:p>
    <w:p w14:paraId="312D5D06" w14:textId="77777777" w:rsidR="002D50C4" w:rsidRDefault="002D50C4">
      <w:pPr>
        <w:rPr>
          <w:sz w:val="28"/>
          <w:szCs w:val="28"/>
        </w:rPr>
      </w:pPr>
    </w:p>
    <w:p w14:paraId="34568799" w14:textId="77777777" w:rsidR="002D50C4" w:rsidRDefault="002D50C4">
      <w:pPr>
        <w:rPr>
          <w:sz w:val="28"/>
          <w:szCs w:val="28"/>
        </w:rPr>
      </w:pPr>
    </w:p>
    <w:p w14:paraId="769CB8F1" w14:textId="77777777" w:rsidR="002D50C4" w:rsidRDefault="002D50C4">
      <w:pPr>
        <w:rPr>
          <w:sz w:val="28"/>
          <w:szCs w:val="28"/>
        </w:rPr>
      </w:pPr>
    </w:p>
    <w:p w14:paraId="756FF6E0" w14:textId="77777777" w:rsidR="002D50C4" w:rsidRDefault="002D50C4">
      <w:pPr>
        <w:rPr>
          <w:sz w:val="28"/>
          <w:szCs w:val="28"/>
        </w:rPr>
      </w:pPr>
    </w:p>
    <w:p w14:paraId="635EDCFE" w14:textId="77777777" w:rsidR="002D50C4" w:rsidRDefault="002D50C4">
      <w:pPr>
        <w:rPr>
          <w:sz w:val="28"/>
          <w:szCs w:val="28"/>
        </w:rPr>
      </w:pPr>
    </w:p>
    <w:p w14:paraId="4950F296" w14:textId="77777777" w:rsidR="002D50C4" w:rsidRDefault="002D50C4">
      <w:pPr>
        <w:rPr>
          <w:sz w:val="28"/>
          <w:szCs w:val="28"/>
        </w:rPr>
      </w:pPr>
    </w:p>
    <w:p w14:paraId="41773710" w14:textId="77777777" w:rsidR="002D50C4" w:rsidRDefault="002D50C4">
      <w:pPr>
        <w:rPr>
          <w:sz w:val="28"/>
          <w:szCs w:val="28"/>
        </w:rPr>
      </w:pPr>
    </w:p>
    <w:p w14:paraId="15884119" w14:textId="77777777" w:rsidR="002D50C4" w:rsidRDefault="002D50C4">
      <w:pPr>
        <w:rPr>
          <w:sz w:val="28"/>
          <w:szCs w:val="28"/>
        </w:rPr>
      </w:pPr>
    </w:p>
    <w:p w14:paraId="27361F38" w14:textId="77777777" w:rsidR="002D50C4" w:rsidRDefault="006E7E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14:paraId="62587797" w14:textId="77777777" w:rsidR="002D50C4" w:rsidRPr="002D50C4" w:rsidRDefault="002D50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编制：</w:t>
      </w:r>
      <w:r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28"/>
          <w:szCs w:val="28"/>
        </w:rPr>
        <w:t>批准：</w:t>
      </w:r>
      <w:r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28"/>
          <w:szCs w:val="28"/>
        </w:rPr>
        <w:t>文件接收人：</w:t>
      </w:r>
    </w:p>
    <w:p w14:paraId="76F0CA4C" w14:textId="77777777" w:rsidR="00137A73" w:rsidRDefault="00137A73"/>
    <w:sectPr w:rsidR="00137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B65C" w14:textId="77777777" w:rsidR="00D64EAC" w:rsidRDefault="00D64EAC" w:rsidP="00137A73">
      <w:r>
        <w:separator/>
      </w:r>
    </w:p>
  </w:endnote>
  <w:endnote w:type="continuationSeparator" w:id="0">
    <w:p w14:paraId="5B4CA518" w14:textId="77777777" w:rsidR="00D64EAC" w:rsidRDefault="00D64EAC" w:rsidP="0013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A029A" w14:textId="77777777" w:rsidR="00D64EAC" w:rsidRDefault="00D64EAC" w:rsidP="00137A73">
      <w:r>
        <w:separator/>
      </w:r>
    </w:p>
  </w:footnote>
  <w:footnote w:type="continuationSeparator" w:id="0">
    <w:p w14:paraId="505EAB53" w14:textId="77777777" w:rsidR="00D64EAC" w:rsidRDefault="00D64EAC" w:rsidP="00137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A73"/>
    <w:rsid w:val="00137A73"/>
    <w:rsid w:val="002D50C4"/>
    <w:rsid w:val="003A36A9"/>
    <w:rsid w:val="00535B99"/>
    <w:rsid w:val="006E7EA3"/>
    <w:rsid w:val="007B47B8"/>
    <w:rsid w:val="008E0970"/>
    <w:rsid w:val="00A7517E"/>
    <w:rsid w:val="00D6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322E8"/>
  <w15:docId w15:val="{35ECBB0D-1836-4282-9BAD-169E01EC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37A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137A7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137A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137A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Zeyu Wu</cp:lastModifiedBy>
  <cp:revision>5</cp:revision>
  <cp:lastPrinted>2015-08-19T06:15:00Z</cp:lastPrinted>
  <dcterms:created xsi:type="dcterms:W3CDTF">2015-08-19T05:56:00Z</dcterms:created>
  <dcterms:modified xsi:type="dcterms:W3CDTF">2026-06-25T16:44:00Z</dcterms:modified>
</cp:coreProperties>
</file>