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  <w:u w:val="none"/>
        </w:rPr>
        <w:t xml:space="preserve">🚀 </w:t>
      </w:r>
      <w:r>
        <w:rPr>
          <w:rFonts w:ascii="Calibri" w:hAnsi="Calibri"/>
          <w:b/>
          <w:bCs/>
          <w:sz w:val="28"/>
          <w:szCs w:val="28"/>
          <w:u w:val="single"/>
        </w:rPr>
        <w:t xml:space="preserve">Deploy Your Own Self-Hosted </w:t>
      </w:r>
      <w:r>
        <w:rPr>
          <w:rFonts w:ascii="Calibri" w:hAnsi="Calibri"/>
          <w:b/>
          <w:bCs/>
          <w:sz w:val="28"/>
          <w:szCs w:val="28"/>
          <w:u w:val="single"/>
        </w:rPr>
        <w:t>Application</w:t>
      </w:r>
      <w:r>
        <w:rPr>
          <w:rFonts w:ascii="Calibri" w:hAnsi="Calibri"/>
          <w:b/>
          <w:bCs/>
          <w:sz w:val="28"/>
          <w:szCs w:val="28"/>
          <w:u w:val="single"/>
        </w:rPr>
        <w:t xml:space="preserve"> - DevSecOps Way!</w:t>
      </w:r>
      <w:r>
        <w:rPr>
          <w:rFonts w:ascii="Calibri" w:hAnsi="Calibri"/>
          <w:sz w:val="28"/>
          <w:szCs w:val="28"/>
          <w:u w:val="none"/>
        </w:rPr>
        <w:t xml:space="preserve"> 🛒🧰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0) </w:t>
      </w:r>
      <w:r>
        <w:rPr>
          <w:rFonts w:ascii="Calibri" w:hAnsi="Calibri"/>
          <w:b/>
          <w:bCs/>
          <w:sz w:val="28"/>
          <w:szCs w:val="28"/>
        </w:rPr>
        <w:t>Code Versioning</w:t>
      </w:r>
      <w:r>
        <w:rPr>
          <w:rFonts w:ascii="Calibri" w:hAnsi="Calibri"/>
          <w:sz w:val="28"/>
          <w:szCs w:val="28"/>
        </w:rPr>
        <w:t>: Git – Local, and own GitHub. Secondly, contribute to Org Git.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Later Iterations: </w:t>
      </w:r>
      <w:r>
        <w:rPr>
          <w:rFonts w:ascii="Calibri" w:hAnsi="Calibri"/>
          <w:sz w:val="28"/>
          <w:szCs w:val="28"/>
        </w:rPr>
        <w:t>GitLab, GitTea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1) </w:t>
      </w:r>
      <w:r>
        <w:rPr>
          <w:rFonts w:ascii="Calibri" w:hAnsi="Calibri"/>
          <w:b/>
          <w:bCs/>
          <w:sz w:val="28"/>
          <w:szCs w:val="28"/>
        </w:rPr>
        <w:t>Containerize</w:t>
      </w:r>
      <w:r>
        <w:rPr>
          <w:rFonts w:ascii="Calibri" w:hAnsi="Calibri"/>
          <w:sz w:val="28"/>
          <w:szCs w:val="28"/>
        </w:rPr>
        <w:t xml:space="preserve"> Like a Boss: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Use the official </w:t>
      </w:r>
      <w:r>
        <w:rPr>
          <w:rFonts w:ascii="Calibri" w:hAnsi="Calibri"/>
          <w:sz w:val="28"/>
          <w:szCs w:val="28"/>
        </w:rPr>
        <w:t>JellyFin</w:t>
      </w:r>
      <w:r>
        <w:rPr>
          <w:rFonts w:ascii="Calibri" w:hAnsi="Calibri"/>
          <w:sz w:val="28"/>
          <w:szCs w:val="28"/>
        </w:rPr>
        <w:t>/</w:t>
      </w:r>
      <w:r>
        <w:rPr>
          <w:rFonts w:ascii="Calibri" w:hAnsi="Calibri"/>
          <w:sz w:val="28"/>
          <w:szCs w:val="28"/>
        </w:rPr>
        <w:t>ToDoApp/ai</w:t>
      </w:r>
      <w:r>
        <w:rPr>
          <w:rFonts w:ascii="Calibri" w:hAnsi="Calibri"/>
          <w:sz w:val="28"/>
          <w:szCs w:val="28"/>
        </w:rPr>
        <w:t>LLM</w:t>
      </w:r>
      <w:r>
        <w:rPr>
          <w:rFonts w:ascii="Calibri" w:hAnsi="Calibri"/>
          <w:sz w:val="28"/>
          <w:szCs w:val="28"/>
        </w:rPr>
        <w:t xml:space="preserve"> model,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Docker image to wrap your app with all its dependencies (like MySQL/MariaDB) in neat, portable containers.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2) </w:t>
      </w:r>
      <w:r>
        <w:rPr>
          <w:rFonts w:ascii="Calibri" w:hAnsi="Calibri"/>
          <w:b/>
          <w:bCs/>
          <w:sz w:val="28"/>
          <w:szCs w:val="28"/>
        </w:rPr>
        <w:t>Kubernetes</w:t>
      </w:r>
      <w:r>
        <w:rPr>
          <w:rFonts w:ascii="Calibri" w:hAnsi="Calibri"/>
          <w:sz w:val="28"/>
          <w:szCs w:val="28"/>
        </w:rPr>
        <w:t xml:space="preserve"> For The Win: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Deploy and orchestrate your containers with Kubernetes – scale, manage, and flex like a pro. </w:t>
      </w:r>
      <w:r>
        <w:rPr>
          <w:rStyle w:val="Strong"/>
          <w:rFonts w:ascii="Calibri" w:hAnsi="Calibri"/>
          <w:b w:val="false"/>
          <w:bCs w:val="false"/>
          <w:sz w:val="28"/>
          <w:szCs w:val="28"/>
        </w:rPr>
        <w:t xml:space="preserve">Enable default Docker Desktop </w:t>
      </w:r>
      <w:r>
        <w:rPr>
          <w:rFonts w:ascii="Calibri" w:hAnsi="Calibri"/>
          <w:sz w:val="28"/>
          <w:szCs w:val="28"/>
        </w:rPr>
        <w:t>kubeadm, single-node.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Later Iterations: </w:t>
      </w:r>
      <w:r>
        <w:rPr>
          <w:rFonts w:ascii="Calibri" w:hAnsi="Calibri"/>
          <w:b w:val="false"/>
          <w:bCs w:val="false"/>
          <w:sz w:val="28"/>
          <w:szCs w:val="28"/>
        </w:rPr>
        <w:t>KIND, Kubernetes VM Setup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strike/>
        </w:rPr>
      </w:pPr>
      <w:r>
        <w:rPr>
          <w:rFonts w:ascii="Calibri" w:hAnsi="Calibri"/>
          <w:strike/>
          <w:sz w:val="28"/>
          <w:szCs w:val="28"/>
        </w:rPr>
        <w:t xml:space="preserve">3) </w:t>
      </w:r>
      <w:r>
        <w:rPr>
          <w:rFonts w:ascii="Calibri" w:hAnsi="Calibri"/>
          <w:b/>
          <w:bCs/>
          <w:strike/>
          <w:sz w:val="28"/>
          <w:szCs w:val="28"/>
        </w:rPr>
        <w:t>Terraform</w:t>
      </w:r>
      <w:r>
        <w:rPr>
          <w:rFonts w:ascii="Calibri" w:hAnsi="Calibri"/>
          <w:strike/>
          <w:sz w:val="28"/>
          <w:szCs w:val="28"/>
        </w:rPr>
        <w:t xml:space="preserve"> Magic:</w:t>
      </w:r>
    </w:p>
    <w:p>
      <w:pPr>
        <w:pStyle w:val="Normal"/>
        <w:bidi w:val="0"/>
        <w:jc w:val="start"/>
        <w:rPr>
          <w:strike/>
        </w:rPr>
      </w:pPr>
      <w:r>
        <w:rPr>
          <w:rFonts w:ascii="Calibri" w:hAnsi="Calibri"/>
          <w:strike/>
          <w:sz w:val="28"/>
          <w:szCs w:val="28"/>
        </w:rPr>
        <w:t>Automate the infra setup for servers and k8s clusters using Terraform. Click-click, infra ready! ☁💻</w:t>
      </w:r>
    </w:p>
    <w:p>
      <w:pPr>
        <w:pStyle w:val="Normal"/>
        <w:bidi w:val="0"/>
        <w:jc w:val="start"/>
        <w:rPr>
          <w:strike/>
        </w:rPr>
      </w:pPr>
      <w:r>
        <w:rPr>
          <w:rFonts w:ascii="Calibri" w:hAnsi="Calibri"/>
          <w:strike/>
          <w:sz w:val="28"/>
          <w:szCs w:val="28"/>
        </w:rPr>
        <w:t>Kubernetes Provider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3) </w:t>
      </w:r>
      <w:r>
        <w:rPr>
          <w:rFonts w:ascii="Calibri" w:hAnsi="Calibri"/>
          <w:b/>
          <w:bCs/>
          <w:sz w:val="28"/>
          <w:szCs w:val="28"/>
        </w:rPr>
        <w:t>HELM Charts</w:t>
      </w:r>
      <w:r>
        <w:rPr>
          <w:rFonts w:ascii="Calibri" w:hAnsi="Calibri"/>
          <w:sz w:val="28"/>
          <w:szCs w:val="28"/>
        </w:rPr>
        <w:t>: Deploy all apps using helm.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/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4) </w:t>
      </w:r>
      <w:r>
        <w:rPr>
          <w:rFonts w:ascii="Calibri" w:hAnsi="Calibri"/>
          <w:b w:val="false"/>
          <w:bCs w:val="false"/>
          <w:sz w:val="28"/>
          <w:szCs w:val="28"/>
        </w:rPr>
        <w:t>CI/CD</w:t>
      </w:r>
      <w:r>
        <w:rPr>
          <w:rFonts w:ascii="Calibri" w:hAnsi="Calibri"/>
          <w:b/>
          <w:bCs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= Code In, Store Out: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Set up </w:t>
      </w:r>
      <w:r>
        <w:rPr>
          <w:rFonts w:ascii="Calibri" w:hAnsi="Calibri"/>
          <w:b/>
          <w:bCs/>
          <w:sz w:val="28"/>
          <w:szCs w:val="28"/>
        </w:rPr>
        <w:t>Jenkins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pipelines to build, test, scan, and deploy your OpenCart containers. Pure automation swag! 🤖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 xml:space="preserve">Later Iterations: </w:t>
      </w:r>
      <w:r>
        <w:rPr>
          <w:b w:val="false"/>
          <w:bCs w:val="false"/>
        </w:rPr>
        <w:t xml:space="preserve">GitLab CI/CD, </w:t>
      </w:r>
      <w:r>
        <w:rPr>
          <w:b w:val="false"/>
          <w:bCs w:val="false"/>
        </w:rPr>
        <w:t>GitHub Actions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5) Public Access, Securely: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Expose your store using a Kubernetes Ingress Controller – choose </w:t>
      </w:r>
      <w:r>
        <w:rPr>
          <w:rFonts w:ascii="Calibri" w:hAnsi="Calibri"/>
          <w:b/>
          <w:bCs/>
          <w:sz w:val="28"/>
          <w:szCs w:val="28"/>
        </w:rPr>
        <w:t xml:space="preserve">NGINX </w:t>
      </w:r>
      <w:r>
        <w:rPr>
          <w:rFonts w:ascii="Calibri" w:hAnsi="Calibri"/>
          <w:b/>
          <w:bCs/>
          <w:sz w:val="28"/>
          <w:szCs w:val="28"/>
        </w:rPr>
        <w:t>Proxy</w:t>
      </w:r>
      <w:r>
        <w:rPr>
          <w:rFonts w:ascii="Calibri" w:hAnsi="Calibri"/>
          <w:sz w:val="28"/>
          <w:szCs w:val="28"/>
        </w:rPr>
        <w:t xml:space="preserve"> for that smooth, secure routing.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Calibri" w:hAnsi="Calibri"/>
          <w:b/>
          <w:bCs/>
          <w:sz w:val="28"/>
          <w:szCs w:val="28"/>
        </w:rPr>
        <w:t xml:space="preserve">Later Iterations: </w:t>
      </w:r>
      <w:r>
        <w:rPr>
          <w:b w:val="false"/>
          <w:bCs w:val="false"/>
        </w:rPr>
        <w:t>Traefik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/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6) Security Pehle, Hamesha: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Scan your containers with </w:t>
      </w:r>
      <w:r>
        <w:rPr>
          <w:rFonts w:ascii="Calibri" w:hAnsi="Calibri"/>
          <w:b/>
          <w:bCs/>
          <w:sz w:val="28"/>
          <w:szCs w:val="28"/>
        </w:rPr>
        <w:t>Trivy</w:t>
      </w:r>
      <w:r>
        <w:rPr>
          <w:rFonts w:ascii="Calibri" w:hAnsi="Calibri"/>
          <w:sz w:val="28"/>
          <w:szCs w:val="28"/>
        </w:rPr>
        <w:t xml:space="preserve"> for vulnerabilities 🔍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 xml:space="preserve">Later Iterations: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Clair, </w:t>
      </w:r>
      <w:r>
        <w:rPr>
          <w:rFonts w:ascii="Calibri" w:hAnsi="Calibri"/>
          <w:b w:val="false"/>
          <w:bCs w:val="false"/>
          <w:sz w:val="28"/>
          <w:szCs w:val="28"/>
        </w:rPr>
        <w:t>KubeScore, SonarQube, BlackDuck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Enforce cluster rules with </w:t>
      </w:r>
      <w:r>
        <w:rPr>
          <w:rFonts w:ascii="Calibri" w:hAnsi="Calibri"/>
          <w:b/>
          <w:bCs/>
          <w:sz w:val="28"/>
          <w:szCs w:val="28"/>
        </w:rPr>
        <w:t>Kyverno</w:t>
      </w:r>
      <w:r>
        <w:rPr>
          <w:rFonts w:ascii="Calibri" w:hAnsi="Calibri"/>
          <w:sz w:val="28"/>
          <w:szCs w:val="28"/>
        </w:rPr>
        <w:t xml:space="preserve"> – no monkey business allowed 🛑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 xml:space="preserve">Later Iterations: </w:t>
      </w:r>
      <w:r>
        <w:rPr>
          <w:rFonts w:ascii="Calibri" w:hAnsi="Calibri"/>
          <w:b w:val="false"/>
          <w:bCs w:val="false"/>
          <w:sz w:val="28"/>
          <w:szCs w:val="28"/>
        </w:rPr>
        <w:t>OPA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strike/>
        </w:rPr>
      </w:pPr>
      <w:r>
        <w:rPr>
          <w:rFonts w:ascii="Calibri" w:hAnsi="Calibri"/>
          <w:b w:val="false"/>
          <w:bCs w:val="false"/>
          <w:strike/>
          <w:sz w:val="28"/>
          <w:szCs w:val="28"/>
        </w:rPr>
        <w:t>(Stress Test, Burn Test, Load Testing, Chaos Engineering.</w:t>
      </w:r>
      <w:r>
        <w:rPr>
          <w:rFonts w:ascii="Calibri" w:hAnsi="Calibri"/>
          <w:strike/>
          <w:sz w:val="28"/>
          <w:szCs w:val="28"/>
        </w:rPr>
        <w:t xml:space="preserve">Use </w:t>
      </w:r>
      <w:r>
        <w:rPr>
          <w:rFonts w:ascii="Calibri" w:hAnsi="Calibri"/>
          <w:b/>
          <w:bCs/>
          <w:strike/>
          <w:sz w:val="28"/>
          <w:szCs w:val="28"/>
        </w:rPr>
        <w:t>Checkov</w:t>
      </w:r>
      <w:r>
        <w:rPr>
          <w:rFonts w:ascii="Calibri" w:hAnsi="Calibri"/>
          <w:strike/>
          <w:sz w:val="28"/>
          <w:szCs w:val="28"/>
        </w:rPr>
        <w:t xml:space="preserve"> or </w:t>
      </w:r>
      <w:r>
        <w:rPr>
          <w:rFonts w:ascii="Calibri" w:hAnsi="Calibri"/>
          <w:b/>
          <w:bCs/>
          <w:strike/>
          <w:sz w:val="28"/>
          <w:szCs w:val="28"/>
        </w:rPr>
        <w:t>TFSec</w:t>
      </w:r>
      <w:r>
        <w:rPr>
          <w:rFonts w:ascii="Calibri" w:hAnsi="Calibri"/>
          <w:strike/>
          <w:sz w:val="28"/>
          <w:szCs w:val="28"/>
        </w:rPr>
        <w:t xml:space="preserve"> to keep your Terraform code tight &amp; compliant 🔐</w:t>
      </w:r>
      <w:r>
        <w:rPr>
          <w:rFonts w:ascii="Calibri" w:hAnsi="Calibri"/>
          <w:strike/>
          <w:sz w:val="28"/>
          <w:szCs w:val="28"/>
        </w:rPr>
        <w:t>)</w:t>
      </w:r>
    </w:p>
    <w:p>
      <w:pPr>
        <w:pStyle w:val="Normal"/>
        <w:bidi w:val="0"/>
        <w:jc w:val="start"/>
        <w:rPr>
          <w:rFonts w:ascii="Calibri" w:hAnsi="Calibri"/>
          <w:strike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7) Monitor Like a Hawk: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 xml:space="preserve">Get real-time insights with </w:t>
      </w:r>
      <w:r>
        <w:rPr>
          <w:rFonts w:ascii="Calibri" w:hAnsi="Calibri"/>
          <w:b/>
          <w:bCs/>
          <w:sz w:val="28"/>
          <w:szCs w:val="28"/>
        </w:rPr>
        <w:t>Prometheus</w:t>
      </w:r>
      <w:r>
        <w:rPr>
          <w:rFonts w:ascii="Calibri" w:hAnsi="Calibri"/>
          <w:sz w:val="28"/>
          <w:szCs w:val="28"/>
        </w:rPr>
        <w:t xml:space="preserve"> + </w:t>
      </w:r>
      <w:r>
        <w:rPr>
          <w:rFonts w:ascii="Calibri" w:hAnsi="Calibri"/>
          <w:b/>
          <w:bCs/>
          <w:sz w:val="28"/>
          <w:szCs w:val="28"/>
        </w:rPr>
        <w:t>Grafana</w:t>
      </w:r>
      <w:r>
        <w:rPr>
          <w:rFonts w:ascii="Calibri" w:hAnsi="Calibri"/>
          <w:sz w:val="28"/>
          <w:szCs w:val="28"/>
        </w:rPr>
        <w:t>. Metrics = Life. 📊❤✅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28"/>
          <w:szCs w:val="28"/>
        </w:rPr>
        <w:t xml:space="preserve">Later Iterations: 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Zabbix + Grafana, </w:t>
      </w:r>
      <w:r>
        <w:rPr>
          <w:rFonts w:ascii="Calibri" w:hAnsi="Calibri"/>
          <w:b w:val="false"/>
          <w:bCs w:val="false"/>
          <w:sz w:val="28"/>
          <w:szCs w:val="28"/>
        </w:rPr>
        <w:t>Splunk, DataDog, ELK Stack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8"/>
          <w:szCs w:val="28"/>
        </w:rPr>
        <w:t>All tools are free &amp; open source.</w:t>
      </w:r>
      <w:r>
        <w:rPr>
          <w:rFonts w:ascii="Calibri" w:hAnsi="Calibri"/>
          <w:sz w:val="28"/>
          <w:szCs w:val="28"/>
        </w:rPr>
        <w:t>🔐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Security + 📈 Monitoring = Baked in from the start (aka DevSecOps jaadu).💡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Ideal for techies who want full control, no vendor lock-in, and total chhappan (56) inch DevSecOps chest!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LibreOffice/24.8.7.2$Linux_X86_64 LibreOffice_project/f4f281f562fb585d46b0af5755dfe1eb6adc047f</Application>
  <AppVersion>15.0000</AppVersion>
  <Pages>2</Pages>
  <Words>283</Words>
  <Characters>1559</Characters>
  <CharactersWithSpaces>1810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2025-05-14T15:58:19Z</dcterms:created>
  <dc:creator/>
  <dc:description/>
  <dc:language>en-US</dc:language>
  <cp:lastModifiedBy/>
  <dcterms:modified xsi:type="dcterms:W3CDTF">2025-05-18T15:52:46Z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