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4EE" w:rsidRDefault="006D7103" w:rsidP="006D7103">
      <w:pPr>
        <w:spacing w:line="360" w:lineRule="auto"/>
        <w:rPr>
          <w:rFonts w:ascii="宋体" w:eastAsia="宋体" w:hAnsi="宋体"/>
          <w:sz w:val="32"/>
          <w:szCs w:val="24"/>
        </w:rPr>
      </w:pPr>
      <w:r w:rsidRPr="006D7103">
        <w:rPr>
          <w:rFonts w:ascii="宋体" w:eastAsia="宋体" w:hAnsi="宋体" w:hint="eastAsia"/>
          <w:sz w:val="32"/>
          <w:szCs w:val="24"/>
        </w:rPr>
        <w:t>使用说明</w:t>
      </w:r>
    </w:p>
    <w:p w:rsidR="006D7103" w:rsidRDefault="006D7103" w:rsidP="006D710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D7103" w:rsidRDefault="006D7103" w:rsidP="006D71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此系统交互友好，所有操作均有完整的提示、帮助、错误反馈。</w:t>
      </w:r>
    </w:p>
    <w:p w:rsidR="006D7103" w:rsidRDefault="006D7103" w:rsidP="006D71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所有操作的帮助提示可使用“命令+</w:t>
      </w:r>
      <w:r>
        <w:rPr>
          <w:rFonts w:ascii="宋体" w:eastAsia="宋体" w:hAnsi="宋体"/>
          <w:sz w:val="24"/>
          <w:szCs w:val="24"/>
        </w:rPr>
        <w:t>’help’</w:t>
      </w:r>
      <w:r>
        <w:rPr>
          <w:rFonts w:ascii="宋体" w:eastAsia="宋体" w:hAnsi="宋体" w:hint="eastAsia"/>
          <w:sz w:val="24"/>
          <w:szCs w:val="24"/>
        </w:rPr>
        <w:t>”的格式查看，如输入“new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help”、“cd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help”、“delete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help”等。</w:t>
      </w:r>
    </w:p>
    <w:p w:rsidR="006D7103" w:rsidRDefault="006D7103" w:rsidP="006D71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下面以一次完整的使用过程为例，</w:t>
      </w:r>
      <w:r w:rsidR="00D0611F">
        <w:rPr>
          <w:rFonts w:ascii="宋体" w:eastAsia="宋体" w:hAnsi="宋体" w:hint="eastAsia"/>
          <w:sz w:val="24"/>
          <w:szCs w:val="24"/>
        </w:rPr>
        <w:t>演示此系统的使用</w:t>
      </w:r>
      <w:bookmarkStart w:id="0" w:name="_GoBack"/>
      <w:bookmarkEnd w:id="0"/>
      <w:r>
        <w:rPr>
          <w:rFonts w:ascii="宋体" w:eastAsia="宋体" w:hAnsi="宋体" w:hint="eastAsia"/>
          <w:sz w:val="24"/>
          <w:szCs w:val="24"/>
        </w:rPr>
        <w:t>。</w:t>
      </w:r>
    </w:p>
    <w:p w:rsidR="008E4EA0" w:rsidRDefault="008E4EA0" w:rsidP="006D710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4EA0" w:rsidRDefault="00274902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初始界面</w:t>
      </w:r>
      <w:r w:rsidR="008E4EA0">
        <w:rPr>
          <w:rFonts w:ascii="宋体" w:eastAsia="宋体" w:hAnsi="宋体" w:hint="eastAsia"/>
          <w:color w:val="000000" w:themeColor="text1"/>
          <w:sz w:val="24"/>
        </w:rPr>
        <w:t>：</w:t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drawing>
          <wp:inline distT="0" distB="0" distL="0" distR="0" wp14:anchorId="2E88FF83" wp14:editId="58BF15A9">
            <wp:extent cx="5274310" cy="2753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0441E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新建系统：</w:t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drawing>
          <wp:inline distT="0" distB="0" distL="0" distR="0" wp14:anchorId="35AEE2C4" wp14:editId="113E4209">
            <wp:extent cx="5274310" cy="2753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0C5A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创建文件夹</w:t>
      </w:r>
      <w:r w:rsidR="006B2E41">
        <w:rPr>
          <w:rFonts w:ascii="宋体" w:eastAsia="宋体" w:hAnsi="宋体" w:hint="eastAsia"/>
          <w:color w:val="000000" w:themeColor="text1"/>
          <w:sz w:val="24"/>
        </w:rPr>
        <w:t>、ls命令</w:t>
      </w:r>
      <w:r>
        <w:rPr>
          <w:rFonts w:ascii="宋体" w:eastAsia="宋体" w:hAnsi="宋体" w:hint="eastAsia"/>
          <w:color w:val="000000" w:themeColor="text1"/>
          <w:sz w:val="24"/>
        </w:rPr>
        <w:t>：</w:t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lastRenderedPageBreak/>
        <w:drawing>
          <wp:inline distT="0" distB="0" distL="0" distR="0" wp14:anchorId="1C781C07" wp14:editId="46D7FA54">
            <wp:extent cx="5274310" cy="2753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0497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创建文件、ls操作、cd操作</w:t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drawing>
          <wp:inline distT="0" distB="0" distL="0" distR="0" wp14:anchorId="66AB54C9" wp14:editId="55E08EEA">
            <wp:extent cx="5274310" cy="2753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04D6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打开文件，进行读写操作</w:t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lastRenderedPageBreak/>
        <w:drawing>
          <wp:inline distT="0" distB="0" distL="0" distR="0" wp14:anchorId="22D7966E" wp14:editId="43B2B142">
            <wp:extent cx="5274310" cy="35204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07A0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6B2E41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大量文本读写</w:t>
      </w:r>
      <w:r w:rsidR="008E4EA0">
        <w:rPr>
          <w:rFonts w:ascii="宋体" w:eastAsia="宋体" w:hAnsi="宋体" w:hint="eastAsia"/>
          <w:color w:val="000000" w:themeColor="text1"/>
          <w:sz w:val="24"/>
        </w:rPr>
        <w:t>（注：经过多次测试发现，一次性在w</w:t>
      </w:r>
      <w:r w:rsidR="008E4EA0">
        <w:rPr>
          <w:rFonts w:ascii="宋体" w:eastAsia="宋体" w:hAnsi="宋体"/>
          <w:color w:val="000000" w:themeColor="text1"/>
          <w:sz w:val="24"/>
        </w:rPr>
        <w:t xml:space="preserve">in10 </w:t>
      </w:r>
      <w:proofErr w:type="spellStart"/>
      <w:r w:rsidR="008E4EA0">
        <w:rPr>
          <w:rFonts w:ascii="宋体" w:eastAsia="宋体" w:hAnsi="宋体"/>
          <w:color w:val="000000" w:themeColor="text1"/>
          <w:sz w:val="24"/>
        </w:rPr>
        <w:t>cmd</w:t>
      </w:r>
      <w:proofErr w:type="spellEnd"/>
      <w:r w:rsidR="008E4EA0">
        <w:rPr>
          <w:rFonts w:ascii="宋体" w:eastAsia="宋体" w:hAnsi="宋体" w:hint="eastAsia"/>
          <w:color w:val="000000" w:themeColor="text1"/>
          <w:sz w:val="24"/>
        </w:rPr>
        <w:t>输入超过4096B的数据会被截断，因此一次最多写入4096B的数据，并不是该系统的问题，而是w</w:t>
      </w:r>
      <w:r w:rsidR="008E4EA0">
        <w:rPr>
          <w:rFonts w:ascii="宋体" w:eastAsia="宋体" w:hAnsi="宋体"/>
          <w:color w:val="000000" w:themeColor="text1"/>
          <w:sz w:val="24"/>
        </w:rPr>
        <w:t xml:space="preserve">in10 </w:t>
      </w:r>
      <w:proofErr w:type="spellStart"/>
      <w:r w:rsidR="008E4EA0">
        <w:rPr>
          <w:rFonts w:ascii="宋体" w:eastAsia="宋体" w:hAnsi="宋体" w:hint="eastAsia"/>
          <w:color w:val="000000" w:themeColor="text1"/>
          <w:sz w:val="24"/>
        </w:rPr>
        <w:t>cmd</w:t>
      </w:r>
      <w:proofErr w:type="spellEnd"/>
      <w:r w:rsidR="008E4EA0">
        <w:rPr>
          <w:rFonts w:ascii="宋体" w:eastAsia="宋体" w:hAnsi="宋体" w:hint="eastAsia"/>
          <w:color w:val="000000" w:themeColor="text1"/>
          <w:sz w:val="24"/>
        </w:rPr>
        <w:t>的特性）</w:t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drawing>
          <wp:inline distT="0" distB="0" distL="0" distR="0" wp14:anchorId="39470CC4" wp14:editId="75C1823B">
            <wp:extent cx="5274310" cy="35204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0B8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lastRenderedPageBreak/>
        <w:drawing>
          <wp:inline distT="0" distB="0" distL="0" distR="0" wp14:anchorId="1BAE1922" wp14:editId="0106DF08">
            <wp:extent cx="5274310" cy="3520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038C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drawing>
          <wp:inline distT="0" distB="0" distL="0" distR="0" wp14:anchorId="7FA6F9CA" wp14:editId="43C9A9F4">
            <wp:extent cx="5274310" cy="35204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0610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6B2E41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返回上级目录、删除文件、文件夹</w:t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lastRenderedPageBreak/>
        <w:drawing>
          <wp:inline distT="0" distB="0" distL="0" distR="0" wp14:anchorId="2A89C67D" wp14:editId="029082E1">
            <wp:extent cx="5274310" cy="3520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0256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退出此系统，然后使用</w:t>
      </w:r>
      <w:proofErr w:type="spellStart"/>
      <w:r>
        <w:rPr>
          <w:rFonts w:ascii="宋体" w:eastAsia="宋体" w:hAnsi="宋体" w:hint="eastAsia"/>
          <w:color w:val="000000" w:themeColor="text1"/>
          <w:sz w:val="24"/>
        </w:rPr>
        <w:t>zsfs</w:t>
      </w:r>
      <w:proofErr w:type="spellEnd"/>
      <w:r>
        <w:rPr>
          <w:rFonts w:ascii="宋体" w:eastAsia="宋体" w:hAnsi="宋体" w:hint="eastAsia"/>
          <w:color w:val="000000" w:themeColor="text1"/>
          <w:sz w:val="24"/>
        </w:rPr>
        <w:t>文件恢复</w:t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drawing>
          <wp:inline distT="0" distB="0" distL="0" distR="0" wp14:anchorId="7CF9A091" wp14:editId="0F91C8AD">
            <wp:extent cx="5274310" cy="35204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0275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lastRenderedPageBreak/>
        <w:drawing>
          <wp:inline distT="0" distB="0" distL="0" distR="0" wp14:anchorId="66CC51EA" wp14:editId="476F5945">
            <wp:extent cx="5274310" cy="27590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2051C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drawing>
          <wp:inline distT="0" distB="0" distL="0" distR="0" wp14:anchorId="15C08F0D" wp14:editId="173C972E">
            <wp:extent cx="5274310" cy="35204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20A9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退出程序</w:t>
      </w:r>
    </w:p>
    <w:p w:rsidR="008E4EA0" w:rsidRDefault="008E4EA0" w:rsidP="008E4EA0">
      <w:pPr>
        <w:spacing w:line="360" w:lineRule="auto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noProof/>
          <w:color w:val="000000" w:themeColor="text1"/>
          <w:sz w:val="24"/>
        </w:rPr>
        <w:lastRenderedPageBreak/>
        <w:drawing>
          <wp:inline distT="0" distB="0" distL="0" distR="0" wp14:anchorId="0A806EB2" wp14:editId="7C2351DE">
            <wp:extent cx="5274310" cy="3520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02AC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A0" w:rsidRPr="008E4EA0" w:rsidRDefault="008E4EA0" w:rsidP="006D710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sectPr w:rsidR="008E4EA0" w:rsidRPr="008E4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C88"/>
    <w:rsid w:val="0008380D"/>
    <w:rsid w:val="0011071A"/>
    <w:rsid w:val="00274902"/>
    <w:rsid w:val="00340C88"/>
    <w:rsid w:val="003503AF"/>
    <w:rsid w:val="006B2E41"/>
    <w:rsid w:val="006D7103"/>
    <w:rsid w:val="007E7F54"/>
    <w:rsid w:val="00817B2D"/>
    <w:rsid w:val="008E4EA0"/>
    <w:rsid w:val="00D06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A2CA2"/>
  <w15:chartTrackingRefBased/>
  <w15:docId w15:val="{8BF2C443-971F-4C8A-A230-52E1DF301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Qinglong</dc:creator>
  <cp:keywords/>
  <dc:description/>
  <cp:lastModifiedBy>Zhang Qinglong</cp:lastModifiedBy>
  <cp:revision>9</cp:revision>
  <dcterms:created xsi:type="dcterms:W3CDTF">2019-12-14T14:54:00Z</dcterms:created>
  <dcterms:modified xsi:type="dcterms:W3CDTF">2019-12-14T15:02:00Z</dcterms:modified>
</cp:coreProperties>
</file>