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4CC" w14:textId="5D7DB1CB" w:rsidR="00334692" w:rsidRPr="00237410" w:rsidRDefault="00237410" w:rsidP="00237410">
      <w:r w:rsidRPr="00237410">
        <w:t>\\RMC-KASSA</w:t>
      </w:r>
      <w:r>
        <w:t>2\</w:t>
      </w:r>
      <w:r w:rsidRPr="00237410">
        <w:t>Users\Kassa\Pictures\FortnoxWeb</w:t>
      </w:r>
    </w:p>
    <w:sectPr w:rsidR="00334692" w:rsidRPr="00237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7410"/>
    <w:rsid w:val="00237410"/>
    <w:rsid w:val="00334692"/>
    <w:rsid w:val="004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0708"/>
  <w15:chartTrackingRefBased/>
  <w15:docId w15:val="{00C50C61-C4DB-46DD-B6A8-5D70451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Kassa2</dc:creator>
  <cp:keywords/>
  <dc:description/>
  <cp:lastModifiedBy>Kassa2</cp:lastModifiedBy>
  <cp:revision>1</cp:revision>
  <dcterms:created xsi:type="dcterms:W3CDTF">2023-08-02T15:37:00Z</dcterms:created>
  <dcterms:modified xsi:type="dcterms:W3CDTF">2023-08-02T15:40:00Z</dcterms:modified>
</cp:coreProperties>
</file>