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5"/>
        <w:gridCol w:w="5486"/>
      </w:tblGrid>
      <w:tr w:rsidR="006410BE" w:rsidTr="00F36E7C">
        <w:tc>
          <w:tcPr>
            <w:tcW w:w="4935" w:type="dxa"/>
            <w:shd w:val="clear" w:color="auto" w:fill="auto"/>
          </w:tcPr>
          <w:p w:rsidR="00E82E88" w:rsidRPr="003E2B04" w:rsidRDefault="006410BE" w:rsidP="00E82E88">
            <w:r w:rsidRPr="00F36E7C">
              <w:rPr>
                <w:b/>
              </w:rPr>
              <w:t>Qualification</w:t>
            </w:r>
            <w:r w:rsidR="002F10D9">
              <w:rPr>
                <w:b/>
              </w:rPr>
              <w:t>:</w:t>
            </w:r>
            <w:r w:rsidR="00E82E88">
              <w:rPr>
                <w:b/>
              </w:rPr>
              <w:t xml:space="preserve"> </w:t>
            </w:r>
            <w:r w:rsidR="00E82E88">
              <w:rPr>
                <w:b/>
              </w:rPr>
              <w:t xml:space="preserve">: </w:t>
            </w:r>
            <w:r w:rsidR="00E82E88" w:rsidRPr="003E2B04">
              <w:rPr>
                <w:rFonts w:cs="Arial"/>
                <w:shd w:val="clear" w:color="auto" w:fill="FFFFFF"/>
              </w:rPr>
              <w:t>Diploma for ICT Professionals - Systems and Principles</w:t>
            </w:r>
          </w:p>
          <w:p w:rsidR="008B0B61" w:rsidRDefault="008B0B61" w:rsidP="006410BE"/>
          <w:p w:rsidR="00725537" w:rsidRPr="002F10D9" w:rsidRDefault="006410BE" w:rsidP="006C1868">
            <w:pPr>
              <w:rPr>
                <w:b/>
              </w:rPr>
            </w:pPr>
            <w:r w:rsidRPr="00F36E7C">
              <w:rPr>
                <w:b/>
              </w:rPr>
              <w:t>Unit</w:t>
            </w:r>
            <w:r w:rsidR="002F10D9">
              <w:rPr>
                <w:b/>
              </w:rPr>
              <w:t xml:space="preserve">: </w:t>
            </w:r>
            <w:r w:rsidR="008B0B61">
              <w:t>Project Management</w:t>
            </w:r>
          </w:p>
        </w:tc>
        <w:tc>
          <w:tcPr>
            <w:tcW w:w="5486" w:type="dxa"/>
            <w:shd w:val="clear" w:color="auto" w:fill="auto"/>
          </w:tcPr>
          <w:p w:rsidR="006410BE" w:rsidRPr="002F10D9" w:rsidRDefault="00C92837" w:rsidP="006410BE">
            <w:r w:rsidRPr="00F36E7C">
              <w:rPr>
                <w:b/>
              </w:rPr>
              <w:t>Assessment</w:t>
            </w:r>
            <w:r w:rsidR="006410BE" w:rsidRPr="00F36E7C">
              <w:rPr>
                <w:b/>
              </w:rPr>
              <w:t xml:space="preserve"> title</w:t>
            </w:r>
            <w:r w:rsidR="002F10D9">
              <w:rPr>
                <w:b/>
              </w:rPr>
              <w:t>:</w:t>
            </w:r>
            <w:r w:rsidR="006410BE" w:rsidRPr="00F36E7C">
              <w:rPr>
                <w:b/>
              </w:rPr>
              <w:t xml:space="preserve"> </w:t>
            </w:r>
            <w:r w:rsidR="006E07CA">
              <w:rPr>
                <w:b/>
              </w:rPr>
              <w:t xml:space="preserve"> </w:t>
            </w:r>
            <w:r w:rsidR="006E07CA" w:rsidRPr="006E07CA">
              <w:t>Project Management</w:t>
            </w:r>
          </w:p>
          <w:p w:rsidR="006410BE" w:rsidRDefault="006410BE" w:rsidP="006410BE"/>
          <w:p w:rsidR="006410BE" w:rsidRPr="008B0B61" w:rsidRDefault="006410BE" w:rsidP="006410BE">
            <w:pPr>
              <w:rPr>
                <w:b/>
              </w:rPr>
            </w:pPr>
            <w:r w:rsidRPr="00F36E7C">
              <w:rPr>
                <w:b/>
              </w:rPr>
              <w:t>Version</w:t>
            </w:r>
            <w:r w:rsidR="002F10D9">
              <w:rPr>
                <w:b/>
              </w:rPr>
              <w:t xml:space="preserve">: </w:t>
            </w:r>
          </w:p>
          <w:p w:rsidR="008637A6" w:rsidRPr="00F36E7C" w:rsidRDefault="008637A6" w:rsidP="006410BE">
            <w:pPr>
              <w:rPr>
                <w:b/>
                <w:i/>
                <w:sz w:val="16"/>
                <w:szCs w:val="16"/>
              </w:rPr>
            </w:pPr>
            <w:r w:rsidRPr="00F36E7C">
              <w:rPr>
                <w:b/>
                <w:i/>
                <w:sz w:val="16"/>
                <w:szCs w:val="16"/>
              </w:rPr>
              <w:t>(if applicable)</w:t>
            </w:r>
          </w:p>
        </w:tc>
      </w:tr>
    </w:tbl>
    <w:p w:rsidR="006410BE" w:rsidRDefault="006410BE" w:rsidP="006410BE"/>
    <w:p w:rsidR="00B13EB6" w:rsidRDefault="00B13EB6" w:rsidP="006410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8"/>
        <w:gridCol w:w="5473"/>
      </w:tblGrid>
      <w:tr w:rsidR="00B13EB6" w:rsidTr="00F36E7C">
        <w:tc>
          <w:tcPr>
            <w:tcW w:w="4948" w:type="dxa"/>
            <w:shd w:val="clear" w:color="auto" w:fill="auto"/>
          </w:tcPr>
          <w:p w:rsidR="00B13EB6" w:rsidRPr="00A63759" w:rsidRDefault="00866B74" w:rsidP="006410BE">
            <w:r w:rsidRPr="00F36E7C">
              <w:rPr>
                <w:b/>
              </w:rPr>
              <w:t>Deadline date</w:t>
            </w:r>
            <w:r w:rsidR="002F10D9">
              <w:rPr>
                <w:b/>
              </w:rPr>
              <w:t xml:space="preserve">: </w:t>
            </w:r>
            <w:r w:rsidR="00E82E88">
              <w:rPr>
                <w:b/>
              </w:rPr>
              <w:t>12/07/2016</w:t>
            </w:r>
          </w:p>
          <w:p w:rsidR="00866B74" w:rsidRDefault="00866B74" w:rsidP="006410BE"/>
          <w:p w:rsidR="00866B74" w:rsidRDefault="00866B74" w:rsidP="006410BE">
            <w:r>
              <w:t xml:space="preserve">You must hand the completed </w:t>
            </w:r>
            <w:r w:rsidR="00C92837">
              <w:t>assessment</w:t>
            </w:r>
            <w:r>
              <w:t xml:space="preserve"> in by the above date. </w:t>
            </w:r>
          </w:p>
        </w:tc>
        <w:tc>
          <w:tcPr>
            <w:tcW w:w="5473" w:type="dxa"/>
            <w:shd w:val="clear" w:color="auto" w:fill="auto"/>
          </w:tcPr>
          <w:p w:rsidR="00B13EB6" w:rsidRPr="00F36E7C" w:rsidRDefault="00866B74" w:rsidP="005677CE">
            <w:pPr>
              <w:rPr>
                <w:b/>
              </w:rPr>
            </w:pPr>
            <w:r w:rsidRPr="00F36E7C">
              <w:rPr>
                <w:b/>
              </w:rPr>
              <w:t>Start date</w:t>
            </w:r>
            <w:r w:rsidR="002F10D9">
              <w:rPr>
                <w:b/>
              </w:rPr>
              <w:t>:</w:t>
            </w:r>
            <w:r w:rsidR="00127FB0">
              <w:rPr>
                <w:b/>
              </w:rPr>
              <w:t xml:space="preserve"> </w:t>
            </w:r>
            <w:r w:rsidR="00E82E88">
              <w:rPr>
                <w:b/>
              </w:rPr>
              <w:t>21/06/2016</w:t>
            </w:r>
            <w:bookmarkStart w:id="0" w:name="_GoBack"/>
            <w:bookmarkEnd w:id="0"/>
          </w:p>
        </w:tc>
      </w:tr>
    </w:tbl>
    <w:p w:rsidR="00B13EB6" w:rsidRDefault="00B13EB6" w:rsidP="006410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C658BC" w:rsidRPr="00F36E7C" w:rsidTr="00F36E7C">
        <w:tc>
          <w:tcPr>
            <w:tcW w:w="10421" w:type="dxa"/>
            <w:shd w:val="clear" w:color="auto" w:fill="auto"/>
          </w:tcPr>
          <w:p w:rsidR="00C658BC" w:rsidRPr="00D075F4" w:rsidRDefault="00C92837" w:rsidP="006410BE">
            <w:r w:rsidRPr="00F36E7C">
              <w:rPr>
                <w:b/>
              </w:rPr>
              <w:t>Assessment</w:t>
            </w:r>
            <w:r w:rsidR="00C658BC" w:rsidRPr="00F36E7C">
              <w:rPr>
                <w:b/>
              </w:rPr>
              <w:t xml:space="preserve"> conditions</w:t>
            </w:r>
            <w:r w:rsidR="002F10D9">
              <w:rPr>
                <w:b/>
              </w:rPr>
              <w:t xml:space="preserve">: </w:t>
            </w:r>
            <w:r w:rsidR="00D075F4" w:rsidRPr="00D075F4">
              <w:t>The assessment will take place in the classroom environment and be supervised throughout by the Assessor.</w:t>
            </w:r>
          </w:p>
          <w:p w:rsidR="00C658BC" w:rsidRDefault="00C658BC" w:rsidP="006410BE"/>
          <w:p w:rsidR="00C658BC" w:rsidRDefault="00C658BC" w:rsidP="006410BE">
            <w:r w:rsidRPr="00F36E7C">
              <w:rPr>
                <w:b/>
              </w:rPr>
              <w:t>Location:</w:t>
            </w:r>
            <w:r w:rsidR="00187069">
              <w:t xml:space="preserve"> </w:t>
            </w:r>
            <w:r w:rsidR="00D075F4">
              <w:t>Classroom.</w:t>
            </w:r>
          </w:p>
          <w:p w:rsidR="00C658BC" w:rsidRDefault="00C658BC" w:rsidP="006410BE"/>
          <w:p w:rsidR="00C658BC" w:rsidRDefault="00C658BC" w:rsidP="006410BE">
            <w:r w:rsidRPr="00F36E7C">
              <w:rPr>
                <w:b/>
              </w:rPr>
              <w:t>Security of work:</w:t>
            </w:r>
            <w:r w:rsidR="00187069">
              <w:t xml:space="preserve"> </w:t>
            </w:r>
            <w:r w:rsidR="00D075F4">
              <w:t>Electronic work should be saved and clearly labelled with candidate name and number by students; this will then be collected by Assessor / Tutor at the end of the assessment. Any physical work should also be clearly labelled with candidate name and number and then collected by Assessor / Tutor at the end of the assessment. No work is to be taken home by candidates.</w:t>
            </w:r>
            <w:r w:rsidR="007F2AEF">
              <w:t xml:space="preserve"> All submitted work will be kept securely.</w:t>
            </w:r>
          </w:p>
          <w:p w:rsidR="00C658BC" w:rsidRDefault="00C658BC" w:rsidP="006410BE"/>
          <w:p w:rsidR="00C658BC" w:rsidRDefault="00C658BC" w:rsidP="006410BE">
            <w:r w:rsidRPr="00F36E7C">
              <w:rPr>
                <w:b/>
              </w:rPr>
              <w:t>Supervision:</w:t>
            </w:r>
            <w:r w:rsidR="00187069">
              <w:t xml:space="preserve"> </w:t>
            </w:r>
            <w:r w:rsidR="002F10D9">
              <w:t>Supervised by Assessor in classroom environment.</w:t>
            </w:r>
            <w:r w:rsidR="00D075F4">
              <w:t xml:space="preserve"> In the case of a large group additional supervisors may be required.</w:t>
            </w:r>
          </w:p>
          <w:p w:rsidR="00C658BC" w:rsidRPr="00C658BC" w:rsidRDefault="00C658BC" w:rsidP="00F36E7C">
            <w:pPr>
              <w:tabs>
                <w:tab w:val="left" w:pos="4860"/>
              </w:tabs>
            </w:pPr>
          </w:p>
        </w:tc>
      </w:tr>
    </w:tbl>
    <w:p w:rsidR="005573C8" w:rsidRDefault="005573C8" w:rsidP="006410BE">
      <w:pPr>
        <w:rPr>
          <w:b/>
        </w:rPr>
      </w:pPr>
    </w:p>
    <w:p w:rsidR="005573C8" w:rsidRDefault="005573C8" w:rsidP="006410BE">
      <w:pPr>
        <w:rPr>
          <w:b/>
        </w:rPr>
      </w:pPr>
    </w:p>
    <w:p w:rsidR="0086345C" w:rsidRDefault="00C92837" w:rsidP="006410BE">
      <w:pPr>
        <w:rPr>
          <w:b/>
        </w:rPr>
      </w:pPr>
      <w:r>
        <w:rPr>
          <w:b/>
        </w:rPr>
        <w:t>Assessment</w:t>
      </w:r>
      <w:r w:rsidR="0086345C" w:rsidRPr="0086345C">
        <w:rPr>
          <w:b/>
        </w:rPr>
        <w:t xml:space="preserve"> Composition</w:t>
      </w:r>
    </w:p>
    <w:p w:rsidR="0086345C" w:rsidRPr="0086345C" w:rsidRDefault="0086345C" w:rsidP="006410BE">
      <w:pPr>
        <w:rPr>
          <w:b/>
        </w:rPr>
      </w:pPr>
    </w:p>
    <w:tbl>
      <w:tblPr>
        <w:tblW w:w="10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
        <w:gridCol w:w="4070"/>
        <w:gridCol w:w="3075"/>
        <w:gridCol w:w="2425"/>
      </w:tblGrid>
      <w:tr w:rsidR="00E73589" w:rsidRPr="0086345C">
        <w:tc>
          <w:tcPr>
            <w:tcW w:w="878" w:type="dxa"/>
          </w:tcPr>
          <w:p w:rsidR="00E73589" w:rsidRPr="0086345C" w:rsidRDefault="00E73589" w:rsidP="00A82765">
            <w:pPr>
              <w:tabs>
                <w:tab w:val="left" w:pos="1440"/>
                <w:tab w:val="left" w:pos="1980"/>
                <w:tab w:val="left" w:pos="2520"/>
                <w:tab w:val="left" w:pos="3060"/>
              </w:tabs>
              <w:rPr>
                <w:rFonts w:cs="Arial"/>
                <w:b/>
              </w:rPr>
            </w:pPr>
            <w:r w:rsidRPr="0086345C">
              <w:rPr>
                <w:rFonts w:cs="Arial"/>
                <w:b/>
              </w:rPr>
              <w:t>Task</w:t>
            </w:r>
          </w:p>
        </w:tc>
        <w:tc>
          <w:tcPr>
            <w:tcW w:w="4070" w:type="dxa"/>
          </w:tcPr>
          <w:p w:rsidR="00E73589" w:rsidRPr="0086345C" w:rsidRDefault="00E73589" w:rsidP="00A82765">
            <w:pPr>
              <w:tabs>
                <w:tab w:val="left" w:pos="1440"/>
                <w:tab w:val="left" w:pos="1980"/>
                <w:tab w:val="left" w:pos="2520"/>
                <w:tab w:val="left" w:pos="3060"/>
              </w:tabs>
              <w:rPr>
                <w:rFonts w:cs="Arial"/>
                <w:b/>
              </w:rPr>
            </w:pPr>
            <w:r w:rsidRPr="0086345C">
              <w:rPr>
                <w:rFonts w:cs="Arial"/>
                <w:b/>
              </w:rPr>
              <w:t>Evidence</w:t>
            </w:r>
          </w:p>
        </w:tc>
        <w:tc>
          <w:tcPr>
            <w:tcW w:w="3075" w:type="dxa"/>
          </w:tcPr>
          <w:p w:rsidR="00E73589" w:rsidRPr="0086345C" w:rsidRDefault="00E73589" w:rsidP="00A82765">
            <w:pPr>
              <w:tabs>
                <w:tab w:val="left" w:pos="1440"/>
                <w:tab w:val="left" w:pos="1980"/>
                <w:tab w:val="left" w:pos="2520"/>
                <w:tab w:val="left" w:pos="3060"/>
              </w:tabs>
              <w:rPr>
                <w:rFonts w:cs="Arial"/>
                <w:b/>
              </w:rPr>
            </w:pPr>
            <w:r>
              <w:rPr>
                <w:rFonts w:cs="Arial"/>
                <w:b/>
              </w:rPr>
              <w:t>Unit</w:t>
            </w:r>
            <w:r w:rsidRPr="0086345C">
              <w:rPr>
                <w:rFonts w:cs="Arial"/>
                <w:b/>
              </w:rPr>
              <w:t xml:space="preserve"> coverage</w:t>
            </w:r>
            <w:r>
              <w:rPr>
                <w:rFonts w:cs="Arial"/>
                <w:b/>
              </w:rPr>
              <w:t xml:space="preserve"> (LO &amp; AC references)</w:t>
            </w:r>
          </w:p>
        </w:tc>
        <w:tc>
          <w:tcPr>
            <w:tcW w:w="2425" w:type="dxa"/>
          </w:tcPr>
          <w:p w:rsidR="00E73589" w:rsidRPr="0086345C" w:rsidRDefault="00E73589" w:rsidP="00A82765">
            <w:pPr>
              <w:tabs>
                <w:tab w:val="left" w:pos="1440"/>
                <w:tab w:val="left" w:pos="1980"/>
                <w:tab w:val="left" w:pos="2520"/>
                <w:tab w:val="left" w:pos="3060"/>
              </w:tabs>
              <w:rPr>
                <w:rFonts w:cs="Arial"/>
                <w:b/>
              </w:rPr>
            </w:pPr>
            <w:r>
              <w:rPr>
                <w:rFonts w:cs="Arial"/>
                <w:b/>
              </w:rPr>
              <w:t>Grading ref</w:t>
            </w:r>
          </w:p>
        </w:tc>
      </w:tr>
      <w:tr w:rsidR="00E73589" w:rsidRPr="00766CB5">
        <w:tc>
          <w:tcPr>
            <w:tcW w:w="878" w:type="dxa"/>
          </w:tcPr>
          <w:p w:rsidR="00E73589" w:rsidRPr="00766CB5" w:rsidRDefault="002F10D9" w:rsidP="00A82765">
            <w:pPr>
              <w:tabs>
                <w:tab w:val="left" w:pos="1440"/>
                <w:tab w:val="left" w:pos="1980"/>
                <w:tab w:val="left" w:pos="2520"/>
                <w:tab w:val="left" w:pos="3060"/>
              </w:tabs>
              <w:rPr>
                <w:rFonts w:cs="Arial"/>
              </w:rPr>
            </w:pPr>
            <w:r>
              <w:rPr>
                <w:rFonts w:cs="Arial"/>
              </w:rPr>
              <w:t>1.</w:t>
            </w:r>
          </w:p>
        </w:tc>
        <w:tc>
          <w:tcPr>
            <w:tcW w:w="4070" w:type="dxa"/>
          </w:tcPr>
          <w:p w:rsidR="00E73589" w:rsidRPr="00731C83" w:rsidRDefault="00731C83" w:rsidP="00731C83">
            <w:r>
              <w:t xml:space="preserve">Written Report </w:t>
            </w:r>
            <w:r>
              <w:rPr>
                <w:rFonts w:cs="Arial"/>
              </w:rPr>
              <w:t>- Electronic submission in MS Word</w:t>
            </w:r>
          </w:p>
        </w:tc>
        <w:tc>
          <w:tcPr>
            <w:tcW w:w="3075" w:type="dxa"/>
            <w:shd w:val="clear" w:color="auto" w:fill="auto"/>
            <w:vAlign w:val="center"/>
          </w:tcPr>
          <w:p w:rsidR="00E73589" w:rsidRPr="00174260" w:rsidRDefault="0089773D" w:rsidP="00A82765">
            <w:pPr>
              <w:adjustRightInd w:val="0"/>
              <w:snapToGrid w:val="0"/>
            </w:pPr>
            <w:r>
              <w:t xml:space="preserve">1.1, 1.2, </w:t>
            </w:r>
            <w:r w:rsidR="003F12A3">
              <w:t>2.6, 2.7</w:t>
            </w:r>
          </w:p>
        </w:tc>
        <w:tc>
          <w:tcPr>
            <w:tcW w:w="2425" w:type="dxa"/>
            <w:shd w:val="clear" w:color="auto" w:fill="auto"/>
            <w:vAlign w:val="center"/>
          </w:tcPr>
          <w:p w:rsidR="00E73589" w:rsidRPr="00174260" w:rsidRDefault="00731C83" w:rsidP="00A82765">
            <w:pPr>
              <w:adjustRightInd w:val="0"/>
              <w:snapToGrid w:val="0"/>
            </w:pPr>
            <w:r w:rsidRPr="004C0DC9">
              <w:rPr>
                <w:sz w:val="16"/>
                <w:szCs w:val="16"/>
              </w:rPr>
              <w:t>Pass (1 mark), Merit (2 marks), Distinction (3 marks)</w:t>
            </w:r>
          </w:p>
        </w:tc>
      </w:tr>
      <w:tr w:rsidR="00E73589" w:rsidRPr="00766CB5">
        <w:tc>
          <w:tcPr>
            <w:tcW w:w="878" w:type="dxa"/>
          </w:tcPr>
          <w:p w:rsidR="00E73589" w:rsidRDefault="002F10D9" w:rsidP="00A82765">
            <w:pPr>
              <w:tabs>
                <w:tab w:val="left" w:pos="1440"/>
                <w:tab w:val="left" w:pos="1980"/>
                <w:tab w:val="left" w:pos="2520"/>
                <w:tab w:val="left" w:pos="3060"/>
              </w:tabs>
              <w:rPr>
                <w:rFonts w:cs="Arial"/>
              </w:rPr>
            </w:pPr>
            <w:r>
              <w:rPr>
                <w:rFonts w:cs="Arial"/>
              </w:rPr>
              <w:t>2.</w:t>
            </w:r>
          </w:p>
        </w:tc>
        <w:tc>
          <w:tcPr>
            <w:tcW w:w="4070" w:type="dxa"/>
          </w:tcPr>
          <w:p w:rsidR="00E73589" w:rsidRPr="00731C83" w:rsidRDefault="00731C83" w:rsidP="00731C83">
            <w:r>
              <w:t xml:space="preserve">Written Report </w:t>
            </w:r>
            <w:r>
              <w:rPr>
                <w:rFonts w:cs="Arial"/>
              </w:rPr>
              <w:t>- Electronic submission in MS Word</w:t>
            </w:r>
          </w:p>
        </w:tc>
        <w:tc>
          <w:tcPr>
            <w:tcW w:w="3075" w:type="dxa"/>
            <w:shd w:val="clear" w:color="auto" w:fill="auto"/>
            <w:vAlign w:val="center"/>
          </w:tcPr>
          <w:p w:rsidR="00E73589" w:rsidRPr="00766CB5" w:rsidRDefault="003F12A3" w:rsidP="00A82765">
            <w:pPr>
              <w:tabs>
                <w:tab w:val="left" w:pos="1440"/>
                <w:tab w:val="left" w:pos="1980"/>
                <w:tab w:val="left" w:pos="2520"/>
                <w:tab w:val="left" w:pos="3060"/>
              </w:tabs>
              <w:rPr>
                <w:rFonts w:cs="Arial"/>
              </w:rPr>
            </w:pPr>
            <w:r>
              <w:rPr>
                <w:rFonts w:cs="Arial"/>
              </w:rPr>
              <w:t>2.1, 2.2, 2.3, 2.4, 2.5</w:t>
            </w:r>
          </w:p>
        </w:tc>
        <w:tc>
          <w:tcPr>
            <w:tcW w:w="2425" w:type="dxa"/>
            <w:shd w:val="clear" w:color="auto" w:fill="auto"/>
            <w:vAlign w:val="center"/>
          </w:tcPr>
          <w:p w:rsidR="00E73589" w:rsidRPr="00766CB5" w:rsidRDefault="00731C83" w:rsidP="00A82765">
            <w:pPr>
              <w:tabs>
                <w:tab w:val="left" w:pos="1440"/>
                <w:tab w:val="left" w:pos="1980"/>
                <w:tab w:val="left" w:pos="2520"/>
                <w:tab w:val="left" w:pos="3060"/>
              </w:tabs>
              <w:rPr>
                <w:rFonts w:cs="Arial"/>
              </w:rPr>
            </w:pPr>
            <w:r w:rsidRPr="004C0DC9">
              <w:rPr>
                <w:sz w:val="16"/>
                <w:szCs w:val="16"/>
              </w:rPr>
              <w:t>Pass (1 mark), Merit (2 marks), Distinction (3 marks)</w:t>
            </w:r>
          </w:p>
        </w:tc>
      </w:tr>
      <w:tr w:rsidR="00E73589" w:rsidRPr="00766CB5">
        <w:tc>
          <w:tcPr>
            <w:tcW w:w="878" w:type="dxa"/>
          </w:tcPr>
          <w:p w:rsidR="00E73589" w:rsidRDefault="002F10D9" w:rsidP="00A82765">
            <w:pPr>
              <w:tabs>
                <w:tab w:val="left" w:pos="1440"/>
                <w:tab w:val="left" w:pos="1980"/>
                <w:tab w:val="left" w:pos="2520"/>
                <w:tab w:val="left" w:pos="3060"/>
              </w:tabs>
              <w:rPr>
                <w:rFonts w:cs="Arial"/>
              </w:rPr>
            </w:pPr>
            <w:r>
              <w:rPr>
                <w:rFonts w:cs="Arial"/>
              </w:rPr>
              <w:t>3.</w:t>
            </w:r>
          </w:p>
        </w:tc>
        <w:tc>
          <w:tcPr>
            <w:tcW w:w="4070" w:type="dxa"/>
          </w:tcPr>
          <w:p w:rsidR="00731C83" w:rsidRDefault="00731C83" w:rsidP="00731C83">
            <w:r>
              <w:t xml:space="preserve">Written Report </w:t>
            </w:r>
            <w:r>
              <w:rPr>
                <w:rFonts w:cs="Arial"/>
              </w:rPr>
              <w:t>- Electronic submission in MS Word</w:t>
            </w:r>
            <w:r w:rsidRPr="00731C83">
              <w:t xml:space="preserve"> </w:t>
            </w:r>
          </w:p>
          <w:p w:rsidR="00E73589" w:rsidRPr="00731C83" w:rsidRDefault="00731C83" w:rsidP="00731C83">
            <w:r w:rsidRPr="00731C83">
              <w:t>E</w:t>
            </w:r>
            <w:r>
              <w:t>xcel document – E</w:t>
            </w:r>
            <w:r w:rsidRPr="00731C83">
              <w:t>lectronic</w:t>
            </w:r>
            <w:r>
              <w:t xml:space="preserve"> submission in MS Excel</w:t>
            </w:r>
          </w:p>
        </w:tc>
        <w:tc>
          <w:tcPr>
            <w:tcW w:w="3075" w:type="dxa"/>
            <w:shd w:val="clear" w:color="auto" w:fill="auto"/>
            <w:vAlign w:val="center"/>
          </w:tcPr>
          <w:p w:rsidR="00E73589" w:rsidRDefault="003F12A3" w:rsidP="00A82765">
            <w:pPr>
              <w:tabs>
                <w:tab w:val="left" w:pos="1440"/>
                <w:tab w:val="left" w:pos="1980"/>
                <w:tab w:val="left" w:pos="2520"/>
                <w:tab w:val="left" w:pos="3060"/>
              </w:tabs>
              <w:rPr>
                <w:rFonts w:cs="Arial"/>
              </w:rPr>
            </w:pPr>
            <w:r>
              <w:rPr>
                <w:rFonts w:cs="Arial"/>
              </w:rPr>
              <w:t>3.1, 3.2, 3.3</w:t>
            </w:r>
          </w:p>
        </w:tc>
        <w:tc>
          <w:tcPr>
            <w:tcW w:w="2425" w:type="dxa"/>
            <w:shd w:val="clear" w:color="auto" w:fill="auto"/>
            <w:vAlign w:val="center"/>
          </w:tcPr>
          <w:p w:rsidR="00E73589" w:rsidRDefault="00731C83" w:rsidP="00A82765">
            <w:pPr>
              <w:tabs>
                <w:tab w:val="left" w:pos="1440"/>
                <w:tab w:val="left" w:pos="1980"/>
                <w:tab w:val="left" w:pos="2520"/>
                <w:tab w:val="left" w:pos="3060"/>
              </w:tabs>
              <w:rPr>
                <w:rFonts w:cs="Arial"/>
              </w:rPr>
            </w:pPr>
            <w:r w:rsidRPr="004C0DC9">
              <w:rPr>
                <w:sz w:val="16"/>
                <w:szCs w:val="16"/>
              </w:rPr>
              <w:t>Pass (1 mark), Merit (2 marks), Distinction (3 marks)</w:t>
            </w:r>
          </w:p>
        </w:tc>
      </w:tr>
      <w:tr w:rsidR="00434E75" w:rsidRPr="00766CB5" w:rsidTr="005F1A57">
        <w:tc>
          <w:tcPr>
            <w:tcW w:w="878" w:type="dxa"/>
          </w:tcPr>
          <w:p w:rsidR="00434E75" w:rsidRDefault="00434E75" w:rsidP="005F1A57">
            <w:pPr>
              <w:tabs>
                <w:tab w:val="left" w:pos="1440"/>
                <w:tab w:val="left" w:pos="1980"/>
                <w:tab w:val="left" w:pos="2520"/>
                <w:tab w:val="left" w:pos="3060"/>
              </w:tabs>
              <w:rPr>
                <w:rFonts w:cs="Arial"/>
              </w:rPr>
            </w:pPr>
            <w:r>
              <w:rPr>
                <w:rFonts w:cs="Arial"/>
              </w:rPr>
              <w:t>4.</w:t>
            </w:r>
          </w:p>
        </w:tc>
        <w:tc>
          <w:tcPr>
            <w:tcW w:w="4070" w:type="dxa"/>
          </w:tcPr>
          <w:p w:rsidR="00731C83" w:rsidRDefault="00731C83" w:rsidP="00731C83">
            <w:r>
              <w:t xml:space="preserve">Written Report </w:t>
            </w:r>
            <w:r>
              <w:rPr>
                <w:rFonts w:cs="Arial"/>
              </w:rPr>
              <w:t>- Electronic submission in MS Word</w:t>
            </w:r>
            <w:r w:rsidRPr="00731C83">
              <w:t xml:space="preserve"> </w:t>
            </w:r>
          </w:p>
          <w:p w:rsidR="00434E75" w:rsidRPr="00731C83" w:rsidRDefault="00731C83" w:rsidP="00731C83">
            <w:r w:rsidRPr="00731C83">
              <w:t xml:space="preserve">Optional Excel document – </w:t>
            </w:r>
            <w:r>
              <w:t>Electronic submission in MS Excel</w:t>
            </w:r>
          </w:p>
        </w:tc>
        <w:tc>
          <w:tcPr>
            <w:tcW w:w="3075" w:type="dxa"/>
            <w:shd w:val="clear" w:color="auto" w:fill="auto"/>
            <w:vAlign w:val="center"/>
          </w:tcPr>
          <w:p w:rsidR="00434E75" w:rsidRDefault="003F12A3" w:rsidP="005F1A57">
            <w:pPr>
              <w:tabs>
                <w:tab w:val="left" w:pos="1440"/>
                <w:tab w:val="left" w:pos="1980"/>
                <w:tab w:val="left" w:pos="2520"/>
                <w:tab w:val="left" w:pos="3060"/>
              </w:tabs>
              <w:rPr>
                <w:rFonts w:cs="Arial"/>
              </w:rPr>
            </w:pPr>
            <w:r>
              <w:rPr>
                <w:rFonts w:cs="Arial"/>
              </w:rPr>
              <w:t>4.1, 4.2</w:t>
            </w:r>
          </w:p>
        </w:tc>
        <w:tc>
          <w:tcPr>
            <w:tcW w:w="2425" w:type="dxa"/>
            <w:shd w:val="clear" w:color="auto" w:fill="auto"/>
            <w:vAlign w:val="center"/>
          </w:tcPr>
          <w:p w:rsidR="00434E75" w:rsidRDefault="00731C83" w:rsidP="005F1A57">
            <w:pPr>
              <w:tabs>
                <w:tab w:val="left" w:pos="1440"/>
                <w:tab w:val="left" w:pos="1980"/>
                <w:tab w:val="left" w:pos="2520"/>
                <w:tab w:val="left" w:pos="3060"/>
              </w:tabs>
              <w:rPr>
                <w:rFonts w:cs="Arial"/>
              </w:rPr>
            </w:pPr>
            <w:r w:rsidRPr="004C0DC9">
              <w:rPr>
                <w:sz w:val="16"/>
                <w:szCs w:val="16"/>
              </w:rPr>
              <w:t>Pass (1 mark), Merit (2 marks), Distinction (3 marks)</w:t>
            </w:r>
          </w:p>
        </w:tc>
      </w:tr>
    </w:tbl>
    <w:p w:rsidR="00434E75" w:rsidRDefault="00434E75" w:rsidP="00434E75"/>
    <w:p w:rsidR="0086345C" w:rsidRDefault="0086345C" w:rsidP="006410BE"/>
    <w:p w:rsidR="005573C8" w:rsidRDefault="005573C8" w:rsidP="006410BE">
      <w:pPr>
        <w:rPr>
          <w:b/>
        </w:rPr>
      </w:pPr>
    </w:p>
    <w:p w:rsidR="005573C8" w:rsidRDefault="005573C8" w:rsidP="006410BE">
      <w:pPr>
        <w:rPr>
          <w:b/>
        </w:rPr>
      </w:pPr>
      <w:r>
        <w:rPr>
          <w:b/>
        </w:rPr>
        <w:t>Health and Safety</w:t>
      </w:r>
    </w:p>
    <w:p w:rsidR="005573C8" w:rsidRPr="005234BD" w:rsidRDefault="005573C8" w:rsidP="005234BD">
      <w:pPr>
        <w:spacing w:before="120" w:after="120"/>
      </w:pPr>
      <w:r w:rsidRPr="005234BD">
        <w:t xml:space="preserve">You must always work safely, in particular while you are carrying out practical tasks. </w:t>
      </w:r>
    </w:p>
    <w:p w:rsidR="005573C8" w:rsidRPr="005234BD" w:rsidRDefault="005573C8" w:rsidP="005234BD">
      <w:pPr>
        <w:spacing w:before="120" w:after="120"/>
      </w:pPr>
      <w:r w:rsidRPr="005234BD">
        <w:t>You must always follow any Health and Safety regulations</w:t>
      </w:r>
      <w:r w:rsidR="005234BD" w:rsidRPr="005234BD">
        <w:t xml:space="preserve"> and codes of practice</w:t>
      </w:r>
      <w:r w:rsidRPr="005234BD">
        <w:t xml:space="preserve"> relevant to your work.</w:t>
      </w:r>
    </w:p>
    <w:p w:rsidR="005573C8" w:rsidRPr="005234BD" w:rsidRDefault="005573C8" w:rsidP="005234BD">
      <w:pPr>
        <w:spacing w:before="120" w:after="120"/>
      </w:pPr>
      <w:r w:rsidRPr="005234BD">
        <w:t>If your assessor observes you working in a way that is unsafe for yourself or others, they will ask you to stop immediately</w:t>
      </w:r>
      <w:r w:rsidR="005234BD" w:rsidRPr="005234BD">
        <w:t>, and tell you why</w:t>
      </w:r>
      <w:r w:rsidRPr="005234BD">
        <w:t xml:space="preserve">. </w:t>
      </w:r>
    </w:p>
    <w:p w:rsidR="005234BD" w:rsidRPr="005234BD" w:rsidRDefault="005234BD" w:rsidP="005234BD">
      <w:pPr>
        <w:spacing w:before="120" w:after="120"/>
      </w:pPr>
      <w:r w:rsidRPr="005234BD">
        <w:t>Your assessor will not be able to reassess you until they are sure you are ready for assessment and can work safely.</w:t>
      </w:r>
    </w:p>
    <w:p w:rsidR="005234BD" w:rsidRPr="004A5069" w:rsidRDefault="005234BD" w:rsidP="006410BE"/>
    <w:p w:rsidR="005234BD" w:rsidRPr="004A5069" w:rsidRDefault="005234BD" w:rsidP="006410BE"/>
    <w:p w:rsidR="005234BD" w:rsidRDefault="005234BD" w:rsidP="00A82765">
      <w:pPr>
        <w:rPr>
          <w:b/>
        </w:rPr>
      </w:pPr>
      <w:r>
        <w:rPr>
          <w:b/>
        </w:rPr>
        <w:t>Plagiarism</w:t>
      </w:r>
    </w:p>
    <w:p w:rsidR="0069413B" w:rsidRPr="0069413B" w:rsidRDefault="0069413B" w:rsidP="00A82765">
      <w:pPr>
        <w:spacing w:before="120" w:after="120"/>
      </w:pPr>
      <w:r w:rsidRPr="0069413B">
        <w:t>It is your qualification, so it must be your own work.</w:t>
      </w:r>
    </w:p>
    <w:p w:rsidR="0069413B" w:rsidRDefault="0069413B" w:rsidP="00A82765">
      <w:pPr>
        <w:spacing w:before="120" w:after="120"/>
      </w:pPr>
      <w:r w:rsidRPr="0069413B">
        <w:t xml:space="preserve">Your assessor must be able to identify which work you have done yourself, and what you </w:t>
      </w:r>
      <w:r w:rsidR="000D5724">
        <w:t>have found from other sources. I</w:t>
      </w:r>
      <w:r w:rsidRPr="0069413B">
        <w:t xml:space="preserve">t is therefore important to make sure you acknowledge all of your sources. </w:t>
      </w:r>
    </w:p>
    <w:p w:rsidR="0069413B" w:rsidRPr="0069413B" w:rsidRDefault="0069413B" w:rsidP="00A82765">
      <w:pPr>
        <w:spacing w:before="120" w:after="120"/>
      </w:pPr>
      <w:r>
        <w:t xml:space="preserve">You assessor can show you how to do this for the </w:t>
      </w:r>
      <w:r w:rsidR="00C92837">
        <w:t>assessment</w:t>
      </w:r>
      <w:r>
        <w:t xml:space="preserve"> you are doing. </w:t>
      </w:r>
    </w:p>
    <w:p w:rsidR="00FD4FC0" w:rsidRDefault="00FD4FC0" w:rsidP="004A5069"/>
    <w:p w:rsidR="004A5069" w:rsidRDefault="004A5069" w:rsidP="004A5069"/>
    <w:p w:rsidR="00725537" w:rsidRPr="00F87E23" w:rsidRDefault="00AF17C2" w:rsidP="00A82765">
      <w:pPr>
        <w:spacing w:before="120" w:after="120"/>
        <w:rPr>
          <w:b/>
        </w:rPr>
      </w:pPr>
      <w:r w:rsidRPr="00F87E23">
        <w:rPr>
          <w:b/>
        </w:rPr>
        <w:t>Note</w:t>
      </w:r>
      <w:r w:rsidR="00F87E23" w:rsidRPr="00F87E23">
        <w:rPr>
          <w:b/>
        </w:rPr>
        <w:t>s</w:t>
      </w:r>
      <w:r w:rsidRPr="00F87E23">
        <w:rPr>
          <w:b/>
        </w:rPr>
        <w:t xml:space="preserve"> to candidates:</w:t>
      </w:r>
    </w:p>
    <w:p w:rsidR="00AF17C2" w:rsidRDefault="00AF17C2" w:rsidP="00F87E23">
      <w:pPr>
        <w:numPr>
          <w:ilvl w:val="0"/>
          <w:numId w:val="1"/>
        </w:numPr>
      </w:pPr>
      <w:r>
        <w:t xml:space="preserve">This assessment has been written to make sure you </w:t>
      </w:r>
      <w:r w:rsidR="00F87E23">
        <w:t>have the opportunity</w:t>
      </w:r>
      <w:r>
        <w:t xml:space="preserve"> to show that you have met the learning outcomes of the unit. </w:t>
      </w:r>
    </w:p>
    <w:p w:rsidR="00AF17C2" w:rsidRDefault="00AF17C2" w:rsidP="00F87E23">
      <w:pPr>
        <w:numPr>
          <w:ilvl w:val="0"/>
          <w:numId w:val="1"/>
        </w:numPr>
      </w:pPr>
      <w:r>
        <w:t>You will be marked against the assessment criteria of the unit and the grading criteria for the qualification</w:t>
      </w:r>
      <w:r w:rsidR="00093458">
        <w:t>. You should</w:t>
      </w:r>
      <w:r w:rsidR="00F87E23">
        <w:t xml:space="preserve"> read these carefully before you start so you know what you need to do</w:t>
      </w:r>
      <w:r>
        <w:t xml:space="preserve">. </w:t>
      </w:r>
    </w:p>
    <w:p w:rsidR="00AF17C2" w:rsidRDefault="00AF17C2" w:rsidP="00F87E23">
      <w:pPr>
        <w:numPr>
          <w:ilvl w:val="0"/>
          <w:numId w:val="1"/>
        </w:numPr>
      </w:pPr>
      <w:r>
        <w:t xml:space="preserve">You should make sure that you do </w:t>
      </w:r>
      <w:r w:rsidR="00F87E23">
        <w:t xml:space="preserve">your best in the assessment so that </w:t>
      </w:r>
      <w:r>
        <w:t xml:space="preserve">the evidence you hand in </w:t>
      </w:r>
      <w:r w:rsidR="00F87E23">
        <w:t>shows your best performance for this unit.</w:t>
      </w:r>
    </w:p>
    <w:p w:rsidR="00866B74" w:rsidRDefault="00F87E23" w:rsidP="00F87E23">
      <w:pPr>
        <w:numPr>
          <w:ilvl w:val="0"/>
          <w:numId w:val="1"/>
        </w:numPr>
      </w:pPr>
      <w:r>
        <w:t>You may ask your assessor for help in understanding the tasks, but all of the work you hand in must be your own work.</w:t>
      </w:r>
      <w:r w:rsidR="00866B74">
        <w:t xml:space="preserve"> </w:t>
      </w:r>
    </w:p>
    <w:p w:rsidR="00F87E23" w:rsidRDefault="00866B74" w:rsidP="006410BE">
      <w:pPr>
        <w:numPr>
          <w:ilvl w:val="0"/>
          <w:numId w:val="1"/>
        </w:numPr>
      </w:pPr>
      <w:r>
        <w:t xml:space="preserve">If you have a good reason for needing more time, you will need to explain the reasons </w:t>
      </w:r>
      <w:r w:rsidR="000375D3">
        <w:t xml:space="preserve">to your assessor and agree a new </w:t>
      </w:r>
      <w:r>
        <w:t xml:space="preserve">deadline date. </w:t>
      </w:r>
      <w:r w:rsidR="000375D3">
        <w:t>Changes</w:t>
      </w:r>
      <w:r>
        <w:t xml:space="preserve"> to dates will be at the discretion of the assessor</w:t>
      </w:r>
      <w:r w:rsidR="00093458">
        <w:t>, and the centre may not mark work that is handed in after the agreed deadlines</w:t>
      </w:r>
      <w:r>
        <w:t>.</w:t>
      </w:r>
    </w:p>
    <w:p w:rsidR="00866B74" w:rsidRDefault="00866B74" w:rsidP="00866B74">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725537" w:rsidTr="00F36E7C">
        <w:tc>
          <w:tcPr>
            <w:tcW w:w="10421" w:type="dxa"/>
            <w:shd w:val="clear" w:color="auto" w:fill="auto"/>
          </w:tcPr>
          <w:p w:rsidR="006C1868" w:rsidRDefault="00725537" w:rsidP="006C1868">
            <w:pPr>
              <w:rPr>
                <w:b/>
              </w:rPr>
            </w:pPr>
            <w:r w:rsidRPr="00F36E7C">
              <w:rPr>
                <w:b/>
              </w:rPr>
              <w:t>Scenario/context</w:t>
            </w:r>
            <w:r w:rsidR="002F10D9" w:rsidRPr="002F10D9">
              <w:rPr>
                <w:b/>
              </w:rPr>
              <w:t>:</w:t>
            </w:r>
          </w:p>
          <w:p w:rsidR="006C1868" w:rsidRDefault="006C1868" w:rsidP="006C1868">
            <w:pPr>
              <w:rPr>
                <w:b/>
              </w:rPr>
            </w:pPr>
          </w:p>
          <w:p w:rsidR="006C1868" w:rsidRPr="006C1868" w:rsidRDefault="006C1868" w:rsidP="006C1868">
            <w:pPr>
              <w:rPr>
                <w:rFonts w:cs="Arial"/>
                <w:bCs/>
              </w:rPr>
            </w:pPr>
            <w:r w:rsidRPr="006C1868">
              <w:rPr>
                <w:rFonts w:cs="Arial"/>
                <w:bCs/>
              </w:rPr>
              <w:t>Fortuna Bank has reached a deal with the other main Irish banks to allow it to use their Automatic teller machine network. Initially, they will launch a pilot program allowing customers from their four Dub</w:t>
            </w:r>
            <w:r>
              <w:rPr>
                <w:rFonts w:cs="Arial"/>
                <w:bCs/>
              </w:rPr>
              <w:t>lin branches to avail of the ATM system. The ATM</w:t>
            </w:r>
            <w:r w:rsidRPr="006C1868">
              <w:rPr>
                <w:rFonts w:cs="Arial"/>
                <w:bCs/>
              </w:rPr>
              <w:t xml:space="preserve">s will be maintained by the other banks </w:t>
            </w:r>
            <w:r w:rsidR="002F7DD9" w:rsidRPr="006C1868">
              <w:rPr>
                <w:rFonts w:cs="Arial"/>
                <w:bCs/>
              </w:rPr>
              <w:t>(both</w:t>
            </w:r>
            <w:r w:rsidRPr="006C1868">
              <w:rPr>
                <w:rFonts w:cs="Arial"/>
                <w:bCs/>
              </w:rPr>
              <w:t xml:space="preserve"> in terms of cash and paper for receipts) and their maintenance is beyond the scope of the current project. Users will be able to check their balances and withdraw money. When they withdraw money, a receipt will be printed. The pilot scheme is expected to be up and running within 6 months, there will be a 6 month maintenance contract thereafter </w:t>
            </w:r>
            <w:r w:rsidR="002F7DD9" w:rsidRPr="006C1868">
              <w:rPr>
                <w:rFonts w:cs="Arial"/>
                <w:bCs/>
              </w:rPr>
              <w:t>(the</w:t>
            </w:r>
            <w:r w:rsidRPr="006C1868">
              <w:rPr>
                <w:rFonts w:cs="Arial"/>
                <w:bCs/>
              </w:rPr>
              <w:t xml:space="preserve"> cost is included in the initial budget of 50,000). </w:t>
            </w:r>
          </w:p>
          <w:p w:rsidR="002F10D9" w:rsidRPr="006C1868" w:rsidRDefault="002F10D9" w:rsidP="006C1868">
            <w:pPr>
              <w:rPr>
                <w:rFonts w:cs="Arial"/>
              </w:rPr>
            </w:pPr>
          </w:p>
          <w:p w:rsidR="00725537" w:rsidRDefault="00725537" w:rsidP="006410BE"/>
          <w:p w:rsidR="00725537" w:rsidRDefault="00725537" w:rsidP="006410BE"/>
        </w:tc>
      </w:tr>
    </w:tbl>
    <w:p w:rsidR="00725537" w:rsidRDefault="00725537" w:rsidP="006410BE"/>
    <w:p w:rsidR="000548CF" w:rsidRDefault="000548CF" w:rsidP="006410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725537" w:rsidTr="00F36E7C">
        <w:trPr>
          <w:trHeight w:val="885"/>
        </w:trPr>
        <w:tc>
          <w:tcPr>
            <w:tcW w:w="10421" w:type="dxa"/>
            <w:shd w:val="clear" w:color="auto" w:fill="auto"/>
          </w:tcPr>
          <w:p w:rsidR="005B4404" w:rsidRDefault="00725537" w:rsidP="005B4404">
            <w:pPr>
              <w:rPr>
                <w:b/>
              </w:rPr>
            </w:pPr>
            <w:r w:rsidRPr="00F36E7C">
              <w:rPr>
                <w:b/>
              </w:rPr>
              <w:t>Task 1</w:t>
            </w:r>
            <w:r w:rsidR="00AF17C2" w:rsidRPr="00F36E7C">
              <w:rPr>
                <w:b/>
              </w:rPr>
              <w:t>:</w:t>
            </w:r>
            <w:r w:rsidR="002F10D9">
              <w:rPr>
                <w:b/>
              </w:rPr>
              <w:t xml:space="preserve"> </w:t>
            </w:r>
          </w:p>
          <w:p w:rsidR="005B4404" w:rsidRDefault="005B4404" w:rsidP="005B4404">
            <w:pPr>
              <w:rPr>
                <w:b/>
              </w:rPr>
            </w:pPr>
          </w:p>
          <w:p w:rsidR="005B4404" w:rsidRDefault="005B4404" w:rsidP="005B4404">
            <w:r>
              <w:t>1.1 Describe three of the principles of project management.</w:t>
            </w:r>
          </w:p>
          <w:p w:rsidR="005B4404" w:rsidRDefault="005B4404" w:rsidP="005B4404"/>
          <w:p w:rsidR="005B4404" w:rsidRDefault="005B4404" w:rsidP="005B4404">
            <w:r>
              <w:t>1.2 Explain three of the benefits of project management.</w:t>
            </w:r>
          </w:p>
          <w:p w:rsidR="005B4404" w:rsidRDefault="005B4404" w:rsidP="005B4404"/>
          <w:p w:rsidR="005B4404" w:rsidRDefault="005B4404" w:rsidP="005B4404">
            <w:r>
              <w:t xml:space="preserve">1.3 Define </w:t>
            </w:r>
            <w:r w:rsidR="005F1A57">
              <w:t>what the</w:t>
            </w:r>
            <w:r>
              <w:t xml:space="preserve"> Mc Kinsey 7S model or SWOT </w:t>
            </w:r>
            <w:r w:rsidR="005F1A57">
              <w:t>analysis stands</w:t>
            </w:r>
            <w:r>
              <w:t xml:space="preserve"> for. (Only one of these models is required). For instance, in the case of SWOT, say what the four letters S.W.O.T. represent and show how these four terms may be applied to the above mentioned Fortuna bank by giving a brief example of each term.</w:t>
            </w:r>
          </w:p>
          <w:p w:rsidR="005B4404" w:rsidRDefault="005B4404" w:rsidP="005B4404"/>
          <w:p w:rsidR="005B4404" w:rsidRDefault="005B4404" w:rsidP="005B4404">
            <w:r>
              <w:t xml:space="preserve">1.4 </w:t>
            </w:r>
            <w:r w:rsidR="005F1A57">
              <w:t>Discuss three</w:t>
            </w:r>
            <w:r>
              <w:t xml:space="preserve"> possible risks to successful completion of projects.</w:t>
            </w:r>
          </w:p>
          <w:p w:rsidR="005B4404" w:rsidRDefault="005B4404" w:rsidP="005B4404"/>
          <w:p w:rsidR="005B4404" w:rsidRDefault="005B4404" w:rsidP="005B4404">
            <w:r>
              <w:t xml:space="preserve">1.5 Having defined the risks </w:t>
            </w:r>
            <w:proofErr w:type="gramStart"/>
            <w:r>
              <w:t>give</w:t>
            </w:r>
            <w:proofErr w:type="gramEnd"/>
            <w:r>
              <w:t xml:space="preserve"> at </w:t>
            </w:r>
            <w:r w:rsidR="00056243">
              <w:t>least two</w:t>
            </w:r>
            <w:r>
              <w:t xml:space="preserve"> examples of how to mitigate for risks.</w:t>
            </w:r>
          </w:p>
          <w:p w:rsidR="005B4404" w:rsidRDefault="005B4404" w:rsidP="005B4404"/>
          <w:p w:rsidR="00725537" w:rsidRPr="000548CF" w:rsidRDefault="00725537" w:rsidP="005B4404"/>
        </w:tc>
      </w:tr>
      <w:tr w:rsidR="00AF17C2" w:rsidTr="00F36E7C">
        <w:trPr>
          <w:trHeight w:val="375"/>
        </w:trPr>
        <w:tc>
          <w:tcPr>
            <w:tcW w:w="10421" w:type="dxa"/>
            <w:shd w:val="clear" w:color="auto" w:fill="auto"/>
          </w:tcPr>
          <w:p w:rsidR="00AF17C2" w:rsidRDefault="00AF17C2" w:rsidP="006410BE">
            <w:pPr>
              <w:rPr>
                <w:b/>
              </w:rPr>
            </w:pPr>
            <w:r w:rsidRPr="00F36E7C">
              <w:rPr>
                <w:b/>
              </w:rPr>
              <w:t>Evidence to be handed in:</w:t>
            </w:r>
            <w:r w:rsidR="006E0B20">
              <w:rPr>
                <w:b/>
              </w:rPr>
              <w:t xml:space="preserve"> </w:t>
            </w:r>
          </w:p>
          <w:p w:rsidR="00250174" w:rsidRDefault="00250174" w:rsidP="006410BE">
            <w:pPr>
              <w:rPr>
                <w:b/>
              </w:rPr>
            </w:pPr>
          </w:p>
          <w:p w:rsidR="00C21EF6" w:rsidRPr="00731C83" w:rsidRDefault="00731C83" w:rsidP="006410BE">
            <w:r>
              <w:t xml:space="preserve">Written Report </w:t>
            </w:r>
            <w:r w:rsidR="00056243">
              <w:t>MS Word document – E</w:t>
            </w:r>
            <w:r w:rsidR="001E3B99" w:rsidRPr="00731C83">
              <w:t xml:space="preserve">lectronic </w:t>
            </w:r>
            <w:r w:rsidR="00056243">
              <w:t>submission</w:t>
            </w:r>
          </w:p>
          <w:p w:rsidR="00C21EF6" w:rsidRPr="00F36E7C" w:rsidRDefault="00C21EF6" w:rsidP="006410BE">
            <w:pPr>
              <w:rPr>
                <w:b/>
              </w:rPr>
            </w:pPr>
          </w:p>
        </w:tc>
      </w:tr>
    </w:tbl>
    <w:p w:rsidR="00C21C32" w:rsidRDefault="00C21C32" w:rsidP="006410BE"/>
    <w:p w:rsidR="00C21C32" w:rsidRDefault="00C21C32" w:rsidP="006410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725537" w:rsidTr="00F36E7C">
        <w:trPr>
          <w:trHeight w:val="840"/>
        </w:trPr>
        <w:tc>
          <w:tcPr>
            <w:tcW w:w="10421" w:type="dxa"/>
            <w:shd w:val="clear" w:color="auto" w:fill="auto"/>
          </w:tcPr>
          <w:p w:rsidR="000548CF" w:rsidRDefault="00725537" w:rsidP="000548CF">
            <w:pPr>
              <w:rPr>
                <w:b/>
              </w:rPr>
            </w:pPr>
            <w:r w:rsidRPr="00F36E7C">
              <w:rPr>
                <w:b/>
              </w:rPr>
              <w:t>Task 2</w:t>
            </w:r>
            <w:r w:rsidR="00AF17C2" w:rsidRPr="00F36E7C">
              <w:rPr>
                <w:b/>
              </w:rPr>
              <w:t>:</w:t>
            </w:r>
            <w:r w:rsidR="000548CF">
              <w:rPr>
                <w:b/>
              </w:rPr>
              <w:t xml:space="preserve"> </w:t>
            </w:r>
          </w:p>
          <w:p w:rsidR="005B4404" w:rsidRDefault="005B4404" w:rsidP="000548CF"/>
          <w:p w:rsidR="005B4404" w:rsidRDefault="005B4404" w:rsidP="005B4404">
            <w:r>
              <w:t xml:space="preserve">2.1 Briefly define SMART goals which are </w:t>
            </w:r>
            <w:r w:rsidR="00250174">
              <w:t>used to</w:t>
            </w:r>
            <w:r>
              <w:t xml:space="preserve"> set clear objectives for projects.</w:t>
            </w:r>
          </w:p>
          <w:p w:rsidR="005B4404" w:rsidRDefault="005B4404" w:rsidP="005B4404"/>
          <w:p w:rsidR="005B4404" w:rsidRDefault="005B4404" w:rsidP="005B4404">
            <w:r>
              <w:t xml:space="preserve">2.2 In terms of project resource requirements what is a resource? </w:t>
            </w:r>
          </w:p>
          <w:p w:rsidR="005B4404" w:rsidRDefault="005B4404" w:rsidP="005B4404">
            <w:r>
              <w:t xml:space="preserve">2.3 In terms </w:t>
            </w:r>
            <w:r w:rsidR="005F1A57">
              <w:t>of project</w:t>
            </w:r>
            <w:r>
              <w:t xml:space="preserve"> communication what does the project manager need to </w:t>
            </w:r>
            <w:r w:rsidR="005F1A57">
              <w:t>determine?</w:t>
            </w:r>
          </w:p>
          <w:p w:rsidR="005B4404" w:rsidRDefault="005B4404" w:rsidP="005B4404"/>
          <w:p w:rsidR="005B4404" w:rsidRDefault="005B4404" w:rsidP="005B4404">
            <w:r>
              <w:t>2.4 How does a project manager allocate different roles and responsibilities within a project team? A brief description of criteria will be sufficient.</w:t>
            </w:r>
          </w:p>
          <w:p w:rsidR="000548CF" w:rsidRDefault="000548CF" w:rsidP="000548CF"/>
          <w:p w:rsidR="00725537" w:rsidRDefault="00725537" w:rsidP="005B4404"/>
        </w:tc>
      </w:tr>
      <w:tr w:rsidR="00AF17C2" w:rsidTr="00F36E7C">
        <w:trPr>
          <w:trHeight w:val="435"/>
        </w:trPr>
        <w:tc>
          <w:tcPr>
            <w:tcW w:w="10421" w:type="dxa"/>
            <w:shd w:val="clear" w:color="auto" w:fill="auto"/>
          </w:tcPr>
          <w:p w:rsidR="00AF17C2" w:rsidRDefault="00AF17C2" w:rsidP="006410BE">
            <w:pPr>
              <w:rPr>
                <w:b/>
              </w:rPr>
            </w:pPr>
            <w:r w:rsidRPr="00F36E7C">
              <w:rPr>
                <w:b/>
              </w:rPr>
              <w:t>Evidence to be handed in:</w:t>
            </w:r>
            <w:r w:rsidR="006E0B20">
              <w:rPr>
                <w:b/>
              </w:rPr>
              <w:t xml:space="preserve"> </w:t>
            </w:r>
          </w:p>
          <w:p w:rsidR="00C21EF6" w:rsidRDefault="00C21EF6" w:rsidP="006410BE">
            <w:pPr>
              <w:rPr>
                <w:b/>
              </w:rPr>
            </w:pPr>
          </w:p>
          <w:p w:rsidR="00C21EF6" w:rsidRPr="00731C83" w:rsidRDefault="00731C83" w:rsidP="006410BE">
            <w:r>
              <w:t xml:space="preserve">Witten Report </w:t>
            </w:r>
            <w:r w:rsidR="00056243">
              <w:t>MS Word document – E</w:t>
            </w:r>
            <w:r w:rsidR="001E3B99" w:rsidRPr="00731C83">
              <w:t xml:space="preserve">lectronic </w:t>
            </w:r>
            <w:r w:rsidR="00056243">
              <w:t>submission</w:t>
            </w:r>
          </w:p>
          <w:p w:rsidR="00C21EF6" w:rsidRPr="00F36E7C" w:rsidRDefault="00C21EF6" w:rsidP="006410BE">
            <w:pPr>
              <w:rPr>
                <w:b/>
              </w:rPr>
            </w:pPr>
          </w:p>
        </w:tc>
      </w:tr>
    </w:tbl>
    <w:p w:rsidR="00725537" w:rsidRDefault="00725537" w:rsidP="006410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725537" w:rsidTr="00F36E7C">
        <w:trPr>
          <w:trHeight w:val="915"/>
        </w:trPr>
        <w:tc>
          <w:tcPr>
            <w:tcW w:w="10421" w:type="dxa"/>
            <w:shd w:val="clear" w:color="auto" w:fill="auto"/>
          </w:tcPr>
          <w:p w:rsidR="002F10D9" w:rsidRDefault="00725537" w:rsidP="00C21C32">
            <w:pPr>
              <w:rPr>
                <w:b/>
              </w:rPr>
            </w:pPr>
            <w:r w:rsidRPr="00F36E7C">
              <w:rPr>
                <w:b/>
              </w:rPr>
              <w:t>Task 3</w:t>
            </w:r>
            <w:r w:rsidR="00AF17C2" w:rsidRPr="00F36E7C">
              <w:rPr>
                <w:b/>
              </w:rPr>
              <w:t>:</w:t>
            </w:r>
            <w:r w:rsidR="002F10D9" w:rsidRPr="00E81F17">
              <w:rPr>
                <w:rFonts w:ascii="Verdana" w:hAnsi="Verdana"/>
              </w:rPr>
              <w:t xml:space="preserve"> </w:t>
            </w:r>
          </w:p>
          <w:p w:rsidR="00C21C32" w:rsidRDefault="00C21C32" w:rsidP="00C21C32">
            <w:pPr>
              <w:rPr>
                <w:b/>
              </w:rPr>
            </w:pPr>
          </w:p>
          <w:p w:rsidR="00C21C32" w:rsidRDefault="00C21C32" w:rsidP="00C21C32">
            <w:r>
              <w:t>3.1 Why do we use management tools in project management and name at least one commonly used tool.</w:t>
            </w:r>
          </w:p>
          <w:p w:rsidR="00C21C32" w:rsidRDefault="00C21C32" w:rsidP="00C21C32"/>
          <w:p w:rsidR="00C21C32" w:rsidRDefault="00C21C32" w:rsidP="00C21C32">
            <w:r>
              <w:t>3.2 Briefly discuss the possible impact of not using one of these tools.</w:t>
            </w:r>
          </w:p>
          <w:p w:rsidR="00C21C32" w:rsidRDefault="00C21C32" w:rsidP="00C21C32"/>
          <w:p w:rsidR="00C21C32" w:rsidRDefault="00C21C32" w:rsidP="00C21C32">
            <w:r>
              <w:t>3.3 Define the critical path of a project.</w:t>
            </w:r>
          </w:p>
          <w:p w:rsidR="00C21C32" w:rsidRDefault="00C21C32" w:rsidP="00C21C32"/>
          <w:p w:rsidR="00C21C32" w:rsidRDefault="00C21C32" w:rsidP="00C21C32">
            <w:r>
              <w:t xml:space="preserve">3.4 For the current ATM system create an overall WBS </w:t>
            </w:r>
            <w:bookmarkStart w:id="1" w:name="DDE_LINK"/>
            <w:r>
              <w:t>(Work Breakdown Structure)</w:t>
            </w:r>
            <w:bookmarkEnd w:id="1"/>
            <w:r>
              <w:t xml:space="preserve">.  Define one of the </w:t>
            </w:r>
            <w:r w:rsidR="002F7DD9">
              <w:t>tasks or</w:t>
            </w:r>
            <w:r>
              <w:t xml:space="preserve"> deliverables </w:t>
            </w:r>
            <w:r w:rsidR="002F7DD9">
              <w:t>needed in</w:t>
            </w:r>
            <w:r>
              <w:t xml:space="preserve"> one of the categories. For the others, a generic descriptor such as Task B or 2.1 will suffice.</w:t>
            </w:r>
          </w:p>
          <w:p w:rsidR="00C21C32" w:rsidRDefault="00C21C32" w:rsidP="00C21C32"/>
          <w:p w:rsidR="00C21C32" w:rsidRDefault="00C21C32" w:rsidP="00C21C32">
            <w:r>
              <w:t>3.5 Using the WBS (Work Breakdown Structure</w:t>
            </w:r>
            <w:r w:rsidR="005F1A57">
              <w:t>)</w:t>
            </w:r>
            <w:r>
              <w:t xml:space="preserve"> create a Gantt chart in Excel which must specify start date, end date and duration of each of the tasks.</w:t>
            </w:r>
          </w:p>
          <w:p w:rsidR="00C21C32" w:rsidRPr="000548CF" w:rsidRDefault="00C21C32" w:rsidP="00C21C32">
            <w:pPr>
              <w:rPr>
                <w:rFonts w:cs="Arial"/>
              </w:rPr>
            </w:pPr>
          </w:p>
          <w:p w:rsidR="00725537" w:rsidRPr="002F10D9" w:rsidRDefault="00725537" w:rsidP="006410BE">
            <w:pPr>
              <w:rPr>
                <w:rFonts w:cs="Arial"/>
                <w:b/>
              </w:rPr>
            </w:pPr>
          </w:p>
          <w:p w:rsidR="00725537" w:rsidRDefault="00725537" w:rsidP="006410BE"/>
          <w:p w:rsidR="00725537" w:rsidRDefault="00725537" w:rsidP="006410BE"/>
          <w:p w:rsidR="00725537" w:rsidRDefault="00725537" w:rsidP="006410BE"/>
        </w:tc>
      </w:tr>
      <w:tr w:rsidR="00AF17C2" w:rsidTr="00F36E7C">
        <w:trPr>
          <w:trHeight w:val="360"/>
        </w:trPr>
        <w:tc>
          <w:tcPr>
            <w:tcW w:w="10421" w:type="dxa"/>
            <w:shd w:val="clear" w:color="auto" w:fill="auto"/>
          </w:tcPr>
          <w:p w:rsidR="00AF17C2" w:rsidRDefault="00AF17C2" w:rsidP="006410BE">
            <w:pPr>
              <w:rPr>
                <w:b/>
              </w:rPr>
            </w:pPr>
            <w:r w:rsidRPr="00F36E7C">
              <w:rPr>
                <w:b/>
              </w:rPr>
              <w:t>Evidence to be handed in:</w:t>
            </w:r>
            <w:r w:rsidR="006E0B20">
              <w:rPr>
                <w:b/>
              </w:rPr>
              <w:t xml:space="preserve"> </w:t>
            </w:r>
          </w:p>
          <w:p w:rsidR="00250174" w:rsidRDefault="00250174" w:rsidP="006410BE">
            <w:pPr>
              <w:rPr>
                <w:b/>
              </w:rPr>
            </w:pPr>
          </w:p>
          <w:p w:rsidR="00C21EF6" w:rsidRDefault="00731C83" w:rsidP="006410BE">
            <w:r w:rsidRPr="00731C83">
              <w:t xml:space="preserve">Written Report </w:t>
            </w:r>
            <w:r w:rsidR="00056243">
              <w:t>MS Word document – E</w:t>
            </w:r>
            <w:r w:rsidR="001E3B99" w:rsidRPr="00731C83">
              <w:t xml:space="preserve">lectronic </w:t>
            </w:r>
            <w:r w:rsidR="00056243">
              <w:t>submission</w:t>
            </w:r>
          </w:p>
          <w:p w:rsidR="00056243" w:rsidRPr="00731C83" w:rsidRDefault="00056243" w:rsidP="006410BE"/>
          <w:p w:rsidR="001E3B99" w:rsidRPr="00731C83" w:rsidRDefault="00056243" w:rsidP="006410BE">
            <w:r>
              <w:t>Excel document – Electronic submission</w:t>
            </w:r>
          </w:p>
          <w:p w:rsidR="00C21EF6" w:rsidRPr="00731C83" w:rsidRDefault="00C21EF6" w:rsidP="006410BE"/>
          <w:p w:rsidR="00C21EF6" w:rsidRPr="00731C83" w:rsidRDefault="00C21EF6" w:rsidP="006410BE"/>
          <w:p w:rsidR="00C21EF6" w:rsidRPr="00F36E7C" w:rsidRDefault="00C21EF6" w:rsidP="006410BE">
            <w:pPr>
              <w:rPr>
                <w:b/>
              </w:rPr>
            </w:pPr>
          </w:p>
        </w:tc>
      </w:tr>
    </w:tbl>
    <w:p w:rsidR="00725537" w:rsidRDefault="00725537" w:rsidP="006410BE"/>
    <w:p w:rsidR="00C21C32" w:rsidRDefault="00C21C32" w:rsidP="006410BE"/>
    <w:p w:rsidR="00C21C32" w:rsidRDefault="00C21C32" w:rsidP="006410BE"/>
    <w:p w:rsidR="00C21C32" w:rsidRDefault="00C21C32" w:rsidP="006410BE"/>
    <w:p w:rsidR="00C21C32" w:rsidRDefault="00C21C32" w:rsidP="006410BE"/>
    <w:p w:rsidR="00C21C32" w:rsidRDefault="00C21C32" w:rsidP="006410BE"/>
    <w:p w:rsidR="00C21C32" w:rsidRDefault="00C21C32" w:rsidP="006410BE"/>
    <w:p w:rsidR="00C21C32" w:rsidRDefault="00C21C32" w:rsidP="006410BE"/>
    <w:p w:rsidR="00C21C32" w:rsidRDefault="00C21C32" w:rsidP="006410BE"/>
    <w:p w:rsidR="00C21C32" w:rsidRDefault="00C21C32" w:rsidP="006410BE"/>
    <w:p w:rsidR="00C21C32" w:rsidRDefault="00C21C32" w:rsidP="006410BE"/>
    <w:p w:rsidR="00C21C32" w:rsidRDefault="00C21C32" w:rsidP="006410BE"/>
    <w:p w:rsidR="000548CF" w:rsidRDefault="000548CF" w:rsidP="008637A6">
      <w:pPr>
        <w:ind w:left="3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1"/>
      </w:tblGrid>
      <w:tr w:rsidR="000548CF" w:rsidTr="005F1A57">
        <w:trPr>
          <w:trHeight w:val="915"/>
        </w:trPr>
        <w:tc>
          <w:tcPr>
            <w:tcW w:w="10421" w:type="dxa"/>
            <w:shd w:val="clear" w:color="auto" w:fill="auto"/>
          </w:tcPr>
          <w:p w:rsidR="00434E75" w:rsidRDefault="000548CF" w:rsidP="00C21C32">
            <w:pPr>
              <w:rPr>
                <w:b/>
              </w:rPr>
            </w:pPr>
            <w:r>
              <w:rPr>
                <w:b/>
              </w:rPr>
              <w:t>Task 4</w:t>
            </w:r>
            <w:r w:rsidRPr="00F36E7C">
              <w:rPr>
                <w:b/>
              </w:rPr>
              <w:t>:</w:t>
            </w:r>
            <w:r w:rsidRPr="00E81F17">
              <w:rPr>
                <w:rFonts w:ascii="Verdana" w:hAnsi="Verdana"/>
              </w:rPr>
              <w:t xml:space="preserve"> </w:t>
            </w:r>
          </w:p>
          <w:p w:rsidR="00C21C32" w:rsidRDefault="00C21C32" w:rsidP="00C21C32">
            <w:pPr>
              <w:rPr>
                <w:b/>
              </w:rPr>
            </w:pPr>
          </w:p>
          <w:p w:rsidR="00C21C32" w:rsidRDefault="00C21C32" w:rsidP="00C21C32">
            <w:r>
              <w:t>4.1 Describe a lessons learned document including when and why is it created?</w:t>
            </w:r>
          </w:p>
          <w:p w:rsidR="00C21C32" w:rsidRDefault="00C21C32" w:rsidP="00C21C32"/>
          <w:p w:rsidR="00C21C32" w:rsidRDefault="00C21C32" w:rsidP="00C21C32">
            <w:r>
              <w:t>4.2 Using the WBS (Work Breakdown Structure) created above, create a sample chart to review the project against original proposals and say why you would do this.</w:t>
            </w:r>
          </w:p>
          <w:p w:rsidR="00C21C32" w:rsidRDefault="00C21C32" w:rsidP="00C21C32"/>
          <w:p w:rsidR="000548CF" w:rsidRPr="00434E75" w:rsidRDefault="000548CF" w:rsidP="005F1A57">
            <w:pPr>
              <w:pStyle w:val="Default"/>
              <w:rPr>
                <w:rFonts w:ascii="Arial" w:hAnsi="Arial" w:cs="Arial"/>
                <w:color w:val="auto"/>
                <w:sz w:val="22"/>
                <w:szCs w:val="22"/>
                <w:lang w:val="en-GB"/>
              </w:rPr>
            </w:pPr>
          </w:p>
          <w:p w:rsidR="000548CF" w:rsidRPr="002F10D9" w:rsidRDefault="000548CF" w:rsidP="005F1A57">
            <w:pPr>
              <w:rPr>
                <w:rFonts w:cs="Arial"/>
                <w:b/>
              </w:rPr>
            </w:pPr>
          </w:p>
          <w:p w:rsidR="000548CF" w:rsidRDefault="000548CF" w:rsidP="005F1A57"/>
          <w:p w:rsidR="000548CF" w:rsidRDefault="000548CF" w:rsidP="005F1A57"/>
          <w:p w:rsidR="000548CF" w:rsidRDefault="000548CF" w:rsidP="005F1A57"/>
        </w:tc>
      </w:tr>
      <w:tr w:rsidR="000548CF" w:rsidRPr="00F36E7C" w:rsidTr="005F1A57">
        <w:trPr>
          <w:trHeight w:val="360"/>
        </w:trPr>
        <w:tc>
          <w:tcPr>
            <w:tcW w:w="10421" w:type="dxa"/>
            <w:shd w:val="clear" w:color="auto" w:fill="auto"/>
          </w:tcPr>
          <w:p w:rsidR="000548CF" w:rsidRDefault="000548CF" w:rsidP="005F1A57">
            <w:pPr>
              <w:rPr>
                <w:b/>
              </w:rPr>
            </w:pPr>
            <w:r w:rsidRPr="00F36E7C">
              <w:rPr>
                <w:b/>
              </w:rPr>
              <w:t>Evidence to be handed in:</w:t>
            </w:r>
            <w:r>
              <w:rPr>
                <w:b/>
              </w:rPr>
              <w:t xml:space="preserve"> </w:t>
            </w:r>
          </w:p>
          <w:p w:rsidR="000548CF" w:rsidRDefault="000548CF" w:rsidP="005F1A57">
            <w:pPr>
              <w:rPr>
                <w:b/>
              </w:rPr>
            </w:pPr>
          </w:p>
          <w:p w:rsidR="000548CF" w:rsidRDefault="00056243" w:rsidP="005F1A57">
            <w:r>
              <w:t>Word document – E</w:t>
            </w:r>
            <w:r w:rsidR="001E3B99" w:rsidRPr="00731C83">
              <w:t xml:space="preserve">lectronic </w:t>
            </w:r>
            <w:r>
              <w:t>submission</w:t>
            </w:r>
          </w:p>
          <w:p w:rsidR="00250174" w:rsidRPr="00731C83" w:rsidRDefault="00250174" w:rsidP="005F1A57"/>
          <w:p w:rsidR="001E3B99" w:rsidRDefault="00056243" w:rsidP="005F1A57">
            <w:r>
              <w:t>Optional Excel document – E</w:t>
            </w:r>
            <w:r w:rsidR="001E3B99" w:rsidRPr="00731C83">
              <w:t xml:space="preserve">lectronic </w:t>
            </w:r>
            <w:r>
              <w:t>submission</w:t>
            </w:r>
          </w:p>
          <w:p w:rsidR="00250174" w:rsidRPr="00731C83" w:rsidRDefault="00250174" w:rsidP="005F1A57"/>
          <w:p w:rsidR="000548CF" w:rsidRPr="00F36E7C" w:rsidRDefault="001E3B99" w:rsidP="005F1A57">
            <w:pPr>
              <w:rPr>
                <w:b/>
              </w:rPr>
            </w:pPr>
            <w:r w:rsidRPr="00731C83">
              <w:t xml:space="preserve">The student had the option of dividing the tasks between </w:t>
            </w:r>
            <w:r w:rsidR="00250174">
              <w:t xml:space="preserve">MS </w:t>
            </w:r>
            <w:r w:rsidRPr="00731C83">
              <w:t xml:space="preserve">Word and </w:t>
            </w:r>
            <w:r w:rsidR="00250174">
              <w:t xml:space="preserve">MS </w:t>
            </w:r>
            <w:r w:rsidRPr="00731C83">
              <w:t xml:space="preserve">Excel or doing all in </w:t>
            </w:r>
            <w:r w:rsidR="00250174">
              <w:t xml:space="preserve">MS </w:t>
            </w:r>
            <w:r w:rsidRPr="00731C83">
              <w:t>Excel.</w:t>
            </w:r>
          </w:p>
        </w:tc>
      </w:tr>
    </w:tbl>
    <w:p w:rsidR="000548CF" w:rsidRDefault="000548CF" w:rsidP="008637A6">
      <w:pPr>
        <w:ind w:left="360"/>
        <w:rPr>
          <w:b/>
        </w:rPr>
      </w:pPr>
    </w:p>
    <w:p w:rsidR="000548CF" w:rsidRDefault="000548CF" w:rsidP="008637A6">
      <w:pPr>
        <w:ind w:left="360"/>
        <w:rPr>
          <w:b/>
        </w:rPr>
      </w:pPr>
    </w:p>
    <w:p w:rsidR="00D05AAB" w:rsidRDefault="008637A6" w:rsidP="008637A6">
      <w:pPr>
        <w:ind w:left="360"/>
        <w:rPr>
          <w:b/>
        </w:rPr>
      </w:pPr>
      <w:r w:rsidRPr="00D05AAB">
        <w:rPr>
          <w:b/>
        </w:rPr>
        <w:t>Now make sure you</w:t>
      </w:r>
      <w:r w:rsidR="00A82765">
        <w:rPr>
          <w:b/>
        </w:rPr>
        <w:t xml:space="preserve"> have</w:t>
      </w:r>
      <w:r w:rsidR="00D05AAB">
        <w:rPr>
          <w:b/>
        </w:rPr>
        <w:t>:</w:t>
      </w:r>
    </w:p>
    <w:p w:rsidR="00D05AAB" w:rsidRDefault="00D05AAB" w:rsidP="008637A6">
      <w:pPr>
        <w:ind w:left="360"/>
        <w:rPr>
          <w:b/>
        </w:rPr>
      </w:pPr>
    </w:p>
    <w:p w:rsidR="00D05AAB" w:rsidRDefault="00A82765" w:rsidP="00A82765">
      <w:pPr>
        <w:numPr>
          <w:ilvl w:val="0"/>
          <w:numId w:val="2"/>
        </w:numPr>
        <w:rPr>
          <w:b/>
        </w:rPr>
      </w:pPr>
      <w:r>
        <w:rPr>
          <w:b/>
        </w:rPr>
        <w:t>f</w:t>
      </w:r>
      <w:r w:rsidR="00D05AAB">
        <w:rPr>
          <w:b/>
        </w:rPr>
        <w:t>ill</w:t>
      </w:r>
      <w:r>
        <w:rPr>
          <w:b/>
        </w:rPr>
        <w:t>ed</w:t>
      </w:r>
      <w:r w:rsidR="008637A6" w:rsidRPr="00D05AAB">
        <w:rPr>
          <w:b/>
        </w:rPr>
        <w:t xml:space="preserve"> in the front sheet correctly</w:t>
      </w:r>
      <w:r w:rsidR="00D05AAB">
        <w:rPr>
          <w:b/>
        </w:rPr>
        <w:t xml:space="preserve"> for all of your written work</w:t>
      </w:r>
      <w:r w:rsidR="00866B74">
        <w:rPr>
          <w:b/>
        </w:rPr>
        <w:t xml:space="preserve"> including the declaration of authenticity</w:t>
      </w:r>
    </w:p>
    <w:p w:rsidR="00D05AAB" w:rsidRDefault="00D05AAB" w:rsidP="008637A6">
      <w:pPr>
        <w:ind w:left="360"/>
        <w:rPr>
          <w:b/>
        </w:rPr>
      </w:pPr>
    </w:p>
    <w:p w:rsidR="008637A6" w:rsidRPr="00D05AAB" w:rsidRDefault="002F7DD9" w:rsidP="00A82765">
      <w:pPr>
        <w:numPr>
          <w:ilvl w:val="0"/>
          <w:numId w:val="2"/>
        </w:numPr>
        <w:rPr>
          <w:b/>
        </w:rPr>
      </w:pPr>
      <w:r>
        <w:rPr>
          <w:b/>
        </w:rPr>
        <w:t>Labelled</w:t>
      </w:r>
      <w:r w:rsidR="00D05AAB">
        <w:rPr>
          <w:b/>
        </w:rPr>
        <w:t xml:space="preserve"> any loose sheets or products </w:t>
      </w:r>
      <w:r w:rsidR="008637A6" w:rsidRPr="00D05AAB">
        <w:rPr>
          <w:b/>
        </w:rPr>
        <w:t xml:space="preserve">carefully with your name and the qualification and </w:t>
      </w:r>
      <w:r w:rsidR="00C92837">
        <w:rPr>
          <w:b/>
        </w:rPr>
        <w:t>assessment</w:t>
      </w:r>
      <w:r w:rsidR="008637A6" w:rsidRPr="00D05AAB">
        <w:rPr>
          <w:b/>
        </w:rPr>
        <w:t xml:space="preserve"> titles</w:t>
      </w:r>
      <w:r w:rsidR="003567FB">
        <w:rPr>
          <w:b/>
        </w:rPr>
        <w:t>, and date</w:t>
      </w:r>
      <w:r w:rsidR="008637A6" w:rsidRPr="00D05AAB">
        <w:rPr>
          <w:b/>
        </w:rPr>
        <w:t xml:space="preserve">. </w:t>
      </w:r>
    </w:p>
    <w:p w:rsidR="00725537" w:rsidRPr="00D05AAB" w:rsidRDefault="00725537" w:rsidP="006410BE">
      <w:pPr>
        <w:rPr>
          <w:b/>
        </w:rPr>
      </w:pPr>
    </w:p>
    <w:sectPr w:rsidR="00725537" w:rsidRPr="00D05AAB" w:rsidSect="006410BE">
      <w:headerReference w:type="default" r:id="rId8"/>
      <w:footerReference w:type="default" r:id="rId9"/>
      <w:pgSz w:w="11907" w:h="16840"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2F9" w:rsidRDefault="001B62F9" w:rsidP="00701096">
      <w:r>
        <w:separator/>
      </w:r>
    </w:p>
  </w:endnote>
  <w:endnote w:type="continuationSeparator" w:id="0">
    <w:p w:rsidR="001B62F9" w:rsidRDefault="001B62F9" w:rsidP="00701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CongressSans">
    <w:altName w:val="Congress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11" w:rsidRPr="00681E11" w:rsidRDefault="00681E11" w:rsidP="00681E11">
    <w:pPr>
      <w:pStyle w:val="Footer"/>
      <w:tabs>
        <w:tab w:val="clear" w:pos="8306"/>
        <w:tab w:val="right" w:pos="10206"/>
      </w:tabs>
      <w:rPr>
        <w:lang w:val="en-IE"/>
      </w:rPr>
    </w:pPr>
    <w:r>
      <w:rPr>
        <w:lang w:val="en-IE"/>
      </w:rPr>
      <w:tab/>
    </w:r>
    <w:r>
      <w:rPr>
        <w:lang w:val="en-IE"/>
      </w:rPr>
      <w:tab/>
    </w:r>
    <w:r w:rsidRPr="00681E11">
      <w:rPr>
        <w:lang w:val="en-IE"/>
      </w:rPr>
      <w:t xml:space="preserve">Page </w:t>
    </w:r>
    <w:r w:rsidRPr="00681E11">
      <w:rPr>
        <w:b/>
        <w:lang w:val="en-IE"/>
      </w:rPr>
      <w:fldChar w:fldCharType="begin"/>
    </w:r>
    <w:r w:rsidRPr="00681E11">
      <w:rPr>
        <w:b/>
        <w:lang w:val="en-IE"/>
      </w:rPr>
      <w:instrText xml:space="preserve"> PAGE  \* Arabic  \* MERGEFORMAT </w:instrText>
    </w:r>
    <w:r w:rsidRPr="00681E11">
      <w:rPr>
        <w:b/>
        <w:lang w:val="en-IE"/>
      </w:rPr>
      <w:fldChar w:fldCharType="separate"/>
    </w:r>
    <w:r w:rsidR="00E82E88">
      <w:rPr>
        <w:b/>
        <w:noProof/>
        <w:lang w:val="en-IE"/>
      </w:rPr>
      <w:t>3</w:t>
    </w:r>
    <w:r w:rsidRPr="00681E11">
      <w:rPr>
        <w:b/>
        <w:lang w:val="en-IE"/>
      </w:rPr>
      <w:fldChar w:fldCharType="end"/>
    </w:r>
    <w:r w:rsidRPr="00681E11">
      <w:rPr>
        <w:lang w:val="en-IE"/>
      </w:rPr>
      <w:t xml:space="preserve"> of </w:t>
    </w:r>
    <w:r w:rsidRPr="00681E11">
      <w:rPr>
        <w:b/>
        <w:lang w:val="en-IE"/>
      </w:rPr>
      <w:fldChar w:fldCharType="begin"/>
    </w:r>
    <w:r w:rsidRPr="00681E11">
      <w:rPr>
        <w:b/>
        <w:lang w:val="en-IE"/>
      </w:rPr>
      <w:instrText xml:space="preserve"> NUMPAGES  \* Arabic  \* MERGEFORMAT </w:instrText>
    </w:r>
    <w:r w:rsidRPr="00681E11">
      <w:rPr>
        <w:b/>
        <w:lang w:val="en-IE"/>
      </w:rPr>
      <w:fldChar w:fldCharType="separate"/>
    </w:r>
    <w:r w:rsidR="00E82E88">
      <w:rPr>
        <w:b/>
        <w:noProof/>
        <w:lang w:val="en-IE"/>
      </w:rPr>
      <w:t>4</w:t>
    </w:r>
    <w:r w:rsidRPr="00681E11">
      <w:rPr>
        <w:b/>
        <w:lang w:val="en-I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2F9" w:rsidRDefault="001B62F9" w:rsidP="00701096">
      <w:r>
        <w:separator/>
      </w:r>
    </w:p>
  </w:footnote>
  <w:footnote w:type="continuationSeparator" w:id="0">
    <w:p w:rsidR="001B62F9" w:rsidRDefault="001B62F9" w:rsidP="007010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3"/>
    </w:tblGrid>
    <w:tr w:rsidR="00250174" w:rsidTr="00F36E7C">
      <w:tc>
        <w:tcPr>
          <w:tcW w:w="9823" w:type="dxa"/>
          <w:tcBorders>
            <w:top w:val="nil"/>
            <w:left w:val="nil"/>
            <w:bottom w:val="nil"/>
            <w:right w:val="nil"/>
          </w:tcBorders>
          <w:shd w:val="clear" w:color="auto" w:fill="FF0000"/>
        </w:tcPr>
        <w:p w:rsidR="00250174" w:rsidRPr="00F36E7C" w:rsidRDefault="00250174" w:rsidP="00F36E7C">
          <w:pPr>
            <w:pStyle w:val="Header"/>
            <w:tabs>
              <w:tab w:val="clear" w:pos="4153"/>
              <w:tab w:val="clear" w:pos="8306"/>
              <w:tab w:val="right" w:pos="9570"/>
            </w:tabs>
            <w:rPr>
              <w:b/>
              <w:color w:val="FFFFFF"/>
              <w:sz w:val="28"/>
              <w:szCs w:val="28"/>
            </w:rPr>
          </w:pPr>
          <w:r>
            <w:rPr>
              <w:b/>
              <w:noProof/>
              <w:color w:val="FFFFFF"/>
              <w:sz w:val="28"/>
              <w:szCs w:val="28"/>
              <w:lang w:val="en-IE" w:eastAsia="en-IE"/>
            </w:rPr>
            <w:drawing>
              <wp:anchor distT="0" distB="0" distL="114300" distR="114300" simplePos="0" relativeHeight="251657728" behindDoc="0" locked="0" layoutInCell="1" allowOverlap="1">
                <wp:simplePos x="0" y="0"/>
                <wp:positionH relativeFrom="page">
                  <wp:posOffset>6285230</wp:posOffset>
                </wp:positionH>
                <wp:positionV relativeFrom="page">
                  <wp:posOffset>-24130</wp:posOffset>
                </wp:positionV>
                <wp:extent cx="374015" cy="328295"/>
                <wp:effectExtent l="1905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59619" t="-5127" r="-4242" b="42003"/>
                        <a:stretch>
                          <a:fillRect/>
                        </a:stretch>
                      </pic:blipFill>
                      <pic:spPr bwMode="auto">
                        <a:xfrm>
                          <a:off x="0" y="0"/>
                          <a:ext cx="374015" cy="328295"/>
                        </a:xfrm>
                        <a:prstGeom prst="rect">
                          <a:avLst/>
                        </a:prstGeom>
                        <a:noFill/>
                        <a:ln w="9525">
                          <a:noFill/>
                          <a:miter lim="800000"/>
                          <a:headEnd/>
                          <a:tailEnd/>
                        </a:ln>
                      </pic:spPr>
                    </pic:pic>
                  </a:graphicData>
                </a:graphic>
              </wp:anchor>
            </w:drawing>
          </w:r>
          <w:r w:rsidRPr="00F36E7C">
            <w:rPr>
              <w:b/>
              <w:noProof/>
              <w:color w:val="FFFFFF"/>
              <w:sz w:val="28"/>
              <w:szCs w:val="28"/>
              <w:lang w:eastAsia="en-GB"/>
            </w:rPr>
            <w:t>Assessment</w:t>
          </w:r>
          <w:r w:rsidRPr="00F36E7C">
            <w:rPr>
              <w:b/>
              <w:color w:val="FFFFFF"/>
              <w:sz w:val="28"/>
              <w:szCs w:val="28"/>
            </w:rPr>
            <w:t xml:space="preserve"> tasks</w:t>
          </w:r>
          <w:r w:rsidRPr="00F36E7C">
            <w:rPr>
              <w:b/>
              <w:color w:val="FFFFFF"/>
              <w:sz w:val="28"/>
              <w:szCs w:val="28"/>
            </w:rPr>
            <w:tab/>
            <w:t>(AD1)</w:t>
          </w:r>
        </w:p>
      </w:tc>
    </w:tr>
  </w:tbl>
  <w:p w:rsidR="00250174" w:rsidRDefault="002501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4D8"/>
    <w:multiLevelType w:val="hybridMultilevel"/>
    <w:tmpl w:val="5CCA0AC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nsid w:val="0D506CB2"/>
    <w:multiLevelType w:val="hybridMultilevel"/>
    <w:tmpl w:val="6326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F76EE"/>
    <w:multiLevelType w:val="hybridMultilevel"/>
    <w:tmpl w:val="A9A6B6D2"/>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
    <w:nsid w:val="401A79D0"/>
    <w:multiLevelType w:val="hybridMultilevel"/>
    <w:tmpl w:val="DB1421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AE24EA7"/>
    <w:multiLevelType w:val="hybridMultilevel"/>
    <w:tmpl w:val="4D807C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76C0060C"/>
    <w:multiLevelType w:val="hybridMultilevel"/>
    <w:tmpl w:val="656C7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10"/>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0BE"/>
    <w:rsid w:val="000375D3"/>
    <w:rsid w:val="000473ED"/>
    <w:rsid w:val="000548CF"/>
    <w:rsid w:val="00056243"/>
    <w:rsid w:val="00071E68"/>
    <w:rsid w:val="00093458"/>
    <w:rsid w:val="00094ABB"/>
    <w:rsid w:val="000D5724"/>
    <w:rsid w:val="000E16EE"/>
    <w:rsid w:val="00127FB0"/>
    <w:rsid w:val="001671E0"/>
    <w:rsid w:val="00174405"/>
    <w:rsid w:val="00187069"/>
    <w:rsid w:val="001B62F9"/>
    <w:rsid w:val="001E3B99"/>
    <w:rsid w:val="00211FF3"/>
    <w:rsid w:val="00250174"/>
    <w:rsid w:val="0026770B"/>
    <w:rsid w:val="00275161"/>
    <w:rsid w:val="002F10D9"/>
    <w:rsid w:val="002F7DD9"/>
    <w:rsid w:val="003009A2"/>
    <w:rsid w:val="003567FB"/>
    <w:rsid w:val="00390F8A"/>
    <w:rsid w:val="00395D95"/>
    <w:rsid w:val="003C488F"/>
    <w:rsid w:val="003F12A3"/>
    <w:rsid w:val="00422A7B"/>
    <w:rsid w:val="00434E75"/>
    <w:rsid w:val="00443092"/>
    <w:rsid w:val="00456D17"/>
    <w:rsid w:val="004A5069"/>
    <w:rsid w:val="004D22FD"/>
    <w:rsid w:val="005234BD"/>
    <w:rsid w:val="005369FE"/>
    <w:rsid w:val="005573C8"/>
    <w:rsid w:val="0055787E"/>
    <w:rsid w:val="005677CE"/>
    <w:rsid w:val="005A1221"/>
    <w:rsid w:val="005B4404"/>
    <w:rsid w:val="005C37DA"/>
    <w:rsid w:val="005C72FD"/>
    <w:rsid w:val="005F1A57"/>
    <w:rsid w:val="006377F8"/>
    <w:rsid w:val="006410BE"/>
    <w:rsid w:val="00681E11"/>
    <w:rsid w:val="0069413B"/>
    <w:rsid w:val="006C1868"/>
    <w:rsid w:val="006D5E5B"/>
    <w:rsid w:val="006E07CA"/>
    <w:rsid w:val="006E0B20"/>
    <w:rsid w:val="006F109A"/>
    <w:rsid w:val="006F7FEB"/>
    <w:rsid w:val="00701096"/>
    <w:rsid w:val="00725537"/>
    <w:rsid w:val="00727B19"/>
    <w:rsid w:val="00731C83"/>
    <w:rsid w:val="0077596D"/>
    <w:rsid w:val="007F2AEF"/>
    <w:rsid w:val="008136C5"/>
    <w:rsid w:val="00836567"/>
    <w:rsid w:val="0084196B"/>
    <w:rsid w:val="0086345C"/>
    <w:rsid w:val="008637A6"/>
    <w:rsid w:val="00866B74"/>
    <w:rsid w:val="00883260"/>
    <w:rsid w:val="0089773D"/>
    <w:rsid w:val="008B0B61"/>
    <w:rsid w:val="009441AD"/>
    <w:rsid w:val="009A575D"/>
    <w:rsid w:val="009E01ED"/>
    <w:rsid w:val="00A147E1"/>
    <w:rsid w:val="00A32FF3"/>
    <w:rsid w:val="00A4328F"/>
    <w:rsid w:val="00A63759"/>
    <w:rsid w:val="00A82765"/>
    <w:rsid w:val="00AC6758"/>
    <w:rsid w:val="00AF17C2"/>
    <w:rsid w:val="00B029BE"/>
    <w:rsid w:val="00B13EB6"/>
    <w:rsid w:val="00B71DF5"/>
    <w:rsid w:val="00B87DEA"/>
    <w:rsid w:val="00BE6F11"/>
    <w:rsid w:val="00C21C32"/>
    <w:rsid w:val="00C21EF6"/>
    <w:rsid w:val="00C55431"/>
    <w:rsid w:val="00C64C3F"/>
    <w:rsid w:val="00C658BC"/>
    <w:rsid w:val="00C660D2"/>
    <w:rsid w:val="00C92837"/>
    <w:rsid w:val="00CB1CA9"/>
    <w:rsid w:val="00CB6A39"/>
    <w:rsid w:val="00D05AAB"/>
    <w:rsid w:val="00D075F4"/>
    <w:rsid w:val="00D97CCA"/>
    <w:rsid w:val="00E73589"/>
    <w:rsid w:val="00E82E88"/>
    <w:rsid w:val="00E94F2E"/>
    <w:rsid w:val="00F05FFB"/>
    <w:rsid w:val="00F12E20"/>
    <w:rsid w:val="00F36E7C"/>
    <w:rsid w:val="00F85D85"/>
    <w:rsid w:val="00F87E23"/>
    <w:rsid w:val="00FD4FC0"/>
    <w:rsid w:val="00FF02C9"/>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096"/>
    <w:rPr>
      <w:rFonts w:ascii="Arial" w:hAnsi="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473ED"/>
    <w:rPr>
      <w:color w:val="0000FF"/>
      <w:u w:val="single"/>
    </w:rPr>
  </w:style>
  <w:style w:type="paragraph" w:styleId="Header">
    <w:name w:val="header"/>
    <w:basedOn w:val="Normal"/>
    <w:rsid w:val="00701096"/>
    <w:pPr>
      <w:tabs>
        <w:tab w:val="center" w:pos="4153"/>
        <w:tab w:val="right" w:pos="8306"/>
      </w:tabs>
    </w:pPr>
  </w:style>
  <w:style w:type="paragraph" w:styleId="Footer">
    <w:name w:val="footer"/>
    <w:basedOn w:val="Normal"/>
    <w:rsid w:val="00701096"/>
    <w:pPr>
      <w:tabs>
        <w:tab w:val="center" w:pos="4153"/>
        <w:tab w:val="right" w:pos="8306"/>
      </w:tabs>
    </w:pPr>
  </w:style>
  <w:style w:type="paragraph" w:styleId="ListParagraph">
    <w:name w:val="List Paragraph"/>
    <w:basedOn w:val="Normal"/>
    <w:uiPriority w:val="34"/>
    <w:qFormat/>
    <w:rsid w:val="002F10D9"/>
    <w:pPr>
      <w:spacing w:after="200" w:line="276" w:lineRule="auto"/>
      <w:ind w:left="720"/>
      <w:contextualSpacing/>
    </w:pPr>
    <w:rPr>
      <w:rFonts w:ascii="Verdana" w:hAnsi="Verdana" w:cs="Microsoft YaHei"/>
      <w:sz w:val="24"/>
      <w:szCs w:val="24"/>
      <w:lang w:val="en-IE"/>
    </w:rPr>
  </w:style>
  <w:style w:type="paragraph" w:customStyle="1" w:styleId="Default">
    <w:name w:val="Default"/>
    <w:rsid w:val="002F10D9"/>
    <w:pPr>
      <w:autoSpaceDE w:val="0"/>
      <w:autoSpaceDN w:val="0"/>
      <w:adjustRightInd w:val="0"/>
    </w:pPr>
    <w:rPr>
      <w:rFonts w:ascii="CongressSans" w:hAnsi="CongressSans" w:cs="CongressSans"/>
      <w:color w:val="000000"/>
      <w:sz w:val="24"/>
      <w:szCs w:val="24"/>
      <w:lang w:val="en-IE" w:eastAsia="en-US"/>
    </w:rPr>
  </w:style>
  <w:style w:type="paragraph" w:styleId="BalloonText">
    <w:name w:val="Balloon Text"/>
    <w:basedOn w:val="Normal"/>
    <w:link w:val="BalloonTextChar"/>
    <w:rsid w:val="00A147E1"/>
    <w:rPr>
      <w:rFonts w:ascii="Tahoma" w:hAnsi="Tahoma" w:cs="Tahoma"/>
      <w:sz w:val="16"/>
      <w:szCs w:val="16"/>
    </w:rPr>
  </w:style>
  <w:style w:type="character" w:customStyle="1" w:styleId="BalloonTextChar">
    <w:name w:val="Balloon Text Char"/>
    <w:basedOn w:val="DefaultParagraphFont"/>
    <w:link w:val="BalloonText"/>
    <w:rsid w:val="00A147E1"/>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096"/>
    <w:rPr>
      <w:rFonts w:ascii="Arial" w:hAnsi="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473ED"/>
    <w:rPr>
      <w:color w:val="0000FF"/>
      <w:u w:val="single"/>
    </w:rPr>
  </w:style>
  <w:style w:type="paragraph" w:styleId="Header">
    <w:name w:val="header"/>
    <w:basedOn w:val="Normal"/>
    <w:rsid w:val="00701096"/>
    <w:pPr>
      <w:tabs>
        <w:tab w:val="center" w:pos="4153"/>
        <w:tab w:val="right" w:pos="8306"/>
      </w:tabs>
    </w:pPr>
  </w:style>
  <w:style w:type="paragraph" w:styleId="Footer">
    <w:name w:val="footer"/>
    <w:basedOn w:val="Normal"/>
    <w:rsid w:val="00701096"/>
    <w:pPr>
      <w:tabs>
        <w:tab w:val="center" w:pos="4153"/>
        <w:tab w:val="right" w:pos="8306"/>
      </w:tabs>
    </w:pPr>
  </w:style>
  <w:style w:type="paragraph" w:styleId="ListParagraph">
    <w:name w:val="List Paragraph"/>
    <w:basedOn w:val="Normal"/>
    <w:uiPriority w:val="34"/>
    <w:qFormat/>
    <w:rsid w:val="002F10D9"/>
    <w:pPr>
      <w:spacing w:after="200" w:line="276" w:lineRule="auto"/>
      <w:ind w:left="720"/>
      <w:contextualSpacing/>
    </w:pPr>
    <w:rPr>
      <w:rFonts w:ascii="Verdana" w:hAnsi="Verdana" w:cs="Microsoft YaHei"/>
      <w:sz w:val="24"/>
      <w:szCs w:val="24"/>
      <w:lang w:val="en-IE"/>
    </w:rPr>
  </w:style>
  <w:style w:type="paragraph" w:customStyle="1" w:styleId="Default">
    <w:name w:val="Default"/>
    <w:rsid w:val="002F10D9"/>
    <w:pPr>
      <w:autoSpaceDE w:val="0"/>
      <w:autoSpaceDN w:val="0"/>
      <w:adjustRightInd w:val="0"/>
    </w:pPr>
    <w:rPr>
      <w:rFonts w:ascii="CongressSans" w:hAnsi="CongressSans" w:cs="CongressSans"/>
      <w:color w:val="000000"/>
      <w:sz w:val="24"/>
      <w:szCs w:val="24"/>
      <w:lang w:val="en-IE" w:eastAsia="en-US"/>
    </w:rPr>
  </w:style>
  <w:style w:type="paragraph" w:styleId="BalloonText">
    <w:name w:val="Balloon Text"/>
    <w:basedOn w:val="Normal"/>
    <w:link w:val="BalloonTextChar"/>
    <w:rsid w:val="00A147E1"/>
    <w:rPr>
      <w:rFonts w:ascii="Tahoma" w:hAnsi="Tahoma" w:cs="Tahoma"/>
      <w:sz w:val="16"/>
      <w:szCs w:val="16"/>
    </w:rPr>
  </w:style>
  <w:style w:type="character" w:customStyle="1" w:styleId="BalloonTextChar">
    <w:name w:val="Balloon Text Char"/>
    <w:basedOn w:val="DefaultParagraphFont"/>
    <w:link w:val="BalloonText"/>
    <w:rsid w:val="00A147E1"/>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1127</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Qualification</vt:lpstr>
    </vt:vector>
  </TitlesOfParts>
  <Company>City &amp; Guilds</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dc:title>
  <dc:creator>Inga Fitzgerald, Manager, Assessment Development</dc:creator>
  <cp:lastModifiedBy>Blue Tutor</cp:lastModifiedBy>
  <cp:revision>6</cp:revision>
  <cp:lastPrinted>2016-06-20T14:36:00Z</cp:lastPrinted>
  <dcterms:created xsi:type="dcterms:W3CDTF">2014-12-17T17:08:00Z</dcterms:created>
  <dcterms:modified xsi:type="dcterms:W3CDTF">2016-06-21T12:31:00Z</dcterms:modified>
</cp:coreProperties>
</file>