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F4A9C" w14:textId="2C16E00D" w:rsidR="00A54520" w:rsidRPr="00A54520" w:rsidRDefault="2C16E00D" w:rsidP="2C16E00D">
      <w:pPr>
        <w:pStyle w:val="Heading1"/>
      </w:pPr>
      <w:r w:rsidRPr="2C16E00D">
        <w:t>Customer Requirements Report Template</w:t>
      </w:r>
    </w:p>
    <w:p w14:paraId="46393AD6" w14:textId="07DE3AFD" w:rsidR="2C16E00D" w:rsidRDefault="2C16E00D" w:rsidP="2C16E00D"/>
    <w:p w14:paraId="0EFF8F94" w14:textId="265B1319" w:rsidR="00A54520" w:rsidRPr="00A54520" w:rsidRDefault="00A54520" w:rsidP="00A54520">
      <w:pPr>
        <w:pStyle w:val="Heading2"/>
      </w:pPr>
      <w:r>
        <w:t>Executive Summary:</w:t>
      </w:r>
    </w:p>
    <w:p w14:paraId="46A4943E" w14:textId="365CB064" w:rsidR="00A54520" w:rsidRPr="00A54520" w:rsidRDefault="00A54520" w:rsidP="00A54520">
      <w:r w:rsidRPr="00A54520">
        <w:t>Presents an overview of the requirements findings in a format that allows decision makers to make important decisio</w:t>
      </w:r>
      <w:r>
        <w:t>ns effectively and efficiently.</w:t>
      </w:r>
    </w:p>
    <w:p w14:paraId="1DE92141" w14:textId="1CE7AF8B" w:rsidR="00A54520" w:rsidRPr="00A54520" w:rsidRDefault="00A54520" w:rsidP="00A54520">
      <w:pPr>
        <w:pStyle w:val="Heading2"/>
      </w:pPr>
      <w:r>
        <w:t>Introduction:</w:t>
      </w:r>
    </w:p>
    <w:p w14:paraId="03BAC81D" w14:textId="3F20F8A8" w:rsidR="00A54520" w:rsidRPr="00A54520" w:rsidRDefault="00A54520" w:rsidP="00A54520">
      <w:r w:rsidRPr="00A54520">
        <w:t>Introduces the major sections of the report as well as the primary people involved in conducting the requirements gathering and the techniques used in producing the report. The cli</w:t>
      </w:r>
      <w:r>
        <w:t>ent is also clearly identified.</w:t>
      </w:r>
    </w:p>
    <w:p w14:paraId="00984852" w14:textId="6EF01547" w:rsidR="00A54520" w:rsidRPr="00A54520" w:rsidRDefault="00A54520" w:rsidP="00A54520">
      <w:pPr>
        <w:pStyle w:val="Heading2"/>
      </w:pPr>
      <w:r>
        <w:t>Background:</w:t>
      </w:r>
    </w:p>
    <w:p w14:paraId="4696A62F" w14:textId="77537B1B" w:rsidR="00A54520" w:rsidRPr="00A54520" w:rsidRDefault="00A54520" w:rsidP="00A54520">
      <w:r w:rsidRPr="00A54520">
        <w:t xml:space="preserve">Describes any information that is needed to provide the reader with an understanding of the background, </w:t>
      </w:r>
      <w:r>
        <w:t>e.g., who initiated it and why.</w:t>
      </w:r>
    </w:p>
    <w:p w14:paraId="6600B6B1" w14:textId="58A6B3BE" w:rsidR="00A54520" w:rsidRPr="00A54520" w:rsidRDefault="00A54520" w:rsidP="00A54520">
      <w:pPr>
        <w:pStyle w:val="Heading2"/>
      </w:pPr>
      <w:r>
        <w:t>Scope and Purpose:</w:t>
      </w:r>
    </w:p>
    <w:p w14:paraId="3BBA4CA4" w14:textId="56633993" w:rsidR="00A54520" w:rsidRPr="00A54520" w:rsidRDefault="00A54520" w:rsidP="00A54520">
      <w:r w:rsidRPr="00A54520">
        <w:t>Describes the scope and purp</w:t>
      </w:r>
      <w:r>
        <w:t>ose(s) of the proposed product.</w:t>
      </w:r>
    </w:p>
    <w:p w14:paraId="296D5DBC" w14:textId="37A4AAC6" w:rsidR="00A54520" w:rsidRPr="00A54520" w:rsidRDefault="00A54520" w:rsidP="00A54520">
      <w:pPr>
        <w:pStyle w:val="Heading2"/>
      </w:pPr>
      <w:r>
        <w:t>Methods and Instrumentation:</w:t>
      </w:r>
    </w:p>
    <w:p w14:paraId="1143203F" w14:textId="5738C7BC" w:rsidR="00182A52" w:rsidRDefault="00A54520" w:rsidP="00A54520">
      <w:r w:rsidRPr="00A54520">
        <w:t>Describes the methods and techniques used to gather information, such as observations and surveys. Step-by-step descriptions of what was done should be provided. Describes all the instruments and tools that were used during this phase, and copies of the tools should be included in the Appendic</w:t>
      </w:r>
      <w:r>
        <w:t>es.</w:t>
      </w:r>
    </w:p>
    <w:p w14:paraId="38534FA3" w14:textId="2CC2D28B" w:rsidR="00182A52" w:rsidRDefault="00182A52" w:rsidP="00182A52">
      <w:pPr>
        <w:pStyle w:val="ListParagraph"/>
        <w:numPr>
          <w:ilvl w:val="0"/>
          <w:numId w:val="1"/>
        </w:numPr>
      </w:pPr>
      <w:r>
        <w:t>Questions</w:t>
      </w:r>
    </w:p>
    <w:p w14:paraId="6F22FFF8" w14:textId="1B50ADC4" w:rsidR="00182A52" w:rsidRDefault="00182A52" w:rsidP="00182A52">
      <w:pPr>
        <w:pStyle w:val="ListParagraph"/>
        <w:numPr>
          <w:ilvl w:val="0"/>
          <w:numId w:val="1"/>
        </w:numPr>
      </w:pPr>
      <w:r>
        <w:t>Interviews</w:t>
      </w:r>
    </w:p>
    <w:p w14:paraId="4913E54E" w14:textId="0126F62C" w:rsidR="00182A52" w:rsidRDefault="00182A52" w:rsidP="00182A52">
      <w:pPr>
        <w:pStyle w:val="ListParagraph"/>
        <w:numPr>
          <w:ilvl w:val="0"/>
          <w:numId w:val="1"/>
        </w:numPr>
      </w:pPr>
      <w:r>
        <w:t>Focus groups</w:t>
      </w:r>
    </w:p>
    <w:p w14:paraId="4EBEB1C7" w14:textId="785B4D9F" w:rsidR="00182A52" w:rsidRPr="00A54520" w:rsidRDefault="00182A52" w:rsidP="00182A52">
      <w:pPr>
        <w:pStyle w:val="ListParagraph"/>
        <w:numPr>
          <w:ilvl w:val="0"/>
          <w:numId w:val="1"/>
        </w:numPr>
      </w:pPr>
      <w:r>
        <w:t>And more…</w:t>
      </w:r>
    </w:p>
    <w:p w14:paraId="299FE9C1" w14:textId="3B1BB3C7" w:rsidR="00A54520" w:rsidRPr="00A54520" w:rsidRDefault="2C16E00D" w:rsidP="00A54520">
      <w:pPr>
        <w:pStyle w:val="Heading2"/>
      </w:pPr>
      <w:r>
        <w:t>Limitations, Questions and Issues:</w:t>
      </w:r>
    </w:p>
    <w:p w14:paraId="406B6D1B" w14:textId="6D1D8BD6" w:rsidR="00A54520" w:rsidRDefault="2C16E00D" w:rsidP="2C16E00D">
      <w:r>
        <w:t>Precise specification of questions, issues and problems. Spells out any limitations and issues concerning achievability and policy-dependent decisions, also describe threats to the reliability and validity of the instruments used in requirements gathering (e.g., questionnaires, interview protocols, or focus group protocols). List "non-requirements" to tell the difference between something you forgot, and something you do not need. Clarity and detail are needed to enable useful answers.</w:t>
      </w:r>
    </w:p>
    <w:p w14:paraId="6A953EF4" w14:textId="7A9D078E" w:rsidR="00182A52" w:rsidRDefault="00182A52" w:rsidP="2C16E00D">
      <w:r>
        <w:t>You could include a SWOT analysis in this section.</w:t>
      </w:r>
    </w:p>
    <w:p w14:paraId="7537C885" w14:textId="77777777" w:rsidR="00182A52" w:rsidRDefault="00182A52" w:rsidP="2C16E00D"/>
    <w:p w14:paraId="781492EB" w14:textId="77777777" w:rsidR="00182A52" w:rsidRDefault="00182A52" w:rsidP="2C16E00D"/>
    <w:p w14:paraId="48554445" w14:textId="77777777" w:rsidR="00182A52" w:rsidRPr="00A54520" w:rsidRDefault="00182A52" w:rsidP="2C16E00D"/>
    <w:p w14:paraId="2ACD6452" w14:textId="1894B76D" w:rsidR="00A54520" w:rsidRPr="00A54520" w:rsidRDefault="00A54520" w:rsidP="00A54520">
      <w:pPr>
        <w:pStyle w:val="Heading2"/>
      </w:pPr>
      <w:r>
        <w:lastRenderedPageBreak/>
        <w:t>Results:</w:t>
      </w:r>
    </w:p>
    <w:p w14:paraId="06A1C368" w14:textId="651B5B36" w:rsidR="00A54520" w:rsidRDefault="00A54520" w:rsidP="00A54520">
      <w:r w:rsidRPr="00A54520">
        <w:t>Spells out the findings; list all the determined requirements in sufficient detail for clear understanding. Graphs, charts and statistics shoul</w:t>
      </w:r>
      <w:r>
        <w:t>d be used wherever appropriate.</w:t>
      </w:r>
    </w:p>
    <w:tbl>
      <w:tblPr>
        <w:tblStyle w:val="GridTable4-Accent5"/>
        <w:tblW w:w="0" w:type="auto"/>
        <w:tblLook w:val="04A0" w:firstRow="1" w:lastRow="0" w:firstColumn="1" w:lastColumn="0" w:noHBand="0" w:noVBand="1"/>
      </w:tblPr>
      <w:tblGrid>
        <w:gridCol w:w="3192"/>
        <w:gridCol w:w="3192"/>
        <w:gridCol w:w="3192"/>
      </w:tblGrid>
      <w:tr w:rsidR="00182A52" w14:paraId="27E70FC2" w14:textId="77777777" w:rsidTr="00182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451B9A" w14:textId="2C360221" w:rsidR="00182A52" w:rsidRDefault="00182A52" w:rsidP="00A54520">
            <w:r>
              <w:t>Question</w:t>
            </w:r>
          </w:p>
        </w:tc>
        <w:tc>
          <w:tcPr>
            <w:tcW w:w="3192" w:type="dxa"/>
          </w:tcPr>
          <w:p w14:paraId="3340BF7C" w14:textId="2EFC678F" w:rsidR="00182A52" w:rsidRDefault="00182A52" w:rsidP="00A54520">
            <w:pPr>
              <w:cnfStyle w:val="100000000000" w:firstRow="1" w:lastRow="0" w:firstColumn="0" w:lastColumn="0" w:oddVBand="0" w:evenVBand="0" w:oddHBand="0" w:evenHBand="0" w:firstRowFirstColumn="0" w:firstRowLastColumn="0" w:lastRowFirstColumn="0" w:lastRowLastColumn="0"/>
            </w:pPr>
            <w:r>
              <w:t>Response</w:t>
            </w:r>
          </w:p>
        </w:tc>
        <w:tc>
          <w:tcPr>
            <w:tcW w:w="3192" w:type="dxa"/>
          </w:tcPr>
          <w:p w14:paraId="55FEB809" w14:textId="241D9BF0" w:rsidR="00182A52" w:rsidRDefault="00182A52" w:rsidP="00A54520">
            <w:pPr>
              <w:cnfStyle w:val="100000000000" w:firstRow="1" w:lastRow="0" w:firstColumn="0" w:lastColumn="0" w:oddVBand="0" w:evenVBand="0" w:oddHBand="0" w:evenHBand="0" w:firstRowFirstColumn="0" w:firstRowLastColumn="0" w:lastRowFirstColumn="0" w:lastRowLastColumn="0"/>
            </w:pPr>
            <w:r>
              <w:t>Need from Response</w:t>
            </w:r>
          </w:p>
        </w:tc>
      </w:tr>
      <w:tr w:rsidR="00182A52" w14:paraId="55E0CD6F" w14:textId="77777777" w:rsidTr="001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543AD3" w14:textId="77777777" w:rsidR="00182A52" w:rsidRDefault="00182A52" w:rsidP="00A54520"/>
        </w:tc>
        <w:tc>
          <w:tcPr>
            <w:tcW w:w="3192" w:type="dxa"/>
          </w:tcPr>
          <w:p w14:paraId="48619714" w14:textId="77777777" w:rsidR="00182A52" w:rsidRDefault="00182A52" w:rsidP="00A54520">
            <w:pPr>
              <w:cnfStyle w:val="000000100000" w:firstRow="0" w:lastRow="0" w:firstColumn="0" w:lastColumn="0" w:oddVBand="0" w:evenVBand="0" w:oddHBand="1" w:evenHBand="0" w:firstRowFirstColumn="0" w:firstRowLastColumn="0" w:lastRowFirstColumn="0" w:lastRowLastColumn="0"/>
            </w:pPr>
          </w:p>
        </w:tc>
        <w:tc>
          <w:tcPr>
            <w:tcW w:w="3192" w:type="dxa"/>
          </w:tcPr>
          <w:p w14:paraId="62EDBFB7" w14:textId="77777777" w:rsidR="00182A52" w:rsidRDefault="00182A52" w:rsidP="00A54520">
            <w:pPr>
              <w:cnfStyle w:val="000000100000" w:firstRow="0" w:lastRow="0" w:firstColumn="0" w:lastColumn="0" w:oddVBand="0" w:evenVBand="0" w:oddHBand="1" w:evenHBand="0" w:firstRowFirstColumn="0" w:firstRowLastColumn="0" w:lastRowFirstColumn="0" w:lastRowLastColumn="0"/>
            </w:pPr>
          </w:p>
        </w:tc>
      </w:tr>
      <w:tr w:rsidR="00182A52" w14:paraId="0D87A9AC" w14:textId="77777777" w:rsidTr="00182A52">
        <w:tc>
          <w:tcPr>
            <w:cnfStyle w:val="001000000000" w:firstRow="0" w:lastRow="0" w:firstColumn="1" w:lastColumn="0" w:oddVBand="0" w:evenVBand="0" w:oddHBand="0" w:evenHBand="0" w:firstRowFirstColumn="0" w:firstRowLastColumn="0" w:lastRowFirstColumn="0" w:lastRowLastColumn="0"/>
            <w:tcW w:w="3192" w:type="dxa"/>
          </w:tcPr>
          <w:p w14:paraId="65C99652" w14:textId="77777777" w:rsidR="00182A52" w:rsidRDefault="00182A52" w:rsidP="00A54520"/>
        </w:tc>
        <w:tc>
          <w:tcPr>
            <w:tcW w:w="3192" w:type="dxa"/>
          </w:tcPr>
          <w:p w14:paraId="0198B1D1" w14:textId="77777777" w:rsidR="00182A52" w:rsidRDefault="00182A52" w:rsidP="00A54520">
            <w:pPr>
              <w:cnfStyle w:val="000000000000" w:firstRow="0" w:lastRow="0" w:firstColumn="0" w:lastColumn="0" w:oddVBand="0" w:evenVBand="0" w:oddHBand="0" w:evenHBand="0" w:firstRowFirstColumn="0" w:firstRowLastColumn="0" w:lastRowFirstColumn="0" w:lastRowLastColumn="0"/>
            </w:pPr>
          </w:p>
        </w:tc>
        <w:tc>
          <w:tcPr>
            <w:tcW w:w="3192" w:type="dxa"/>
          </w:tcPr>
          <w:p w14:paraId="59EA5339" w14:textId="77777777" w:rsidR="00182A52" w:rsidRDefault="00182A52" w:rsidP="00A54520">
            <w:pPr>
              <w:cnfStyle w:val="000000000000" w:firstRow="0" w:lastRow="0" w:firstColumn="0" w:lastColumn="0" w:oddVBand="0" w:evenVBand="0" w:oddHBand="0" w:evenHBand="0" w:firstRowFirstColumn="0" w:firstRowLastColumn="0" w:lastRowFirstColumn="0" w:lastRowLastColumn="0"/>
            </w:pPr>
          </w:p>
        </w:tc>
      </w:tr>
      <w:tr w:rsidR="00182A52" w14:paraId="6A26168E" w14:textId="77777777" w:rsidTr="001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D0B15A" w14:textId="77777777" w:rsidR="00182A52" w:rsidRDefault="00182A52" w:rsidP="00A54520"/>
        </w:tc>
        <w:tc>
          <w:tcPr>
            <w:tcW w:w="3192" w:type="dxa"/>
          </w:tcPr>
          <w:p w14:paraId="7A30BD75" w14:textId="77777777" w:rsidR="00182A52" w:rsidRDefault="00182A52" w:rsidP="00A54520">
            <w:pPr>
              <w:cnfStyle w:val="000000100000" w:firstRow="0" w:lastRow="0" w:firstColumn="0" w:lastColumn="0" w:oddVBand="0" w:evenVBand="0" w:oddHBand="1" w:evenHBand="0" w:firstRowFirstColumn="0" w:firstRowLastColumn="0" w:lastRowFirstColumn="0" w:lastRowLastColumn="0"/>
            </w:pPr>
          </w:p>
        </w:tc>
        <w:tc>
          <w:tcPr>
            <w:tcW w:w="3192" w:type="dxa"/>
          </w:tcPr>
          <w:p w14:paraId="3AE123C5" w14:textId="77777777" w:rsidR="00182A52" w:rsidRDefault="00182A52" w:rsidP="00A54520">
            <w:pPr>
              <w:cnfStyle w:val="000000100000" w:firstRow="0" w:lastRow="0" w:firstColumn="0" w:lastColumn="0" w:oddVBand="0" w:evenVBand="0" w:oddHBand="1" w:evenHBand="0" w:firstRowFirstColumn="0" w:firstRowLastColumn="0" w:lastRowFirstColumn="0" w:lastRowLastColumn="0"/>
            </w:pPr>
          </w:p>
        </w:tc>
      </w:tr>
      <w:tr w:rsidR="00182A52" w14:paraId="421975C9" w14:textId="77777777" w:rsidTr="00182A52">
        <w:tc>
          <w:tcPr>
            <w:cnfStyle w:val="001000000000" w:firstRow="0" w:lastRow="0" w:firstColumn="1" w:lastColumn="0" w:oddVBand="0" w:evenVBand="0" w:oddHBand="0" w:evenHBand="0" w:firstRowFirstColumn="0" w:firstRowLastColumn="0" w:lastRowFirstColumn="0" w:lastRowLastColumn="0"/>
            <w:tcW w:w="3192" w:type="dxa"/>
          </w:tcPr>
          <w:p w14:paraId="6AB22057" w14:textId="77777777" w:rsidR="00182A52" w:rsidRDefault="00182A52" w:rsidP="00A54520"/>
        </w:tc>
        <w:tc>
          <w:tcPr>
            <w:tcW w:w="3192" w:type="dxa"/>
          </w:tcPr>
          <w:p w14:paraId="4E8F9919" w14:textId="77777777" w:rsidR="00182A52" w:rsidRDefault="00182A52" w:rsidP="00A54520">
            <w:pPr>
              <w:cnfStyle w:val="000000000000" w:firstRow="0" w:lastRow="0" w:firstColumn="0" w:lastColumn="0" w:oddVBand="0" w:evenVBand="0" w:oddHBand="0" w:evenHBand="0" w:firstRowFirstColumn="0" w:firstRowLastColumn="0" w:lastRowFirstColumn="0" w:lastRowLastColumn="0"/>
            </w:pPr>
          </w:p>
        </w:tc>
        <w:tc>
          <w:tcPr>
            <w:tcW w:w="3192" w:type="dxa"/>
          </w:tcPr>
          <w:p w14:paraId="75F138B5" w14:textId="77777777" w:rsidR="00182A52" w:rsidRDefault="00182A52" w:rsidP="00A54520">
            <w:pPr>
              <w:cnfStyle w:val="000000000000" w:firstRow="0" w:lastRow="0" w:firstColumn="0" w:lastColumn="0" w:oddVBand="0" w:evenVBand="0" w:oddHBand="0" w:evenHBand="0" w:firstRowFirstColumn="0" w:firstRowLastColumn="0" w:lastRowFirstColumn="0" w:lastRowLastColumn="0"/>
            </w:pPr>
          </w:p>
        </w:tc>
      </w:tr>
      <w:tr w:rsidR="00182A52" w14:paraId="4EEE890B" w14:textId="77777777" w:rsidTr="00182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DE30B6D" w14:textId="77777777" w:rsidR="00182A52" w:rsidRDefault="00182A52" w:rsidP="00A54520"/>
        </w:tc>
        <w:tc>
          <w:tcPr>
            <w:tcW w:w="3192" w:type="dxa"/>
          </w:tcPr>
          <w:p w14:paraId="5A3A0945" w14:textId="77777777" w:rsidR="00182A52" w:rsidRDefault="00182A52" w:rsidP="00A54520">
            <w:pPr>
              <w:cnfStyle w:val="000000100000" w:firstRow="0" w:lastRow="0" w:firstColumn="0" w:lastColumn="0" w:oddVBand="0" w:evenVBand="0" w:oddHBand="1" w:evenHBand="0" w:firstRowFirstColumn="0" w:firstRowLastColumn="0" w:lastRowFirstColumn="0" w:lastRowLastColumn="0"/>
            </w:pPr>
          </w:p>
        </w:tc>
        <w:tc>
          <w:tcPr>
            <w:tcW w:w="3192" w:type="dxa"/>
          </w:tcPr>
          <w:p w14:paraId="7F829080" w14:textId="77777777" w:rsidR="00182A52" w:rsidRDefault="00182A52" w:rsidP="00A54520">
            <w:pPr>
              <w:cnfStyle w:val="000000100000" w:firstRow="0" w:lastRow="0" w:firstColumn="0" w:lastColumn="0" w:oddVBand="0" w:evenVBand="0" w:oddHBand="1" w:evenHBand="0" w:firstRowFirstColumn="0" w:firstRowLastColumn="0" w:lastRowFirstColumn="0" w:lastRowLastColumn="0"/>
            </w:pPr>
          </w:p>
        </w:tc>
      </w:tr>
    </w:tbl>
    <w:p w14:paraId="7B46E2DD" w14:textId="77777777" w:rsidR="00182A52" w:rsidRDefault="00182A52" w:rsidP="00A54520"/>
    <w:p w14:paraId="300C3F4B" w14:textId="4797FAFD" w:rsidR="00182A52" w:rsidRDefault="00182A52" w:rsidP="00A54520">
      <w:r>
        <w:t>Needs translated into requirements:</w:t>
      </w:r>
    </w:p>
    <w:tbl>
      <w:tblPr>
        <w:tblStyle w:val="GridTable4-Accent5"/>
        <w:tblW w:w="0" w:type="auto"/>
        <w:tblLook w:val="04A0" w:firstRow="1" w:lastRow="0" w:firstColumn="1" w:lastColumn="0" w:noHBand="0" w:noVBand="1"/>
      </w:tblPr>
      <w:tblGrid>
        <w:gridCol w:w="3192"/>
        <w:gridCol w:w="3192"/>
        <w:gridCol w:w="3192"/>
      </w:tblGrid>
      <w:tr w:rsidR="00182A52" w14:paraId="6F49B1DB" w14:textId="77777777" w:rsidTr="004B0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A58EAEF" w14:textId="66D252A3" w:rsidR="00182A52" w:rsidRDefault="00182A52" w:rsidP="004B0D29">
            <w:r>
              <w:t>Need</w:t>
            </w:r>
          </w:p>
        </w:tc>
        <w:tc>
          <w:tcPr>
            <w:tcW w:w="3192" w:type="dxa"/>
          </w:tcPr>
          <w:p w14:paraId="50399C8E" w14:textId="305451CF" w:rsidR="00182A52" w:rsidRDefault="00182A52" w:rsidP="004B0D29">
            <w:pPr>
              <w:cnfStyle w:val="100000000000" w:firstRow="1" w:lastRow="0" w:firstColumn="0" w:lastColumn="0" w:oddVBand="0" w:evenVBand="0" w:oddHBand="0" w:evenHBand="0" w:firstRowFirstColumn="0" w:firstRowLastColumn="0" w:lastRowFirstColumn="0" w:lastRowLastColumn="0"/>
            </w:pPr>
            <w:r>
              <w:t>Requirement</w:t>
            </w:r>
          </w:p>
        </w:tc>
        <w:tc>
          <w:tcPr>
            <w:tcW w:w="3192" w:type="dxa"/>
          </w:tcPr>
          <w:p w14:paraId="4D37C33C" w14:textId="1E5DEA34" w:rsidR="00182A52" w:rsidRDefault="00182A52" w:rsidP="004B0D29">
            <w:pPr>
              <w:cnfStyle w:val="100000000000" w:firstRow="1" w:lastRow="0" w:firstColumn="0" w:lastColumn="0" w:oddVBand="0" w:evenVBand="0" w:oddHBand="0" w:evenHBand="0" w:firstRowFirstColumn="0" w:firstRowLastColumn="0" w:lastRowFirstColumn="0" w:lastRowLastColumn="0"/>
            </w:pPr>
            <w:r>
              <w:t>Priority</w:t>
            </w:r>
          </w:p>
        </w:tc>
      </w:tr>
      <w:tr w:rsidR="00182A52" w14:paraId="19ECED67" w14:textId="77777777" w:rsidTr="004B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9390F53" w14:textId="77777777" w:rsidR="00182A52" w:rsidRDefault="00182A52" w:rsidP="004B0D29"/>
        </w:tc>
        <w:tc>
          <w:tcPr>
            <w:tcW w:w="3192" w:type="dxa"/>
          </w:tcPr>
          <w:p w14:paraId="1D0DCB3B"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c>
          <w:tcPr>
            <w:tcW w:w="3192" w:type="dxa"/>
          </w:tcPr>
          <w:p w14:paraId="353A5573"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r>
      <w:tr w:rsidR="00182A52" w14:paraId="657BBD4D" w14:textId="77777777" w:rsidTr="004B0D29">
        <w:tc>
          <w:tcPr>
            <w:cnfStyle w:val="001000000000" w:firstRow="0" w:lastRow="0" w:firstColumn="1" w:lastColumn="0" w:oddVBand="0" w:evenVBand="0" w:oddHBand="0" w:evenHBand="0" w:firstRowFirstColumn="0" w:firstRowLastColumn="0" w:lastRowFirstColumn="0" w:lastRowLastColumn="0"/>
            <w:tcW w:w="3192" w:type="dxa"/>
          </w:tcPr>
          <w:p w14:paraId="315C4CFB" w14:textId="77777777" w:rsidR="00182A52" w:rsidRDefault="00182A52" w:rsidP="004B0D29"/>
        </w:tc>
        <w:tc>
          <w:tcPr>
            <w:tcW w:w="3192" w:type="dxa"/>
          </w:tcPr>
          <w:p w14:paraId="3D01F461"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c>
          <w:tcPr>
            <w:tcW w:w="3192" w:type="dxa"/>
          </w:tcPr>
          <w:p w14:paraId="0F08F3C0"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r>
      <w:tr w:rsidR="00182A52" w14:paraId="5672C4A8" w14:textId="77777777" w:rsidTr="004B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1A27C9" w14:textId="77777777" w:rsidR="00182A52" w:rsidRDefault="00182A52" w:rsidP="004B0D29"/>
        </w:tc>
        <w:tc>
          <w:tcPr>
            <w:tcW w:w="3192" w:type="dxa"/>
          </w:tcPr>
          <w:p w14:paraId="21752AAE"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c>
          <w:tcPr>
            <w:tcW w:w="3192" w:type="dxa"/>
          </w:tcPr>
          <w:p w14:paraId="26F314D4"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r>
      <w:tr w:rsidR="00182A52" w14:paraId="4F1296DC" w14:textId="77777777" w:rsidTr="004B0D29">
        <w:tc>
          <w:tcPr>
            <w:cnfStyle w:val="001000000000" w:firstRow="0" w:lastRow="0" w:firstColumn="1" w:lastColumn="0" w:oddVBand="0" w:evenVBand="0" w:oddHBand="0" w:evenHBand="0" w:firstRowFirstColumn="0" w:firstRowLastColumn="0" w:lastRowFirstColumn="0" w:lastRowLastColumn="0"/>
            <w:tcW w:w="3192" w:type="dxa"/>
          </w:tcPr>
          <w:p w14:paraId="0BEF515A" w14:textId="77777777" w:rsidR="00182A52" w:rsidRDefault="00182A52" w:rsidP="004B0D29"/>
        </w:tc>
        <w:tc>
          <w:tcPr>
            <w:tcW w:w="3192" w:type="dxa"/>
          </w:tcPr>
          <w:p w14:paraId="7710A7E2"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c>
          <w:tcPr>
            <w:tcW w:w="3192" w:type="dxa"/>
          </w:tcPr>
          <w:p w14:paraId="55058029"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r>
      <w:tr w:rsidR="00182A52" w14:paraId="4B3A4F00" w14:textId="77777777" w:rsidTr="004B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325A54" w14:textId="77777777" w:rsidR="00182A52" w:rsidRDefault="00182A52" w:rsidP="004B0D29"/>
        </w:tc>
        <w:tc>
          <w:tcPr>
            <w:tcW w:w="3192" w:type="dxa"/>
          </w:tcPr>
          <w:p w14:paraId="01C00B48"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c>
          <w:tcPr>
            <w:tcW w:w="3192" w:type="dxa"/>
          </w:tcPr>
          <w:p w14:paraId="3F7D7690"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r>
    </w:tbl>
    <w:p w14:paraId="3E13AC6E" w14:textId="77777777" w:rsidR="00182A52" w:rsidRDefault="00182A52" w:rsidP="00A54520"/>
    <w:p w14:paraId="13EE901B" w14:textId="1883300D" w:rsidR="00182A52" w:rsidRDefault="00182A52" w:rsidP="00A54520">
      <w:r>
        <w:t>Summary of requirements, try to include MOSCOW prioritization:</w:t>
      </w:r>
    </w:p>
    <w:tbl>
      <w:tblPr>
        <w:tblStyle w:val="GridTable4-Accent5"/>
        <w:tblW w:w="0" w:type="auto"/>
        <w:tblLook w:val="04A0" w:firstRow="1" w:lastRow="0" w:firstColumn="1" w:lastColumn="0" w:noHBand="0" w:noVBand="1"/>
      </w:tblPr>
      <w:tblGrid>
        <w:gridCol w:w="3192"/>
        <w:gridCol w:w="3192"/>
        <w:gridCol w:w="3192"/>
      </w:tblGrid>
      <w:tr w:rsidR="00182A52" w14:paraId="3FFFD669" w14:textId="77777777" w:rsidTr="004B0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DEF3CDE" w14:textId="7CAA0277" w:rsidR="00182A52" w:rsidRDefault="00182A52" w:rsidP="00182A52">
            <w:pPr>
              <w:tabs>
                <w:tab w:val="right" w:pos="2976"/>
              </w:tabs>
            </w:pPr>
            <w:r>
              <w:t>Priority/ MOSCOW</w:t>
            </w:r>
          </w:p>
        </w:tc>
        <w:tc>
          <w:tcPr>
            <w:tcW w:w="3192" w:type="dxa"/>
          </w:tcPr>
          <w:p w14:paraId="0DFF1340" w14:textId="77777777" w:rsidR="00182A52" w:rsidRDefault="00182A52" w:rsidP="004B0D29">
            <w:pPr>
              <w:cnfStyle w:val="100000000000" w:firstRow="1" w:lastRow="0" w:firstColumn="0" w:lastColumn="0" w:oddVBand="0" w:evenVBand="0" w:oddHBand="0" w:evenHBand="0" w:firstRowFirstColumn="0" w:firstRowLastColumn="0" w:lastRowFirstColumn="0" w:lastRowLastColumn="0"/>
            </w:pPr>
            <w:r>
              <w:t>Requirement</w:t>
            </w:r>
          </w:p>
        </w:tc>
        <w:tc>
          <w:tcPr>
            <w:tcW w:w="3192" w:type="dxa"/>
          </w:tcPr>
          <w:p w14:paraId="0D9248CF" w14:textId="6C74209A" w:rsidR="00182A52" w:rsidRDefault="00182A52" w:rsidP="004B0D29">
            <w:pPr>
              <w:cnfStyle w:val="100000000000" w:firstRow="1" w:lastRow="0" w:firstColumn="0" w:lastColumn="0" w:oddVBand="0" w:evenVBand="0" w:oddHBand="0" w:evenHBand="0" w:firstRowFirstColumn="0" w:firstRowLastColumn="0" w:lastRowFirstColumn="0" w:lastRowLastColumn="0"/>
            </w:pPr>
            <w:r>
              <w:t>Justification</w:t>
            </w:r>
          </w:p>
        </w:tc>
      </w:tr>
      <w:tr w:rsidR="00182A52" w14:paraId="6BAD1575" w14:textId="77777777" w:rsidTr="004B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D1503C" w14:textId="77777777" w:rsidR="00182A52" w:rsidRDefault="00182A52" w:rsidP="004B0D29"/>
        </w:tc>
        <w:tc>
          <w:tcPr>
            <w:tcW w:w="3192" w:type="dxa"/>
          </w:tcPr>
          <w:p w14:paraId="7D0002AE"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c>
          <w:tcPr>
            <w:tcW w:w="3192" w:type="dxa"/>
          </w:tcPr>
          <w:p w14:paraId="0473DB34"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r>
      <w:tr w:rsidR="00182A52" w14:paraId="7C24BA38" w14:textId="77777777" w:rsidTr="004B0D29">
        <w:tc>
          <w:tcPr>
            <w:cnfStyle w:val="001000000000" w:firstRow="0" w:lastRow="0" w:firstColumn="1" w:lastColumn="0" w:oddVBand="0" w:evenVBand="0" w:oddHBand="0" w:evenHBand="0" w:firstRowFirstColumn="0" w:firstRowLastColumn="0" w:lastRowFirstColumn="0" w:lastRowLastColumn="0"/>
            <w:tcW w:w="3192" w:type="dxa"/>
          </w:tcPr>
          <w:p w14:paraId="6A1D12DA" w14:textId="77777777" w:rsidR="00182A52" w:rsidRDefault="00182A52" w:rsidP="004B0D29"/>
        </w:tc>
        <w:tc>
          <w:tcPr>
            <w:tcW w:w="3192" w:type="dxa"/>
          </w:tcPr>
          <w:p w14:paraId="78691E04"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c>
          <w:tcPr>
            <w:tcW w:w="3192" w:type="dxa"/>
          </w:tcPr>
          <w:p w14:paraId="73B18413"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r>
      <w:tr w:rsidR="00182A52" w14:paraId="6D0457FF" w14:textId="77777777" w:rsidTr="004B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808F726" w14:textId="77777777" w:rsidR="00182A52" w:rsidRDefault="00182A52" w:rsidP="004B0D29"/>
        </w:tc>
        <w:tc>
          <w:tcPr>
            <w:tcW w:w="3192" w:type="dxa"/>
          </w:tcPr>
          <w:p w14:paraId="7AFE2991"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c>
          <w:tcPr>
            <w:tcW w:w="3192" w:type="dxa"/>
          </w:tcPr>
          <w:p w14:paraId="038DABCC"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r>
      <w:tr w:rsidR="00182A52" w14:paraId="562244F3" w14:textId="77777777" w:rsidTr="004B0D29">
        <w:tc>
          <w:tcPr>
            <w:cnfStyle w:val="001000000000" w:firstRow="0" w:lastRow="0" w:firstColumn="1" w:lastColumn="0" w:oddVBand="0" w:evenVBand="0" w:oddHBand="0" w:evenHBand="0" w:firstRowFirstColumn="0" w:firstRowLastColumn="0" w:lastRowFirstColumn="0" w:lastRowLastColumn="0"/>
            <w:tcW w:w="3192" w:type="dxa"/>
          </w:tcPr>
          <w:p w14:paraId="5AB0B5E4" w14:textId="77777777" w:rsidR="00182A52" w:rsidRDefault="00182A52" w:rsidP="004B0D29"/>
        </w:tc>
        <w:tc>
          <w:tcPr>
            <w:tcW w:w="3192" w:type="dxa"/>
          </w:tcPr>
          <w:p w14:paraId="483EC72A"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c>
          <w:tcPr>
            <w:tcW w:w="3192" w:type="dxa"/>
          </w:tcPr>
          <w:p w14:paraId="2B6B8035" w14:textId="77777777" w:rsidR="00182A52" w:rsidRDefault="00182A52" w:rsidP="004B0D29">
            <w:pPr>
              <w:cnfStyle w:val="000000000000" w:firstRow="0" w:lastRow="0" w:firstColumn="0" w:lastColumn="0" w:oddVBand="0" w:evenVBand="0" w:oddHBand="0" w:evenHBand="0" w:firstRowFirstColumn="0" w:firstRowLastColumn="0" w:lastRowFirstColumn="0" w:lastRowLastColumn="0"/>
            </w:pPr>
          </w:p>
        </w:tc>
      </w:tr>
      <w:tr w:rsidR="00182A52" w14:paraId="4E0828FB" w14:textId="77777777" w:rsidTr="004B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BBBF3FE" w14:textId="77777777" w:rsidR="00182A52" w:rsidRDefault="00182A52" w:rsidP="004B0D29"/>
        </w:tc>
        <w:tc>
          <w:tcPr>
            <w:tcW w:w="3192" w:type="dxa"/>
          </w:tcPr>
          <w:p w14:paraId="748C4FAE"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c>
          <w:tcPr>
            <w:tcW w:w="3192" w:type="dxa"/>
          </w:tcPr>
          <w:p w14:paraId="45D9C284" w14:textId="77777777" w:rsidR="00182A52" w:rsidRDefault="00182A52" w:rsidP="004B0D29">
            <w:pPr>
              <w:cnfStyle w:val="000000100000" w:firstRow="0" w:lastRow="0" w:firstColumn="0" w:lastColumn="0" w:oddVBand="0" w:evenVBand="0" w:oddHBand="1" w:evenHBand="0" w:firstRowFirstColumn="0" w:firstRowLastColumn="0" w:lastRowFirstColumn="0" w:lastRowLastColumn="0"/>
            </w:pPr>
          </w:p>
        </w:tc>
      </w:tr>
    </w:tbl>
    <w:p w14:paraId="421B0CA9" w14:textId="77777777" w:rsidR="00182A52" w:rsidRDefault="00182A52" w:rsidP="00A54520"/>
    <w:p w14:paraId="2C8494C7" w14:textId="77777777" w:rsidR="00182A52" w:rsidRPr="00A54520" w:rsidRDefault="00182A52" w:rsidP="00A54520">
      <w:bookmarkStart w:id="0" w:name="_GoBack"/>
      <w:bookmarkEnd w:id="0"/>
    </w:p>
    <w:p w14:paraId="48D876DE" w14:textId="658707F2" w:rsidR="00A54520" w:rsidRPr="00A54520" w:rsidRDefault="00A54520" w:rsidP="00A54520">
      <w:pPr>
        <w:pStyle w:val="Heading2"/>
      </w:pPr>
      <w:r>
        <w:t>Recommendations:</w:t>
      </w:r>
    </w:p>
    <w:p w14:paraId="60D3FD25" w14:textId="6F3EE2CA" w:rsidR="00A54520" w:rsidRPr="00A54520" w:rsidRDefault="2C16E00D" w:rsidP="2C16E00D">
      <w:r w:rsidRPr="2C16E00D">
        <w:t>Presents recommendations to achieve the Scope and Purpose based upon the Results given the Limitations, Questions and Issues.</w:t>
      </w:r>
    </w:p>
    <w:p w14:paraId="7B827DD6" w14:textId="7069FA29" w:rsidR="00A54520" w:rsidRPr="00A54520" w:rsidRDefault="00A54520" w:rsidP="00A54520">
      <w:pPr>
        <w:pStyle w:val="Heading2"/>
      </w:pPr>
      <w:r>
        <w:t>References:</w:t>
      </w:r>
    </w:p>
    <w:p w14:paraId="3CB3F498" w14:textId="58B54227" w:rsidR="00A54520" w:rsidRPr="00A54520" w:rsidRDefault="2C16E00D" w:rsidP="2C16E00D">
      <w:r w:rsidRPr="2C16E00D">
        <w:t>Lists the sources reviewed or consulted during the analysis.</w:t>
      </w:r>
    </w:p>
    <w:p w14:paraId="50D3C7F1" w14:textId="534812FD" w:rsidR="00A54520" w:rsidRPr="00A54520" w:rsidRDefault="00A54520" w:rsidP="00A54520">
      <w:pPr>
        <w:pStyle w:val="Heading2"/>
      </w:pPr>
      <w:r>
        <w:t>Appendices:</w:t>
      </w:r>
    </w:p>
    <w:p w14:paraId="547D9205" w14:textId="6874EE49" w:rsidR="01FEB39D" w:rsidRPr="00A54520" w:rsidRDefault="2C16E00D" w:rsidP="2C16E00D">
      <w:r w:rsidRPr="2C16E00D">
        <w:t>Additional material for clarification, extension and informational purposes.</w:t>
      </w:r>
    </w:p>
    <w:sectPr w:rsidR="01FEB39D" w:rsidRPr="00A5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D4977"/>
    <w:multiLevelType w:val="hybridMultilevel"/>
    <w:tmpl w:val="59240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EB39D"/>
    <w:rsid w:val="00182A52"/>
    <w:rsid w:val="0066619E"/>
    <w:rsid w:val="00A54520"/>
    <w:rsid w:val="00EA38EE"/>
    <w:rsid w:val="01FEB39D"/>
    <w:rsid w:val="2C16E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90838"/>
  <w15:docId w15:val="{81004D02-E858-4ACA-A3D0-9C4BA633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52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4520"/>
    <w:pPr>
      <w:spacing w:before="100" w:beforeAutospacing="1" w:after="100" w:afterAutospacing="1" w:line="240" w:lineRule="auto"/>
    </w:pPr>
    <w:rPr>
      <w:rFonts w:ascii="Times" w:hAnsi="Times" w:cs="Times New Roman"/>
      <w:sz w:val="20"/>
      <w:szCs w:val="20"/>
      <w:lang w:val="en-GB"/>
    </w:rPr>
  </w:style>
  <w:style w:type="character" w:styleId="Strong">
    <w:name w:val="Strong"/>
    <w:basedOn w:val="DefaultParagraphFont"/>
    <w:uiPriority w:val="22"/>
    <w:qFormat/>
    <w:rsid w:val="00A54520"/>
    <w:rPr>
      <w:b/>
      <w:bCs/>
    </w:rPr>
  </w:style>
  <w:style w:type="character" w:customStyle="1" w:styleId="apple-converted-space">
    <w:name w:val="apple-converted-space"/>
    <w:basedOn w:val="DefaultParagraphFont"/>
    <w:rsid w:val="00A54520"/>
  </w:style>
  <w:style w:type="character" w:styleId="Emphasis">
    <w:name w:val="Emphasis"/>
    <w:basedOn w:val="DefaultParagraphFont"/>
    <w:uiPriority w:val="20"/>
    <w:qFormat/>
    <w:rsid w:val="00A54520"/>
    <w:rPr>
      <w:i/>
      <w:iCs/>
    </w:rPr>
  </w:style>
  <w:style w:type="paragraph" w:styleId="Title">
    <w:name w:val="Title"/>
    <w:basedOn w:val="Normal"/>
    <w:next w:val="Normal"/>
    <w:link w:val="TitleChar"/>
    <w:uiPriority w:val="10"/>
    <w:qFormat/>
    <w:rsid w:val="00A5452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452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54520"/>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182A52"/>
    <w:pPr>
      <w:ind w:left="720"/>
      <w:contextualSpacing/>
    </w:pPr>
  </w:style>
  <w:style w:type="table" w:styleId="TableGrid">
    <w:name w:val="Table Grid"/>
    <w:basedOn w:val="TableNormal"/>
    <w:uiPriority w:val="39"/>
    <w:rsid w:val="00182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82A5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3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Grant Johnson</cp:lastModifiedBy>
  <cp:revision>5</cp:revision>
  <dcterms:created xsi:type="dcterms:W3CDTF">2012-08-07T16:44:00Z</dcterms:created>
  <dcterms:modified xsi:type="dcterms:W3CDTF">2015-02-14T00:04:00Z</dcterms:modified>
</cp:coreProperties>
</file>