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72C" w:rsidRDefault="005800A3">
      <w:r>
        <w:t>А тут пока ничего нет……………………………………………</w:t>
      </w:r>
    </w:p>
    <w:p w:rsidR="005800A3" w:rsidRDefault="005800A3">
      <w:r>
        <w:t>………………………………………………………………………………Но скоро что-то появится………………………………………………………………………………………….</w:t>
      </w:r>
      <w:bookmarkStart w:id="0" w:name="_GoBack"/>
      <w:bookmarkEnd w:id="0"/>
    </w:p>
    <w:sectPr w:rsidR="005800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447"/>
    <w:rsid w:val="002F5028"/>
    <w:rsid w:val="003B6A88"/>
    <w:rsid w:val="005800A3"/>
    <w:rsid w:val="0058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F52E5"/>
  <w15:chartTrackingRefBased/>
  <w15:docId w15:val="{BCABD287-21E4-46DE-91E0-E72F4372B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2</cp:revision>
  <dcterms:created xsi:type="dcterms:W3CDTF">2023-05-29T13:20:00Z</dcterms:created>
  <dcterms:modified xsi:type="dcterms:W3CDTF">2023-05-29T13:21:00Z</dcterms:modified>
</cp:coreProperties>
</file>