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6"/>
        </w:rPr>
        <w:t>汇率底稿系统 · 管理员手册</w:t>
      </w:r>
    </w:p>
    <w:p>
      <w:pPr>
        <w:ind w:left="360"/>
      </w:pPr>
      <w:r>
        <w:rPr>
          <w:rFonts w:ascii="Microsoft YaHei" w:hAnsi="Microsoft YaHei" w:eastAsia="Microsoft YaHei"/>
          <w:i/>
          <w:color w:val="555555"/>
        </w:rPr>
        <w:t>面向系统维护人（GitHub 仓库 owner）。涵盖架构、更新操作、发布流程，以及</w:t>
      </w:r>
      <w:r>
        <w:rPr>
          <w:rFonts w:ascii="Microsoft YaHei" w:hAnsi="Microsoft YaHei" w:eastAsia="Microsoft YaHei"/>
          <w:b/>
          <w:i/>
          <w:color w:val="555555"/>
        </w:rPr>
        <w:t>完整数据逻辑</w:t>
      </w:r>
      <w:r>
        <w:rPr>
          <w:rFonts w:ascii="Microsoft YaHei" w:hAnsi="Microsoft YaHei" w:eastAsia="Microsoft YaHei"/>
          <w:i/>
          <w:color w:val="555555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一、系统架构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托管</w:t>
      </w:r>
      <w:r>
        <w:rPr>
          <w:rFonts w:ascii="Microsoft YaHei" w:hAnsi="Microsoft YaHei" w:eastAsia="Microsoft YaHei"/>
        </w:rPr>
        <w:t>：GitHub Pages（静态站点，URL 永久稳定）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调度</w:t>
      </w:r>
      <w:r>
        <w:rPr>
          <w:rFonts w:ascii="Microsoft YaHei" w:hAnsi="Microsoft YaHei" w:eastAsia="Microsoft YaHei"/>
        </w:rPr>
        <w:t>：GitHub Actions 工作流 `.github/workflows/deploy.yml`</w:t>
      </w:r>
    </w:p>
    <w:p>
      <w:r>
        <w:rPr>
          <w:rFonts w:ascii="Microsoft YaHei" w:hAnsi="Microsoft YaHei" w:eastAsia="Microsoft YaHei"/>
        </w:rPr>
        <w:t xml:space="preserve">- 定时：每个工作日 </w:t>
      </w:r>
      <w:r>
        <w:rPr>
          <w:rFonts w:ascii="Microsoft YaHei" w:hAnsi="Microsoft YaHei" w:eastAsia="Microsoft YaHei"/>
          <w:b/>
        </w:rPr>
        <w:t>18:00 北京时间</w:t>
      </w:r>
      <w:r>
        <w:rPr>
          <w:rFonts w:ascii="Microsoft YaHei" w:hAnsi="Microsoft YaHei" w:eastAsia="Microsoft YaHei"/>
        </w:rPr>
        <w:t>（cron `0 10 * * 1-5` UTC）</w:t>
      </w:r>
    </w:p>
    <w:p>
      <w:r>
        <w:rPr>
          <w:rFonts w:ascii="Microsoft YaHei" w:hAnsi="Microsoft YaHei" w:eastAsia="Microsoft YaHei"/>
        </w:rPr>
        <w:t>- 推送触发：每次 `git push` 自动重跑</w:t>
      </w:r>
    </w:p>
    <w:p>
      <w:r>
        <w:rPr>
          <w:rFonts w:ascii="Microsoft YaHei" w:hAnsi="Microsoft YaHei" w:eastAsia="Microsoft YaHei"/>
        </w:rPr>
        <w:t>- 手动触发：`workflow_dispatch`（Run workflow）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数据源</w:t>
      </w:r>
      <w:r>
        <w:rPr>
          <w:rFonts w:ascii="Microsoft YaHei" w:hAnsi="Microsoft YaHei" w:eastAsia="Microsoft YaHei"/>
        </w:rPr>
        <w:t>（详见第六节）</w:t>
      </w:r>
    </w:p>
    <w:p>
      <w:r>
        <w:rPr>
          <w:rFonts w:ascii="Microsoft YaHei" w:hAnsi="Microsoft YaHei" w:eastAsia="Microsoft YaHei"/>
        </w:rPr>
        <w:t>1. Ortax 印尼央行：CNY / USD 中间价（IDR）</w:t>
      </w:r>
    </w:p>
    <w:p>
      <w:r>
        <w:rPr>
          <w:rFonts w:ascii="Microsoft YaHei" w:hAnsi="Microsoft YaHei" w:eastAsia="Microsoft YaHei"/>
        </w:rPr>
        <w:t>2. SAFE 货币折算率：月末各货币对美元折算率</w:t>
      </w:r>
    </w:p>
    <w:p>
      <w:r>
        <w:rPr>
          <w:rFonts w:ascii="Microsoft YaHei" w:hAnsi="Microsoft YaHei" w:eastAsia="Microsoft YaHei"/>
        </w:rPr>
        <w:t>3. SAFE 人民币中间价：每日 25 币种中间价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产出</w:t>
      </w:r>
    </w:p>
    <w:p>
      <w:r>
        <w:rPr>
          <w:rFonts w:ascii="Microsoft YaHei" w:hAnsi="Microsoft YaHei" w:eastAsia="Microsoft YaHei"/>
        </w:rPr>
        <w:t>- 13 个月度 Excel 底稿 `汇率底稿_YYYYMM.xlsx`（2025-07 ～ 2026-07）</w:t>
      </w:r>
    </w:p>
    <w:p>
      <w:r>
        <w:rPr>
          <w:rFonts w:ascii="Microsoft YaHei" w:hAnsi="Microsoft YaHei" w:eastAsia="Microsoft YaHei"/>
        </w:rPr>
        <w:t>- 看板 `index.html` + `data.json`（25 币种明细 + 印尼央行 + 折算率）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仓库</w:t>
      </w:r>
      <w:r>
        <w:rPr>
          <w:rFonts w:ascii="Microsoft YaHei" w:hAnsi="Microsoft YaHei" w:eastAsia="Microsoft YaHei"/>
        </w:rPr>
        <w:t>：`Crazy-onion/exchange_rate_system`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站点</w:t>
      </w:r>
      <w:r>
        <w:rPr>
          <w:rFonts w:ascii="Microsoft YaHei" w:hAnsi="Microsoft YaHei" w:eastAsia="Microsoft YaHei"/>
        </w:rPr>
        <w:t>：https://Crazy-onion.github.io/exchange_rate_system/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二、仓库结构</w:t>
      </w:r>
    </w:p>
    <w:p>
      <w:r>
        <w:rPr>
          <w:rFonts w:ascii="Microsoft YaHei" w:hAnsi="Microsoft YaHei" w:eastAsia="Microsoft YaHei"/>
        </w:rPr>
        <w:t>```</w:t>
      </w:r>
    </w:p>
    <w:p>
      <w:r>
        <w:rPr>
          <w:rFonts w:ascii="Microsoft YaHei" w:hAnsi="Microsoft YaHei" w:eastAsia="Microsoft YaHei"/>
        </w:rPr>
        <w:t>exchange_rate_system/</w:t>
      </w:r>
    </w:p>
    <w:p>
      <w:r>
        <w:rPr>
          <w:rFonts w:ascii="Microsoft YaHei" w:hAnsi="Microsoft YaHei" w:eastAsia="Microsoft YaHei"/>
        </w:rPr>
        <w:t>├── main.py                  # 主入口：抓取→生成13个月Excel→生成看板</w:t>
      </w:r>
    </w:p>
    <w:p>
      <w:r>
        <w:rPr>
          <w:rFonts w:ascii="Microsoft YaHei" w:hAnsi="Microsoft YaHei" w:eastAsia="Microsoft YaHei"/>
        </w:rPr>
        <w:t>├── scrapers.py              # 三个数据源抓取</w:t>
      </w:r>
    </w:p>
    <w:p>
      <w:r>
        <w:rPr>
          <w:rFonts w:ascii="Microsoft YaHei" w:hAnsi="Microsoft YaHei" w:eastAsia="Microsoft YaHei"/>
        </w:rPr>
        <w:t>├── holidays.py              # 中国公众假期定义</w:t>
      </w:r>
    </w:p>
    <w:p>
      <w:r>
        <w:rPr>
          <w:rFonts w:ascii="Microsoft YaHei" w:hAnsi="Microsoft YaHei" w:eastAsia="Microsoft YaHei"/>
        </w:rPr>
        <w:t>├── excel_generator.py       # 7-Sheet Excel 生成（支持任意月份）</w:t>
      </w:r>
    </w:p>
    <w:p>
      <w:r>
        <w:rPr>
          <w:rFonts w:ascii="Microsoft YaHei" w:hAnsi="Microsoft YaHei" w:eastAsia="Microsoft YaHei"/>
        </w:rPr>
        <w:t>├── dashboard.py             # HTML 看板生成（含数据逻辑/标红）</w:t>
      </w:r>
    </w:p>
    <w:p>
      <w:r>
        <w:rPr>
          <w:rFonts w:ascii="Microsoft YaHei" w:hAnsi="Microsoft YaHei" w:eastAsia="Microsoft YaHei"/>
        </w:rPr>
        <w:t>├── regen_all.py             # 从缓存重新生成（不重新抓取）</w:t>
      </w:r>
    </w:p>
    <w:p>
      <w:r>
        <w:rPr>
          <w:rFonts w:ascii="Microsoft YaHei" w:hAnsi="Microsoft YaHei" w:eastAsia="Microsoft YaHei"/>
        </w:rPr>
        <w:t>├── regen_dashboard.py       # 仅重新生成看板</w:t>
      </w:r>
    </w:p>
    <w:p>
      <w:r>
        <w:rPr>
          <w:rFonts w:ascii="Microsoft YaHei" w:hAnsi="Microsoft YaHei" w:eastAsia="Microsoft YaHei"/>
        </w:rPr>
        <w:t>├── config.json              # update_worker_url（当前为空，未启用云端按钮）</w:t>
      </w:r>
    </w:p>
    <w:p>
      <w:r>
        <w:rPr>
          <w:rFonts w:ascii="Microsoft YaHei" w:hAnsi="Microsoft YaHei" w:eastAsia="Microsoft YaHei"/>
        </w:rPr>
        <w:t>├── requirements.txt         # 依赖</w:t>
      </w:r>
    </w:p>
    <w:p>
      <w:r>
        <w:rPr>
          <w:rFonts w:ascii="Microsoft YaHei" w:hAnsi="Microsoft YaHei" w:eastAsia="Microsoft YaHei"/>
        </w:rPr>
        <w:t>├── template/汇率底稿模版.xlsx  # 云端可用的 Excel 模板</w:t>
      </w:r>
    </w:p>
    <w:p>
      <w:r>
        <w:rPr>
          <w:rFonts w:ascii="Microsoft YaHei" w:hAnsi="Microsoft YaHei" w:eastAsia="Microsoft YaHei"/>
        </w:rPr>
        <w:t>├── .github/workflows/deploy.yml</w:t>
      </w:r>
    </w:p>
    <w:p>
      <w:r>
        <w:rPr>
          <w:rFonts w:ascii="Microsoft YaHei" w:hAnsi="Microsoft YaHei" w:eastAsia="Microsoft YaHei"/>
        </w:rPr>
        <w:t>├── dist/                    # 输出目录（被 .gitignore 忽略，由工作流生成）</w:t>
      </w:r>
    </w:p>
    <w:p>
      <w:r>
        <w:rPr>
          <w:rFonts w:ascii="Microsoft YaHei" w:hAnsi="Microsoft YaHei" w:eastAsia="Microsoft YaHei"/>
        </w:rPr>
        <w:t>├── cache/                   # 数据缓存（被忽略）</w:t>
      </w:r>
    </w:p>
    <w:p>
      <w:r>
        <w:rPr>
          <w:rFonts w:ascii="Microsoft YaHei" w:hAnsi="Microsoft YaHei" w:eastAsia="Microsoft YaHei"/>
        </w:rPr>
        <w:t>├── cloudflare-worker.js     # （可选）云端一键更新 Worker，当前未启用</w:t>
      </w:r>
    </w:p>
    <w:p>
      <w:r>
        <w:rPr>
          <w:rFonts w:ascii="Microsoft YaHei" w:hAnsi="Microsoft YaHei" w:eastAsia="Microsoft YaHei"/>
        </w:rPr>
        <w:t>├── scf_trigger.py           # （可选）腾讯云函数版，当前未启用</w:t>
      </w:r>
    </w:p>
    <w:p>
      <w:r>
        <w:rPr>
          <w:rFonts w:ascii="Microsoft YaHei" w:hAnsi="Microsoft YaHei" w:eastAsia="Microsoft YaHei"/>
        </w:rPr>
        <w:t>├── 用户手册.md</w:t>
      </w:r>
    </w:p>
    <w:p>
      <w:r>
        <w:rPr>
          <w:rFonts w:ascii="Microsoft YaHei" w:hAnsi="Microsoft YaHei" w:eastAsia="Microsoft YaHei"/>
        </w:rPr>
        <w:t>└── README.md</w:t>
      </w:r>
    </w:p>
    <w:p>
      <w:r>
        <w:rPr>
          <w:rFonts w:ascii="Microsoft YaHei" w:hAnsi="Microsoft YaHei" w:eastAsia="Microsoft YaHei"/>
        </w:rPr>
        <w:t>```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三、自动更新机制</w:t>
      </w:r>
    </w:p>
    <w:p>
      <w:pPr>
        <w:pStyle w:val="ListBullet"/>
      </w:pPr>
      <w:r>
        <w:rPr>
          <w:rFonts w:ascii="Microsoft YaHei" w:hAnsi="Microsoft YaHei" w:eastAsia="Microsoft YaHei"/>
        </w:rPr>
        <w:t>默认分支 `main`。</w:t>
      </w:r>
    </w:p>
    <w:p>
      <w:pPr>
        <w:pStyle w:val="ListBullet"/>
      </w:pPr>
      <w:r>
        <w:rPr>
          <w:rFonts w:ascii="Microsoft YaHei" w:hAnsi="Microsoft YaHei" w:eastAsia="Microsoft YaHei"/>
        </w:rPr>
        <w:t>工作流在三种情况下运行：</w:t>
      </w:r>
    </w:p>
    <w:p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定时</w:t>
      </w:r>
      <w:r>
        <w:rPr>
          <w:rFonts w:ascii="Microsoft YaHei" w:hAnsi="Microsoft YaHei" w:eastAsia="Microsoft YaHei"/>
        </w:rPr>
        <w:t>：UTC 10:00 周一至周五 = 北京 18:00 工作日</w:t>
      </w:r>
    </w:p>
    <w:p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push</w:t>
      </w:r>
      <w:r>
        <w:rPr>
          <w:rFonts w:ascii="Microsoft YaHei" w:hAnsi="Microsoft YaHei" w:eastAsia="Microsoft YaHei"/>
        </w:rPr>
        <w:t>：本地改代码并 Push 后自动重部署</w:t>
      </w:r>
    </w:p>
    <w:p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手动</w:t>
      </w:r>
      <w:r>
        <w:rPr>
          <w:rFonts w:ascii="Microsoft YaHei" w:hAnsi="Microsoft YaHei" w:eastAsia="Microsoft YaHei"/>
        </w:rPr>
        <w:t>：仓库 Actions 页点 Run workflow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四、手动触发更新（Run workflow）</w:t>
      </w:r>
    </w:p>
    <w:p>
      <w:r>
        <w:rPr>
          <w:rFonts w:ascii="Microsoft YaHei" w:hAnsi="Microsoft YaHei" w:eastAsia="Microsoft YaHei"/>
          <w:b/>
        </w:rPr>
        <w:t>电脑浏览器</w:t>
      </w:r>
    </w:p>
    <w:p>
      <w:r>
        <w:rPr>
          <w:rFonts w:ascii="Microsoft YaHei" w:hAnsi="Microsoft YaHei" w:eastAsia="Microsoft YaHei"/>
        </w:rPr>
        <w:t xml:space="preserve">1. 打开 github.com → 进 `exchange_rate_system` 仓库 → </w:t>
      </w:r>
      <w:r>
        <w:rPr>
          <w:rFonts w:ascii="Microsoft YaHei" w:hAnsi="Microsoft YaHei" w:eastAsia="Microsoft YaHei"/>
          <w:b/>
        </w:rPr>
        <w:t>Actions</w:t>
      </w:r>
    </w:p>
    <w:p>
      <w:r>
        <w:rPr>
          <w:rFonts w:ascii="Microsoft YaHei" w:hAnsi="Microsoft YaHei" w:eastAsia="Microsoft YaHei"/>
        </w:rPr>
        <w:t xml:space="preserve">2. 左侧点 </w:t>
      </w:r>
      <w:r>
        <w:rPr>
          <w:rFonts w:ascii="Microsoft YaHei" w:hAnsi="Microsoft YaHei" w:eastAsia="Microsoft YaHei"/>
          <w:b/>
        </w:rPr>
        <w:t>「汇率底稿自动更新」</w:t>
      </w:r>
    </w:p>
    <w:p>
      <w:r>
        <w:rPr>
          <w:rFonts w:ascii="Microsoft YaHei" w:hAnsi="Microsoft YaHei" w:eastAsia="Microsoft YaHei"/>
        </w:rPr>
        <w:t xml:space="preserve">3. 右上角 </w:t>
      </w:r>
      <w:r>
        <w:rPr>
          <w:rFonts w:ascii="Microsoft YaHei" w:hAnsi="Microsoft YaHei" w:eastAsia="Microsoft YaHei"/>
          <w:b/>
        </w:rPr>
        <w:t>Run workflow</w:t>
      </w:r>
      <w:r>
        <w:rPr>
          <w:rFonts w:ascii="Microsoft YaHei" w:hAnsi="Microsoft YaHei" w:eastAsia="Microsoft YaHei"/>
        </w:rPr>
        <w:t xml:space="preserve"> → 分支选 `main` → 再点 </w:t>
      </w:r>
      <w:r>
        <w:rPr>
          <w:rFonts w:ascii="Microsoft YaHei" w:hAnsi="Microsoft YaHei" w:eastAsia="Microsoft YaHei"/>
          <w:b/>
        </w:rPr>
        <w:t>Run workflow</w:t>
      </w:r>
    </w:p>
    <w:p>
      <w:r>
        <w:rPr>
          <w:rFonts w:ascii="Microsoft YaHei" w:hAnsi="Microsoft YaHei" w:eastAsia="Microsoft YaHei"/>
        </w:rPr>
        <w:t>4. 等 build + deploy 变绿勾（约 1–3 分钟），站点即刷新，Excel 同步更新。</w:t>
      </w:r>
    </w:p>
    <w:p>
      <w:r>
        <w:rPr>
          <w:rFonts w:ascii="Microsoft YaHei" w:hAnsi="Microsoft YaHei" w:eastAsia="Microsoft YaHei"/>
          <w:b/>
        </w:rPr>
        <w:t>手机浏览器</w:t>
      </w:r>
      <w:r>
        <w:rPr>
          <w:rFonts w:ascii="Microsoft YaHei" w:hAnsi="Microsoft YaHei" w:eastAsia="Microsoft YaHei"/>
        </w:rPr>
        <w:t>（github.com 加载不稳时）</w:t>
      </w:r>
    </w:p>
    <w:p>
      <w:r>
        <w:rPr>
          <w:rFonts w:ascii="Microsoft YaHei" w:hAnsi="Microsoft YaHei" w:eastAsia="Microsoft YaHei"/>
        </w:rPr>
        <w:t>1. 手机打开 github.com 并登录</w:t>
      </w:r>
    </w:p>
    <w:p>
      <w:r>
        <w:rPr>
          <w:rFonts w:ascii="Microsoft YaHei" w:hAnsi="Microsoft YaHei" w:eastAsia="Microsoft YaHei"/>
        </w:rPr>
        <w:t xml:space="preserve">2. 进仓库 → </w:t>
      </w:r>
      <w:r>
        <w:rPr>
          <w:rFonts w:ascii="Microsoft YaHei" w:hAnsi="Microsoft YaHei" w:eastAsia="Microsoft YaHei"/>
          <w:b/>
        </w:rPr>
        <w:t>Actions</w:t>
      </w:r>
      <w:r>
        <w:rPr>
          <w:rFonts w:ascii="Microsoft YaHei" w:hAnsi="Microsoft YaHei" w:eastAsia="Microsoft YaHei"/>
        </w:rPr>
        <w:t xml:space="preserve"> → 点工作流 → </w:t>
      </w:r>
      <w:r>
        <w:rPr>
          <w:rFonts w:ascii="Microsoft YaHei" w:hAnsi="Microsoft YaHei" w:eastAsia="Microsoft YaHei"/>
          <w:b/>
        </w:rPr>
        <w:t>Run workflow</w:t>
      </w:r>
      <w:r>
        <w:rPr>
          <w:rFonts w:ascii="Microsoft YaHei" w:hAnsi="Microsoft YaHei" w:eastAsia="Microsoft YaHei"/>
        </w:rPr>
        <w:t xml:space="preserve"> → 选 `main` → 运行</w:t>
      </w:r>
    </w:p>
    <w:p>
      <w:r>
        <w:rPr>
          <w:rFonts w:ascii="Microsoft YaHei" w:hAnsi="Microsoft YaHei" w:eastAsia="Microsoft YaHei"/>
        </w:rPr>
        <w:t xml:space="preserve">3. 若页面挤压点不到按钮：Safari 点地址栏左侧「大小」图标 → </w:t>
      </w:r>
      <w:r>
        <w:rPr>
          <w:rFonts w:ascii="Microsoft YaHei" w:hAnsi="Microsoft YaHei" w:eastAsia="Microsoft YaHei"/>
          <w:b/>
        </w:rPr>
        <w:t>请求桌面网站</w:t>
      </w:r>
      <w:r>
        <w:rPr>
          <w:rFonts w:ascii="Microsoft YaHei" w:hAnsi="Microsoft YaHei" w:eastAsia="Microsoft YaHei"/>
        </w:rPr>
        <w:t xml:space="preserve">；Chrome 点 ⋮ → </w:t>
      </w:r>
      <w:r>
        <w:rPr>
          <w:rFonts w:ascii="Microsoft YaHei" w:hAnsi="Microsoft YaHei" w:eastAsia="Microsoft YaHei"/>
          <w:b/>
        </w:rPr>
        <w:t>桌面版网站</w:t>
      </w:r>
    </w:p>
    <w:p>
      <w:r>
        <w:rPr>
          <w:rFonts w:ascii="Microsoft YaHei" w:hAnsi="Microsoft YaHei" w:eastAsia="Microsoft YaHei"/>
        </w:rPr>
        <w:t>4. 等待绿勾即可。</w:t>
      </w:r>
    </w:p>
    <w:p>
      <w:pPr>
        <w:ind w:left="360"/>
      </w:pPr>
      <w:r>
        <w:rPr>
          <w:rFonts w:ascii="Microsoft YaHei" w:hAnsi="Microsoft YaHei" w:eastAsia="Microsoft YaHei"/>
          <w:i/>
          <w:color w:val="555555"/>
        </w:rPr>
        <w:t>说明：在 GitHub Actions 触发 = 重新抓取三个网站 + 重算 13 个月 Excel + 重发布。这与每天自动跑的是同一条流水线，Excel 一定是最新的。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五、修改代码后发布</w:t>
      </w:r>
    </w:p>
    <w:p>
      <w:r>
        <w:rPr>
          <w:rFonts w:ascii="Microsoft YaHei" w:hAnsi="Microsoft YaHei" w:eastAsia="Microsoft YaHei"/>
        </w:rPr>
        <w:t>1. 本地修改代码（如 `dashboard.py` / `scrapers.py`）</w:t>
      </w:r>
    </w:p>
    <w:p>
      <w:r>
        <w:rPr>
          <w:rFonts w:ascii="Microsoft YaHei" w:hAnsi="Microsoft YaHei" w:eastAsia="Microsoft YaHei"/>
        </w:rPr>
        <w:t xml:space="preserve">2. 用 GitHub Desktop </w:t>
      </w:r>
      <w:r>
        <w:rPr>
          <w:rFonts w:ascii="Microsoft YaHei" w:hAnsi="Microsoft YaHei" w:eastAsia="Microsoft YaHei"/>
          <w:b/>
        </w:rPr>
        <w:t>Commit</w:t>
      </w:r>
      <w:r>
        <w:rPr>
          <w:rFonts w:ascii="Microsoft YaHei" w:hAnsi="Microsoft YaHei" w:eastAsia="Microsoft YaHei"/>
        </w:rPr>
        <w:t>（写清楚改动）</w:t>
      </w:r>
    </w:p>
    <w:p>
      <w:r>
        <w:rPr>
          <w:rFonts w:ascii="Microsoft YaHei" w:hAnsi="Microsoft YaHei" w:eastAsia="Microsoft YaHei"/>
        </w:rPr>
        <w:t xml:space="preserve">3. 点 </w:t>
      </w:r>
      <w:r>
        <w:rPr>
          <w:rFonts w:ascii="Microsoft YaHei" w:hAnsi="Microsoft YaHei" w:eastAsia="Microsoft YaHei"/>
          <w:b/>
        </w:rPr>
        <w:t>Push origin</w:t>
      </w:r>
      <w:r>
        <w:rPr>
          <w:rFonts w:ascii="Microsoft YaHei" w:hAnsi="Microsoft YaHei" w:eastAsia="Microsoft YaHei"/>
        </w:rPr>
        <w:t xml:space="preserve"> → 推送触发工作流自动重部署</w:t>
      </w:r>
    </w:p>
    <w:p>
      <w:r>
        <w:rPr>
          <w:rFonts w:ascii="Microsoft YaHei" w:hAnsi="Microsoft YaHei" w:eastAsia="Microsoft YaHei"/>
        </w:rPr>
        <w:t>4. 约 1–3 分钟后线上生效（`Ctrl+F5` 强刷看板）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六、数据逻辑详解（核心）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1. 三大数据源及抓取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源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抓取方式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频率/时点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Ortax 印尼央行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CNY、USD 对 IDR 中间价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解析 Next.js 内嵌 JSON（正则提日期+Rp 值），印尼格式 `Rp2.646,14`=2646.14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工作日发布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SAFE 货币折算率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月末各货币对美元折算率表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列表页→详情页→下载 xlsx 解析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月末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SAFE 人民币中间价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每日 25 币种中间价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AJAX POST 接口（startDate/endDate/queryYN）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每日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sz w:val="26"/>
        </w:rPr>
        <w:t>2. 日期与节假日规则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中国公众假期</w:t>
      </w:r>
      <w:r>
        <w:rPr>
          <w:rFonts w:ascii="Microsoft YaHei" w:hAnsi="Microsoft YaHei" w:eastAsia="Microsoft YaHei"/>
        </w:rPr>
        <w:t>（`holidays.py` 定义）：用于判断某日是否为工作日。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月初规则</w:t>
      </w:r>
      <w:r>
        <w:rPr>
          <w:rFonts w:ascii="Microsoft YaHei" w:hAnsi="Microsoft YaHei" w:eastAsia="Microsoft YaHei"/>
        </w:rPr>
        <w:t>：若所取月初日恰逢节假日/非工作日，取</w:t>
      </w:r>
      <w:r>
        <w:rPr>
          <w:rFonts w:ascii="Microsoft YaHei" w:hAnsi="Microsoft YaHei" w:eastAsia="Microsoft YaHei"/>
          <w:b/>
        </w:rPr>
        <w:t>上月最后一个工作日</w:t>
      </w:r>
      <w:r>
        <w:rPr>
          <w:rFonts w:ascii="Microsoft YaHei" w:hAnsi="Microsoft YaHei" w:eastAsia="Microsoft YaHei"/>
        </w:rPr>
        <w:t>的值。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月末规则</w:t>
      </w:r>
      <w:r>
        <w:rPr>
          <w:rFonts w:ascii="Microsoft YaHei" w:hAnsi="Microsoft YaHei" w:eastAsia="Microsoft YaHei"/>
        </w:rPr>
        <w:t>：若所取月末日恰逢节假日/非工作日，取</w:t>
      </w:r>
      <w:r>
        <w:rPr>
          <w:rFonts w:ascii="Microsoft YaHei" w:hAnsi="Microsoft YaHei" w:eastAsia="Microsoft YaHei"/>
          <w:b/>
        </w:rPr>
        <w:t>当月最后一个已发布工作日</w:t>
      </w:r>
      <w:r>
        <w:rPr>
          <w:rFonts w:ascii="Microsoft YaHei" w:hAnsi="Microsoft YaHei" w:eastAsia="Microsoft YaHei"/>
        </w:rPr>
        <w:t>的值。</w:t>
      </w:r>
    </w:p>
    <w:p>
      <w:pPr>
        <w:pStyle w:val="ListBullet"/>
      </w:pPr>
      <w:r>
        <w:rPr>
          <w:rFonts w:ascii="Microsoft YaHei" w:hAnsi="Microsoft YaHei" w:eastAsia="Microsoft YaHei"/>
        </w:rPr>
        <w:t>看板「截止日」选取时，若该日无数据，自动顺延到最近一个已发布工作日。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3. 月初月末取数（Excel 底稿）</w:t>
      </w:r>
    </w:p>
    <w:p>
      <w:pPr>
        <w:pStyle w:val="ListBullet"/>
      </w:pPr>
      <w:r>
        <w:rPr>
          <w:rFonts w:ascii="Microsoft YaHei" w:hAnsi="Microsoft YaHei" w:eastAsia="Microsoft YaHei"/>
        </w:rPr>
        <w:t>Excel 底稿按月份生成，月初值、月末值分别按上述节假日规则取数。</w:t>
      </w:r>
    </w:p>
    <w:p>
      <w:pPr>
        <w:pStyle w:val="ListBullet"/>
      </w:pPr>
      <w:r>
        <w:rPr>
          <w:rFonts w:ascii="Microsoft YaHei" w:hAnsi="Microsoft YaHei" w:eastAsia="Microsoft YaHei"/>
        </w:rPr>
        <w:t>公式引用模板中的既有单元格（模板 `template/汇率底稿模版.xlsx` 内含公式结构）。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4. 直接 / 间接标价法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直接标价法（100 外币折合人民币）</w:t>
      </w:r>
      <w:r>
        <w:rPr>
          <w:rFonts w:ascii="Microsoft YaHei" w:hAnsi="Microsoft YaHei" w:eastAsia="Microsoft YaHei"/>
        </w:rPr>
        <w:t>：美元、欧元、日元、港元、英镑、澳元、新西兰元、新加坡元、瑞士法郎、加元（10 种）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间接标价法（100 人民币折合外币）</w:t>
      </w:r>
      <w:r>
        <w:rPr>
          <w:rFonts w:ascii="Microsoft YaHei" w:hAnsi="Microsoft YaHei" w:eastAsia="Microsoft YaHei"/>
        </w:rPr>
        <w:t>：澳门元、林吉特、卢布、兰特、韩元、迪拉姆、里亚尔、福林、兹罗提、丹麦克朗、瑞典克朗、挪威克朗、里拉、比索、泰铢（15 种）</w:t>
      </w:r>
    </w:p>
    <w:p>
      <w:pPr>
        <w:pStyle w:val="ListBullet"/>
      </w:pPr>
      <w:r>
        <w:rPr>
          <w:rFonts w:ascii="Microsoft YaHei" w:hAnsi="Microsoft YaHei" w:eastAsia="Microsoft YaHei"/>
        </w:rPr>
        <w:t>看板按这两类分两个区块展示，卡片备注标明报价方式，与 SAFE 官方口径一致。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5. 滞后判定与标红</w:t>
      </w:r>
    </w:p>
    <w:p>
      <w:pPr>
        <w:pStyle w:val="ListBullet"/>
      </w:pPr>
      <w:r>
        <w:rPr>
          <w:rFonts w:ascii="Microsoft YaHei" w:hAnsi="Microsoft YaHei" w:eastAsia="Microsoft YaHei"/>
        </w:rPr>
        <w:t>每个币种独立取「</w:t>
      </w:r>
      <w:r>
        <w:rPr>
          <w:rFonts w:ascii="Microsoft YaHei" w:hAnsi="Microsoft YaHei" w:eastAsia="Microsoft YaHei"/>
          <w:b/>
        </w:rPr>
        <w:t>截止日或之前最近一个已发布工作日</w:t>
      </w:r>
      <w:r>
        <w:rPr>
          <w:rFonts w:ascii="Microsoft YaHei" w:hAnsi="Microsoft YaHei" w:eastAsia="Microsoft YaHei"/>
        </w:rPr>
        <w:t>」的值，记录其真实 `asOf` 日期。</w:t>
      </w:r>
    </w:p>
    <w:p>
      <w:pPr>
        <w:pStyle w:val="ListBullet"/>
      </w:pPr>
      <w:r>
        <w:rPr>
          <w:rFonts w:ascii="Microsoft YaHei" w:hAnsi="Microsoft YaHei" w:eastAsia="Microsoft YaHei"/>
        </w:rPr>
        <w:t>若 `asOf &lt; 截止日`（即当天该汇率尚未发布），判定为</w:t>
      </w:r>
      <w:r>
        <w:rPr>
          <w:rFonts w:ascii="Microsoft YaHei" w:hAnsi="Microsoft YaHei" w:eastAsia="Microsoft YaHei"/>
          <w:b/>
        </w:rPr>
        <w:t>滞后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</w:rPr>
        <w:t>- 卡片标红、显示 `(滞后)`</w:t>
      </w:r>
    </w:p>
    <w:p>
      <w:r>
        <w:rPr>
          <w:rFonts w:ascii="Microsoft YaHei" w:hAnsi="Microsoft YaHei" w:eastAsia="Microsoft YaHei"/>
        </w:rPr>
        <w:t>- 区块标题汇总：`部分币种数据滞后: 美元(2026-07-23)`</w:t>
      </w:r>
    </w:p>
    <w:p>
      <w:pPr>
        <w:pStyle w:val="ListBullet"/>
      </w:pPr>
      <w:r>
        <w:rPr>
          <w:rFonts w:ascii="Microsoft YaHei" w:hAnsi="Microsoft YaHei" w:eastAsia="Microsoft YaHei"/>
        </w:rPr>
        <w:t>这样能明确区分"当天数据"与"顺延数据"，避免误读。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6. CSV 导出 vs Excel 文件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Excel 底稿（13 个 .xlsx）</w:t>
      </w:r>
      <w:r>
        <w:rPr>
          <w:rFonts w:ascii="Microsoft YaHei" w:hAnsi="Microsoft YaHei" w:eastAsia="Microsoft YaHei"/>
        </w:rPr>
        <w:t>：服务器真实生成的文件，由工作流（每天/手动触发）重算；看板按钮</w:t>
      </w:r>
      <w:r>
        <w:rPr>
          <w:rFonts w:ascii="Microsoft YaHei" w:hAnsi="Microsoft YaHei" w:eastAsia="Microsoft YaHei"/>
          <w:b/>
        </w:rPr>
        <w:t>不动</w:t>
      </w:r>
      <w:r>
        <w:rPr>
          <w:rFonts w:ascii="Microsoft YaHei" w:hAnsi="Microsoft YaHei" w:eastAsia="Microsoft YaHei"/>
        </w:rPr>
        <w:t>它。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历史明细 CSV</w:t>
      </w:r>
      <w:r>
        <w:rPr>
          <w:rFonts w:ascii="Microsoft YaHei" w:hAnsi="Microsoft YaHei" w:eastAsia="Microsoft YaHei"/>
        </w:rPr>
        <w:t>：浏览器用当前页面已加载的 `data.json` 现场拼成，跟着页面数据走，</w:t>
      </w:r>
      <w:r>
        <w:rPr>
          <w:rFonts w:ascii="Microsoft YaHei" w:hAnsi="Microsoft YaHei" w:eastAsia="Microsoft YaHei"/>
          <w:b/>
        </w:rPr>
        <w:t>不依赖</w:t>
      </w:r>
      <w:r>
        <w:rPr>
          <w:rFonts w:ascii="Microsoft YaHei" w:hAnsi="Microsoft YaHei" w:eastAsia="Microsoft YaHei"/>
        </w:rPr>
        <w:t xml:space="preserve"> .xlsx 文件。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因此：每天自动更新后，看板数字、CSV 导出、13 个 Excel </w:t>
      </w:r>
      <w:r>
        <w:rPr>
          <w:rFonts w:ascii="Microsoft YaHei" w:hAnsi="Microsoft YaHei" w:eastAsia="Microsoft YaHei"/>
          <w:b/>
        </w:rPr>
        <w:t>三者同步为最新</w:t>
      </w:r>
      <w:r>
        <w:rPr>
          <w:rFonts w:ascii="Microsoft YaHei" w:hAnsi="Microsoft YaHei" w:eastAsia="Microsoft YaHei"/>
        </w:rPr>
        <w:t>；仅当手动点看板按钮（未触发工作流）时，只有页面与 CSV 刷新，Excel 不动。</w:t>
      </w:r>
    </w:p>
    <w:p>
      <w:pPr>
        <w:pStyle w:val="Heading3"/>
      </w:pPr>
      <w:r>
        <w:rPr>
          <w:rFonts w:ascii="Microsoft YaHei" w:hAnsi="Microsoft YaHei" w:eastAsia="Microsoft YaHei"/>
          <w:sz w:val="26"/>
        </w:rPr>
        <w:t>7. 数据新鲜度矩阵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操作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看板数字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历史 CSV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13 个 Excel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每天 18:00 自动跑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GitHub Actions 手动 Run workflow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看板「手动实时更新」按钮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刷新（已部署数据）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✅ 同步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❌ 不更新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30"/>
        </w:rPr>
        <w:t>七、故障排查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网站打不开</w:t>
      </w:r>
      <w:r>
        <w:rPr>
          <w:rFonts w:ascii="Microsoft YaHei" w:hAnsi="Microsoft YaHei" w:eastAsia="Microsoft YaHei"/>
        </w:rPr>
        <w:t>：Settings → Pages → Source 是否选 `GitHub Actions`；Actions 页 deploy 是否绿勾；`Ctrl+F5` 强刷。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数据未更新</w:t>
      </w:r>
      <w:r>
        <w:rPr>
          <w:rFonts w:ascii="Microsoft YaHei" w:hAnsi="Microsoft YaHei" w:eastAsia="Microsoft YaHei"/>
        </w:rPr>
        <w:t>：检查 Actions 最近一次运行是否成功；定时任务受 UTC/北京时区换算影响（北京 18:00 = UTC 10:00）；非工作日不自动跑。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抓取失败</w:t>
      </w:r>
      <w:r>
        <w:rPr>
          <w:rFonts w:ascii="Microsoft YaHei" w:hAnsi="Microsoft YaHei" w:eastAsia="Microsoft YaHei"/>
        </w:rPr>
        <w:t>：对端网站改版（Ortax 为 Next.js 内嵌 JSON、SAFE 接口字段变化），需改 `scrapers.py` 后重新 Push。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Excel 公式异常</w:t>
      </w:r>
      <w:r>
        <w:rPr>
          <w:rFonts w:ascii="Microsoft YaHei" w:hAnsi="Microsoft YaHei" w:eastAsia="Microsoft YaHei"/>
        </w:rPr>
        <w:t>：确认 `template/汇率底稿模版.xlsx` 未被破坏；`regen_all.py` 用缓存生成不重抓，改模板需重跑 `main.py`。</w:t>
      </w:r>
    </w:p>
    <w:p>
      <w:pPr>
        <w:pStyle w:val="Heading2"/>
      </w:pPr>
      <w:r>
        <w:rPr>
          <w:rFonts w:ascii="Microsoft YaHei" w:hAnsi="Microsoft YaHei" w:eastAsia="Microsoft YaHei"/>
          <w:sz w:val="30"/>
        </w:rPr>
        <w:t>八、可选：云端一键更新（当前未启用）</w:t>
      </w:r>
    </w:p>
    <w:p>
      <w:r>
        <w:rPr>
          <w:rFonts w:ascii="Microsoft YaHei" w:hAnsi="Microsoft YaHei" w:eastAsia="Microsoft YaHei"/>
        </w:rPr>
        <w:t>曾尝试用 Cloudflare Worker / 腾讯云 SCF 让网页按钮直接触发工作流（含 `cloudflare-worker.js`、`scf_trigger.py`）。因中国大陆网络访问 `*.workers.dev` 超时（`net::ERR_CONNECTION_TIMED_OUT`）而放弃；腾讯云方案需注册账号并配置 API 网关，用户选择暂不实施，维持「手动上 GitHub Actions 触发」方式。</w:t>
      </w:r>
    </w:p>
    <w:p>
      <w:r>
        <w:rPr>
          <w:rFonts w:ascii="Microsoft YaHei" w:hAnsi="Microsoft YaHei" w:eastAsia="Microsoft YaHei"/>
        </w:rPr>
        <w:t>如未来启用，把后端 URL 填入 `config.json.update_worker_url` 并重新部署即可，前端已预留 `cloudTrigger` 逻辑（当前因 URL 为空走本地刷新分支）。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