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920A" w14:textId="75C241FC" w:rsidR="001E51D8" w:rsidRPr="005E4929" w:rsidRDefault="001E51D8" w:rsidP="001E51D8">
      <w:pPr>
        <w:jc w:val="center"/>
        <w:rPr>
          <w:b/>
          <w:bCs/>
          <w:sz w:val="32"/>
          <w:szCs w:val="32"/>
          <w:u w:val="single"/>
        </w:rPr>
      </w:pPr>
      <w:r w:rsidRPr="005E4929">
        <w:rPr>
          <w:b/>
          <w:bCs/>
          <w:sz w:val="32"/>
          <w:szCs w:val="32"/>
          <w:u w:val="single"/>
        </w:rPr>
        <w:t>Experiment-1</w:t>
      </w:r>
      <w:r w:rsidR="00022725" w:rsidRPr="005E4929">
        <w:rPr>
          <w:b/>
          <w:bCs/>
          <w:sz w:val="32"/>
          <w:szCs w:val="32"/>
          <w:u w:val="single"/>
        </w:rPr>
        <w:t>(a)</w:t>
      </w:r>
    </w:p>
    <w:p w14:paraId="04B8D638" w14:textId="7C818D1D" w:rsidR="000657F4" w:rsidRPr="007D2655" w:rsidRDefault="001E51D8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Aim:</w:t>
      </w:r>
      <w:r w:rsidRPr="007D2655">
        <w:rPr>
          <w:sz w:val="24"/>
          <w:szCs w:val="24"/>
        </w:rPr>
        <w:t xml:space="preserve"> Plot the IV characteristics of an N-MOSFET</w:t>
      </w:r>
    </w:p>
    <w:p w14:paraId="5D655AF5" w14:textId="335429DD" w:rsidR="001E51D8" w:rsidRPr="007D2655" w:rsidRDefault="001E51D8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Apparatus used:</w:t>
      </w:r>
      <w:r w:rsidRPr="007D2655">
        <w:rPr>
          <w:sz w:val="24"/>
          <w:szCs w:val="24"/>
        </w:rPr>
        <w:t xml:space="preserve"> </w:t>
      </w:r>
      <w:proofErr w:type="spellStart"/>
      <w:r w:rsidRPr="007D2655">
        <w:rPr>
          <w:sz w:val="24"/>
          <w:szCs w:val="24"/>
        </w:rPr>
        <w:t>LTSpice</w:t>
      </w:r>
      <w:proofErr w:type="spellEnd"/>
      <w:r w:rsidRPr="007D2655">
        <w:rPr>
          <w:sz w:val="24"/>
          <w:szCs w:val="24"/>
        </w:rPr>
        <w:t xml:space="preserve"> </w:t>
      </w:r>
      <w:r w:rsidR="00CF1BB6" w:rsidRPr="007D2655">
        <w:rPr>
          <w:sz w:val="24"/>
          <w:szCs w:val="24"/>
        </w:rPr>
        <w:t>XVII</w:t>
      </w:r>
      <w:r w:rsidR="00C120DA" w:rsidRPr="007D2655">
        <w:rPr>
          <w:sz w:val="24"/>
          <w:szCs w:val="24"/>
        </w:rPr>
        <w:t xml:space="preserve"> software</w:t>
      </w:r>
    </w:p>
    <w:p w14:paraId="36A83104" w14:textId="06FFDA9A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 xml:space="preserve">Theory: </w:t>
      </w:r>
    </w:p>
    <w:p w14:paraId="78F10940" w14:textId="4EAB6C89" w:rsidR="001E51D8" w:rsidRPr="007D2655" w:rsidRDefault="00CF1BB6">
      <w:pPr>
        <w:rPr>
          <w:b/>
          <w:bCs/>
          <w:sz w:val="24"/>
          <w:szCs w:val="24"/>
        </w:rPr>
      </w:pPr>
      <w:r w:rsidRPr="007D2655">
        <w:rPr>
          <w:sz w:val="24"/>
          <w:szCs w:val="24"/>
        </w:rPr>
        <w:t xml:space="preserve">N-type metal-oxide-semiconductor uses n-type (-) MOSFETs (metal-oxidesemiconductor field-effect transistors) to implement logic gates and other digital circuits. These </w:t>
      </w:r>
      <w:proofErr w:type="spellStart"/>
      <w:r w:rsidRPr="007D2655">
        <w:rPr>
          <w:sz w:val="24"/>
          <w:szCs w:val="24"/>
        </w:rPr>
        <w:t>nMOS</w:t>
      </w:r>
      <w:proofErr w:type="spellEnd"/>
      <w:r w:rsidRPr="007D2655">
        <w:rPr>
          <w:sz w:val="24"/>
          <w:szCs w:val="24"/>
        </w:rPr>
        <w:t xml:space="preserve"> transistors operate by creating an inversion layer in a ptype transistor body. This inversion layer, called the n-channel, can conduct electrons between n-type "source" and "drain" terminals. The n-channel is created by applying voltage to the third terminal, called the gate. Like other MOSFETs, </w:t>
      </w:r>
      <w:proofErr w:type="spellStart"/>
      <w:r w:rsidRPr="007D2655">
        <w:rPr>
          <w:sz w:val="24"/>
          <w:szCs w:val="24"/>
        </w:rPr>
        <w:t>nMOS</w:t>
      </w:r>
      <w:proofErr w:type="spellEnd"/>
      <w:r w:rsidRPr="007D2655">
        <w:rPr>
          <w:sz w:val="24"/>
          <w:szCs w:val="24"/>
        </w:rPr>
        <w:t xml:space="preserve"> transistors have four modes of operation: cut-off (or subthreshold), triode, saturation (sometimes called active), and velocity saturation</w:t>
      </w:r>
    </w:p>
    <w:p w14:paraId="6A40BB4D" w14:textId="74350C9A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Circuit Schematic:</w:t>
      </w:r>
    </w:p>
    <w:p w14:paraId="32316536" w14:textId="2BAFA231" w:rsidR="001E51D8" w:rsidRPr="007D2655" w:rsidRDefault="001E51D8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NMOS input Schematic</w:t>
      </w:r>
    </w:p>
    <w:p w14:paraId="3D3E9064" w14:textId="36DC15EE" w:rsidR="001E51D8" w:rsidRPr="001E51D8" w:rsidRDefault="001E51D8">
      <w:pPr>
        <w:rPr>
          <w:b/>
          <w:bCs/>
        </w:rPr>
      </w:pPr>
      <w:r w:rsidRPr="001E51D8">
        <w:rPr>
          <w:b/>
          <w:bCs/>
          <w:noProof/>
        </w:rPr>
        <w:drawing>
          <wp:inline distT="0" distB="0" distL="0" distR="0" wp14:anchorId="344219D6" wp14:editId="7D28917D">
            <wp:extent cx="5730875" cy="5105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09" cy="51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B20" w14:textId="77777777" w:rsidR="00C12C00" w:rsidRDefault="00C12C00">
      <w:pPr>
        <w:rPr>
          <w:b/>
          <w:bCs/>
        </w:rPr>
      </w:pPr>
    </w:p>
    <w:p w14:paraId="1349E5C4" w14:textId="77777777" w:rsidR="007D2655" w:rsidRDefault="007D2655">
      <w:pPr>
        <w:rPr>
          <w:b/>
          <w:bCs/>
        </w:rPr>
      </w:pPr>
    </w:p>
    <w:p w14:paraId="33538A1F" w14:textId="18626F06" w:rsidR="001E51D8" w:rsidRPr="007D2655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Input Waveform:</w:t>
      </w:r>
    </w:p>
    <w:p w14:paraId="66B7D152" w14:textId="282D1A37" w:rsidR="007F4184" w:rsidRDefault="007F4184">
      <w:r>
        <w:rPr>
          <w:noProof/>
        </w:rPr>
        <w:drawing>
          <wp:inline distT="0" distB="0" distL="0" distR="0" wp14:anchorId="1C46BA91" wp14:editId="752E0B2E">
            <wp:extent cx="5679959" cy="79550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72" cy="80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CAA5" w14:textId="77777777" w:rsidR="00C12C00" w:rsidRDefault="00C12C00">
      <w:pPr>
        <w:rPr>
          <w:b/>
          <w:bCs/>
        </w:rPr>
      </w:pPr>
    </w:p>
    <w:p w14:paraId="2DE1936B" w14:textId="77777777" w:rsidR="00C12C00" w:rsidRDefault="00C12C00">
      <w:pPr>
        <w:rPr>
          <w:b/>
          <w:bCs/>
        </w:rPr>
      </w:pPr>
    </w:p>
    <w:p w14:paraId="509B6156" w14:textId="77777777" w:rsidR="00C12C00" w:rsidRDefault="00C12C00">
      <w:pPr>
        <w:rPr>
          <w:b/>
          <w:bCs/>
        </w:rPr>
      </w:pPr>
    </w:p>
    <w:p w14:paraId="45A4A67A" w14:textId="694B9C8B" w:rsidR="007F4184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Schematic:</w:t>
      </w:r>
    </w:p>
    <w:p w14:paraId="14C16056" w14:textId="77777777" w:rsidR="007D2655" w:rsidRPr="007D2655" w:rsidRDefault="007D2655">
      <w:pPr>
        <w:rPr>
          <w:b/>
          <w:bCs/>
          <w:sz w:val="16"/>
          <w:szCs w:val="16"/>
        </w:rPr>
      </w:pPr>
    </w:p>
    <w:p w14:paraId="298DBA3A" w14:textId="6CB215EB" w:rsidR="007F4184" w:rsidRDefault="00CF1BB6">
      <w:r w:rsidRPr="00CF1BB6">
        <w:rPr>
          <w:noProof/>
        </w:rPr>
        <w:drawing>
          <wp:inline distT="0" distB="0" distL="0" distR="0" wp14:anchorId="2968D0F1" wp14:editId="5858DC71">
            <wp:extent cx="5730875" cy="6559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09" cy="65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48E" w14:textId="77777777" w:rsidR="00C12C00" w:rsidRDefault="00C12C00">
      <w:pPr>
        <w:rPr>
          <w:b/>
          <w:bCs/>
        </w:rPr>
      </w:pPr>
    </w:p>
    <w:p w14:paraId="21AA243E" w14:textId="77777777" w:rsidR="00C12C00" w:rsidRDefault="00C12C00">
      <w:pPr>
        <w:rPr>
          <w:b/>
          <w:bCs/>
        </w:rPr>
      </w:pPr>
    </w:p>
    <w:p w14:paraId="1FD979CA" w14:textId="77777777" w:rsidR="00C12C00" w:rsidRDefault="00C12C00">
      <w:pPr>
        <w:rPr>
          <w:b/>
          <w:bCs/>
        </w:rPr>
      </w:pPr>
    </w:p>
    <w:p w14:paraId="3688AABA" w14:textId="77777777" w:rsidR="00C12C00" w:rsidRDefault="00C12C00">
      <w:pPr>
        <w:rPr>
          <w:b/>
          <w:bCs/>
        </w:rPr>
      </w:pPr>
    </w:p>
    <w:p w14:paraId="0ECBD83D" w14:textId="77777777" w:rsidR="00C12C00" w:rsidRDefault="00C12C00">
      <w:pPr>
        <w:rPr>
          <w:b/>
          <w:bCs/>
        </w:rPr>
      </w:pPr>
    </w:p>
    <w:p w14:paraId="732441A9" w14:textId="77777777" w:rsidR="00C12C00" w:rsidRDefault="00C12C00">
      <w:pPr>
        <w:rPr>
          <w:b/>
          <w:bCs/>
        </w:rPr>
      </w:pPr>
    </w:p>
    <w:p w14:paraId="535FE91F" w14:textId="77777777" w:rsidR="00C12C00" w:rsidRDefault="00C12C00">
      <w:pPr>
        <w:rPr>
          <w:b/>
          <w:bCs/>
        </w:rPr>
      </w:pPr>
    </w:p>
    <w:p w14:paraId="655376DC" w14:textId="59218541" w:rsidR="007F4184" w:rsidRPr="007D2655" w:rsidRDefault="007F4184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Waveform:</w:t>
      </w:r>
    </w:p>
    <w:p w14:paraId="602087CA" w14:textId="36AC45B1" w:rsidR="007F4184" w:rsidRDefault="007F4184" w:rsidP="007F4184">
      <w:r>
        <w:rPr>
          <w:noProof/>
        </w:rPr>
        <w:drawing>
          <wp:inline distT="0" distB="0" distL="0" distR="0" wp14:anchorId="6DB7B8E4" wp14:editId="49C4BA2C">
            <wp:extent cx="5731510" cy="810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F21B" w14:textId="77777777" w:rsidR="00311C01" w:rsidRDefault="00311C01" w:rsidP="00022725">
      <w:pPr>
        <w:jc w:val="center"/>
        <w:rPr>
          <w:b/>
          <w:bCs/>
          <w:sz w:val="32"/>
          <w:szCs w:val="32"/>
        </w:rPr>
      </w:pPr>
    </w:p>
    <w:p w14:paraId="7522B0E2" w14:textId="77777777" w:rsidR="00311C01" w:rsidRDefault="00311C01" w:rsidP="007D2655">
      <w:pPr>
        <w:rPr>
          <w:b/>
          <w:bCs/>
          <w:sz w:val="32"/>
          <w:szCs w:val="32"/>
        </w:rPr>
      </w:pPr>
    </w:p>
    <w:p w14:paraId="66CACFA5" w14:textId="4BB4E0D9" w:rsidR="00022725" w:rsidRPr="00CF1BB6" w:rsidRDefault="00022725" w:rsidP="00022725">
      <w:pPr>
        <w:jc w:val="center"/>
        <w:rPr>
          <w:b/>
          <w:bCs/>
          <w:sz w:val="32"/>
          <w:szCs w:val="32"/>
        </w:rPr>
      </w:pPr>
      <w:r w:rsidRPr="00CF1BB6">
        <w:rPr>
          <w:b/>
          <w:bCs/>
          <w:sz w:val="32"/>
          <w:szCs w:val="32"/>
        </w:rPr>
        <w:lastRenderedPageBreak/>
        <w:t>Experiment-1</w:t>
      </w:r>
      <w:r>
        <w:rPr>
          <w:b/>
          <w:bCs/>
          <w:sz w:val="32"/>
          <w:szCs w:val="32"/>
        </w:rPr>
        <w:t>(b)</w:t>
      </w:r>
    </w:p>
    <w:p w14:paraId="0D8CE834" w14:textId="49F333B1" w:rsidR="00022725" w:rsidRPr="007D2655" w:rsidRDefault="00022725" w:rsidP="00022725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Aim:</w:t>
      </w:r>
      <w:r w:rsidRPr="007D2655">
        <w:rPr>
          <w:sz w:val="24"/>
          <w:szCs w:val="24"/>
        </w:rPr>
        <w:t xml:space="preserve"> Plot the IV characteristics of a P-MOSFET</w:t>
      </w:r>
    </w:p>
    <w:p w14:paraId="71B4BEA5" w14:textId="694D6E35" w:rsidR="00022725" w:rsidRPr="007D2655" w:rsidRDefault="00022725" w:rsidP="00022725">
      <w:pPr>
        <w:rPr>
          <w:sz w:val="24"/>
          <w:szCs w:val="24"/>
        </w:rPr>
      </w:pPr>
      <w:r w:rsidRPr="007D2655">
        <w:rPr>
          <w:b/>
          <w:bCs/>
          <w:sz w:val="24"/>
          <w:szCs w:val="24"/>
        </w:rPr>
        <w:t>Apparatus used:</w:t>
      </w:r>
      <w:r w:rsidRPr="007D2655">
        <w:rPr>
          <w:sz w:val="24"/>
          <w:szCs w:val="24"/>
        </w:rPr>
        <w:t xml:space="preserve"> </w:t>
      </w:r>
      <w:proofErr w:type="spellStart"/>
      <w:r w:rsidRPr="007D2655">
        <w:rPr>
          <w:sz w:val="24"/>
          <w:szCs w:val="24"/>
        </w:rPr>
        <w:t>LTSpice</w:t>
      </w:r>
      <w:proofErr w:type="spellEnd"/>
      <w:r w:rsidRPr="007D2655">
        <w:rPr>
          <w:sz w:val="24"/>
          <w:szCs w:val="24"/>
        </w:rPr>
        <w:t xml:space="preserve"> XVII</w:t>
      </w:r>
      <w:r w:rsidR="00C120DA" w:rsidRPr="007D2655">
        <w:rPr>
          <w:sz w:val="24"/>
          <w:szCs w:val="24"/>
        </w:rPr>
        <w:t xml:space="preserve"> software</w:t>
      </w:r>
    </w:p>
    <w:p w14:paraId="3E02C324" w14:textId="77777777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 xml:space="preserve">Theory: </w:t>
      </w:r>
    </w:p>
    <w:p w14:paraId="2C99BF7D" w14:textId="77777777" w:rsidR="00022725" w:rsidRPr="007D2655" w:rsidRDefault="00022725" w:rsidP="00022725">
      <w:pPr>
        <w:rPr>
          <w:sz w:val="24"/>
          <w:szCs w:val="24"/>
        </w:rPr>
      </w:pPr>
      <w:r w:rsidRPr="007D2655">
        <w:rPr>
          <w:sz w:val="24"/>
          <w:szCs w:val="24"/>
        </w:rPr>
        <w:t>PMOS uses p-channel (+) metal-oxide-semiconductor field effect transistors (MOSFETs) to implement logic gates and other digital circuits. PMOS transistors operate by creating an inversion layer in an n-type transistor body. This inversion layer, called the p-channel, can conduct holes between p-type "source" and "drain" terminals. The p-channel is created by applying a negative voltage (-25V was common) to the third terminal, called the gate. Like other MOSFETs, PMOS transistors have four modes of operation: cut-off (or sub-threshold), triode, saturation (sometimes called active), and velocity saturation.</w:t>
      </w:r>
    </w:p>
    <w:p w14:paraId="5D77266C" w14:textId="2F09F8C7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Circuit Schematic:</w:t>
      </w:r>
    </w:p>
    <w:p w14:paraId="3F09D653" w14:textId="2AAD005A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t>PMOS input Schematic</w:t>
      </w:r>
    </w:p>
    <w:p w14:paraId="777006DD" w14:textId="1AF0D299" w:rsidR="00022725" w:rsidRPr="001E51D8" w:rsidRDefault="00471F90" w:rsidP="00022725">
      <w:pPr>
        <w:rPr>
          <w:b/>
          <w:bCs/>
        </w:rPr>
      </w:pPr>
      <w:r w:rsidRPr="00471F90">
        <w:rPr>
          <w:b/>
          <w:bCs/>
          <w:noProof/>
        </w:rPr>
        <w:drawing>
          <wp:inline distT="0" distB="0" distL="0" distR="0" wp14:anchorId="23CBEB22" wp14:editId="2D43E276">
            <wp:extent cx="5731510" cy="4946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8C4" w14:textId="77777777" w:rsidR="00C12C00" w:rsidRDefault="00C12C00" w:rsidP="00022725">
      <w:pPr>
        <w:rPr>
          <w:b/>
          <w:bCs/>
        </w:rPr>
      </w:pPr>
    </w:p>
    <w:p w14:paraId="2221B0BF" w14:textId="77777777" w:rsidR="00C12C00" w:rsidRDefault="00C12C00" w:rsidP="00022725">
      <w:pPr>
        <w:rPr>
          <w:b/>
          <w:bCs/>
        </w:rPr>
      </w:pPr>
    </w:p>
    <w:p w14:paraId="1FC44EE3" w14:textId="008C5190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Input Waveform:</w:t>
      </w:r>
    </w:p>
    <w:p w14:paraId="49132505" w14:textId="5D6A3EDC" w:rsidR="00022725" w:rsidRDefault="00311C01" w:rsidP="00022725">
      <w:r>
        <w:rPr>
          <w:noProof/>
        </w:rPr>
        <w:drawing>
          <wp:inline distT="0" distB="0" distL="0" distR="0" wp14:anchorId="509C3F30" wp14:editId="1C3E40EF">
            <wp:extent cx="5731510" cy="8104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BAB2" w14:textId="77777777" w:rsidR="00C12C00" w:rsidRDefault="00C12C00" w:rsidP="00022725">
      <w:pPr>
        <w:rPr>
          <w:b/>
          <w:bCs/>
        </w:rPr>
      </w:pPr>
    </w:p>
    <w:p w14:paraId="2B18D4ED" w14:textId="77777777" w:rsidR="00C248CB" w:rsidRDefault="00C248CB" w:rsidP="00022725">
      <w:pPr>
        <w:rPr>
          <w:b/>
          <w:bCs/>
        </w:rPr>
      </w:pPr>
    </w:p>
    <w:p w14:paraId="7E800063" w14:textId="72AD4649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Schematic:</w:t>
      </w:r>
    </w:p>
    <w:p w14:paraId="7C6E5594" w14:textId="77777777" w:rsidR="00C248CB" w:rsidRPr="00CF1BB6" w:rsidRDefault="00C248CB" w:rsidP="00022725">
      <w:pPr>
        <w:rPr>
          <w:b/>
          <w:bCs/>
        </w:rPr>
      </w:pPr>
    </w:p>
    <w:p w14:paraId="0F9BD26D" w14:textId="19C1B01D" w:rsidR="00022725" w:rsidRDefault="00311C01" w:rsidP="00022725">
      <w:r w:rsidRPr="00311C01">
        <w:rPr>
          <w:noProof/>
        </w:rPr>
        <w:drawing>
          <wp:inline distT="0" distB="0" distL="0" distR="0" wp14:anchorId="368E1137" wp14:editId="3E356291">
            <wp:extent cx="5930900" cy="682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1FC" w14:textId="77777777" w:rsidR="00C12C00" w:rsidRDefault="00C12C00" w:rsidP="00022725">
      <w:pPr>
        <w:rPr>
          <w:b/>
          <w:bCs/>
        </w:rPr>
      </w:pPr>
    </w:p>
    <w:p w14:paraId="557D1075" w14:textId="77777777" w:rsidR="00C12C00" w:rsidRDefault="00C12C00" w:rsidP="00022725">
      <w:pPr>
        <w:rPr>
          <w:b/>
          <w:bCs/>
        </w:rPr>
      </w:pPr>
    </w:p>
    <w:p w14:paraId="5E3DAE48" w14:textId="77777777" w:rsidR="00C12C00" w:rsidRDefault="00C12C00" w:rsidP="00022725">
      <w:pPr>
        <w:rPr>
          <w:b/>
          <w:bCs/>
        </w:rPr>
      </w:pPr>
    </w:p>
    <w:p w14:paraId="52571559" w14:textId="77777777" w:rsidR="00C12C00" w:rsidRDefault="00C12C00" w:rsidP="00022725">
      <w:pPr>
        <w:rPr>
          <w:b/>
          <w:bCs/>
        </w:rPr>
      </w:pPr>
    </w:p>
    <w:p w14:paraId="716C641A" w14:textId="77777777" w:rsidR="00C12C00" w:rsidRDefault="00C12C00" w:rsidP="00022725">
      <w:pPr>
        <w:rPr>
          <w:b/>
          <w:bCs/>
        </w:rPr>
      </w:pPr>
    </w:p>
    <w:p w14:paraId="011BE106" w14:textId="77777777" w:rsidR="007D2655" w:rsidRDefault="007D2655" w:rsidP="00022725">
      <w:pPr>
        <w:rPr>
          <w:b/>
          <w:bCs/>
        </w:rPr>
      </w:pPr>
    </w:p>
    <w:p w14:paraId="3BA4A4F9" w14:textId="68C5A370" w:rsidR="00022725" w:rsidRPr="007D2655" w:rsidRDefault="00022725" w:rsidP="00022725">
      <w:pPr>
        <w:rPr>
          <w:b/>
          <w:bCs/>
          <w:sz w:val="24"/>
          <w:szCs w:val="24"/>
        </w:rPr>
      </w:pPr>
      <w:r w:rsidRPr="007D2655">
        <w:rPr>
          <w:b/>
          <w:bCs/>
          <w:sz w:val="24"/>
          <w:szCs w:val="24"/>
        </w:rPr>
        <w:lastRenderedPageBreak/>
        <w:t>Output Waveform:</w:t>
      </w:r>
    </w:p>
    <w:p w14:paraId="09FA6A40" w14:textId="2A06CD30" w:rsidR="00022725" w:rsidRDefault="00311C01" w:rsidP="007F4184">
      <w:r>
        <w:rPr>
          <w:noProof/>
        </w:rPr>
        <w:drawing>
          <wp:inline distT="0" distB="0" distL="0" distR="0" wp14:anchorId="171830B4" wp14:editId="25AEA63B">
            <wp:extent cx="5731510" cy="8104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725" w:rsidSect="007D2655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8"/>
    <w:rsid w:val="00022725"/>
    <w:rsid w:val="000657F4"/>
    <w:rsid w:val="001D0C2F"/>
    <w:rsid w:val="001E51D8"/>
    <w:rsid w:val="00311C01"/>
    <w:rsid w:val="00313520"/>
    <w:rsid w:val="00471F90"/>
    <w:rsid w:val="005E4929"/>
    <w:rsid w:val="007D2655"/>
    <w:rsid w:val="007F4184"/>
    <w:rsid w:val="00C120DA"/>
    <w:rsid w:val="00C12C00"/>
    <w:rsid w:val="00C248CB"/>
    <w:rsid w:val="00C953D2"/>
    <w:rsid w:val="00C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590E"/>
  <w15:chartTrackingRefBased/>
  <w15:docId w15:val="{3ED5CF32-CB61-4D93-8AAC-CC26E91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10</cp:revision>
  <dcterms:created xsi:type="dcterms:W3CDTF">2022-01-24T09:52:00Z</dcterms:created>
  <dcterms:modified xsi:type="dcterms:W3CDTF">2022-03-06T18:37:00Z</dcterms:modified>
</cp:coreProperties>
</file>