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24B1" w14:textId="1D57D51E" w:rsidR="00BA5F90" w:rsidRPr="00B23F48" w:rsidRDefault="00B23F48" w:rsidP="00800C69">
      <w:pPr>
        <w:jc w:val="center"/>
        <w:rPr>
          <w:b/>
          <w:bCs/>
          <w:sz w:val="32"/>
          <w:szCs w:val="32"/>
          <w:u w:val="single"/>
        </w:rPr>
      </w:pPr>
      <w:r w:rsidRPr="00B23F48">
        <w:rPr>
          <w:b/>
          <w:bCs/>
          <w:sz w:val="32"/>
          <w:szCs w:val="32"/>
          <w:u w:val="single"/>
        </w:rPr>
        <w:t>EXPERIMENT 1</w:t>
      </w:r>
    </w:p>
    <w:p w14:paraId="28488F1D" w14:textId="29967440" w:rsidR="00800C69" w:rsidRPr="00B23F48" w:rsidRDefault="00800C69" w:rsidP="00800C69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Aim:</w:t>
      </w:r>
    </w:p>
    <w:p w14:paraId="0BF67DCA" w14:textId="5660E0E2" w:rsidR="00800C69" w:rsidRPr="00B23F48" w:rsidRDefault="00C35371" w:rsidP="00800C69">
      <w:pPr>
        <w:rPr>
          <w:sz w:val="28"/>
          <w:szCs w:val="28"/>
        </w:rPr>
      </w:pPr>
      <w:r w:rsidRPr="00B23F48">
        <w:rPr>
          <w:sz w:val="28"/>
          <w:szCs w:val="28"/>
        </w:rPr>
        <w:t>Write program in ARM Assembly language for</w:t>
      </w:r>
      <w:r w:rsidR="00800C69" w:rsidRPr="00B23F48">
        <w:rPr>
          <w:sz w:val="28"/>
          <w:szCs w:val="28"/>
        </w:rPr>
        <w:t xml:space="preserve"> the below Experiments:</w:t>
      </w:r>
    </w:p>
    <w:p w14:paraId="7BE720A7" w14:textId="1F021E2F" w:rsidR="00800C69" w:rsidRPr="00B23F48" w:rsidRDefault="00800C69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F48">
        <w:rPr>
          <w:sz w:val="28"/>
          <w:szCs w:val="28"/>
        </w:rPr>
        <w:t>Load Value to register R0 and copy it in to other general purpose registers</w:t>
      </w:r>
      <w:r w:rsidR="00FC47DF" w:rsidRPr="00B23F48">
        <w:rPr>
          <w:sz w:val="28"/>
          <w:szCs w:val="28"/>
        </w:rPr>
        <w:t xml:space="preserve"> </w:t>
      </w:r>
      <w:r w:rsidR="00FC47DF" w:rsidRPr="00B23F48">
        <w:rPr>
          <w:sz w:val="28"/>
          <w:szCs w:val="28"/>
        </w:rPr>
        <w:t>using move command</w:t>
      </w:r>
      <w:r w:rsidR="00FC47DF" w:rsidRPr="00B23F48">
        <w:rPr>
          <w:sz w:val="28"/>
          <w:szCs w:val="28"/>
        </w:rPr>
        <w:t>.</w:t>
      </w:r>
    </w:p>
    <w:p w14:paraId="2F4CC658" w14:textId="3DFF0563" w:rsidR="00FC47DF" w:rsidRPr="00B23F48" w:rsidRDefault="00FC47DF" w:rsidP="00800C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3F48">
        <w:rPr>
          <w:sz w:val="28"/>
          <w:szCs w:val="28"/>
        </w:rPr>
        <w:t>Add two values with</w:t>
      </w:r>
    </w:p>
    <w:p w14:paraId="7B7E7F27" w14:textId="11E12A94" w:rsidR="00FC47DF" w:rsidRPr="00B23F48" w:rsidRDefault="00FC47DF" w:rsidP="00FC4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3F48">
        <w:rPr>
          <w:sz w:val="28"/>
          <w:szCs w:val="28"/>
        </w:rPr>
        <w:t xml:space="preserve">Immediate Addressing </w:t>
      </w:r>
    </w:p>
    <w:p w14:paraId="6F85DF29" w14:textId="062B39CC" w:rsidR="00FC47DF" w:rsidRPr="00B23F48" w:rsidRDefault="00FC47DF" w:rsidP="00FC4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3F48">
        <w:rPr>
          <w:sz w:val="28"/>
          <w:szCs w:val="28"/>
        </w:rPr>
        <w:t xml:space="preserve">Direct Addressing </w:t>
      </w:r>
    </w:p>
    <w:p w14:paraId="564FB033" w14:textId="43550C45" w:rsidR="00FC47DF" w:rsidRPr="00B23F48" w:rsidRDefault="00FC47DF" w:rsidP="00FC47D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23F48">
        <w:rPr>
          <w:sz w:val="28"/>
          <w:szCs w:val="28"/>
        </w:rPr>
        <w:t xml:space="preserve">Indirect Addressing </w:t>
      </w:r>
    </w:p>
    <w:p w14:paraId="030DDEC0" w14:textId="57350662" w:rsidR="00FC47DF" w:rsidRPr="005823FA" w:rsidRDefault="00FC47DF" w:rsidP="00FC47DF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Tool used:</w:t>
      </w:r>
      <w:r w:rsidR="005823FA">
        <w:rPr>
          <w:b/>
          <w:bCs/>
          <w:sz w:val="32"/>
          <w:szCs w:val="32"/>
        </w:rPr>
        <w:t xml:space="preserve"> </w:t>
      </w:r>
      <w:r w:rsidRPr="00B23F48">
        <w:rPr>
          <w:sz w:val="28"/>
          <w:szCs w:val="28"/>
        </w:rPr>
        <w:t>Keil uVision4</w:t>
      </w:r>
    </w:p>
    <w:p w14:paraId="71647B9E" w14:textId="2E001608" w:rsidR="00FC47DF" w:rsidRPr="00B23F48" w:rsidRDefault="00FC47DF" w:rsidP="00FC47DF">
      <w:pPr>
        <w:rPr>
          <w:b/>
          <w:bCs/>
          <w:sz w:val="32"/>
          <w:szCs w:val="32"/>
        </w:rPr>
      </w:pPr>
      <w:r w:rsidRPr="00B23F48">
        <w:rPr>
          <w:b/>
          <w:bCs/>
          <w:sz w:val="32"/>
          <w:szCs w:val="32"/>
        </w:rPr>
        <w:t>Theory:</w:t>
      </w:r>
    </w:p>
    <w:p w14:paraId="545A0221" w14:textId="0D6EDEAD" w:rsidR="00FC47DF" w:rsidRPr="00B23F48" w:rsidRDefault="006635A0" w:rsidP="007F44EC">
      <w:pPr>
        <w:rPr>
          <w:sz w:val="28"/>
          <w:szCs w:val="28"/>
        </w:rPr>
      </w:pPr>
      <w:r w:rsidRPr="006635A0">
        <w:rPr>
          <w:sz w:val="28"/>
          <w:szCs w:val="28"/>
          <w:lang w:val="en-US"/>
        </w:rPr>
        <w:t>The ARM is a Reduced Instruction Set Computer (RISC) system.</w:t>
      </w:r>
      <w:r w:rsidRPr="00B23F48">
        <w:rPr>
          <w:sz w:val="28"/>
          <w:szCs w:val="28"/>
        </w:rPr>
        <w:t xml:space="preserve"> </w:t>
      </w:r>
      <w:r w:rsidR="007F44EC" w:rsidRPr="00B23F48">
        <w:rPr>
          <w:sz w:val="28"/>
          <w:szCs w:val="28"/>
          <w:lang w:val="en-US"/>
        </w:rPr>
        <w:t xml:space="preserve">In ARM Processor, </w:t>
      </w:r>
      <w:r w:rsidR="002168B0" w:rsidRPr="00B23F48">
        <w:rPr>
          <w:sz w:val="28"/>
          <w:szCs w:val="28"/>
          <w:lang w:val="en-US"/>
        </w:rPr>
        <w:t>all</w:t>
      </w:r>
      <w:r w:rsidR="007F44EC" w:rsidRPr="007F44EC">
        <w:rPr>
          <w:sz w:val="28"/>
          <w:szCs w:val="28"/>
          <w:lang w:val="en-US"/>
        </w:rPr>
        <w:t xml:space="preserve"> instructions are 32 bits long.</w:t>
      </w:r>
      <w:r w:rsidR="007F44EC" w:rsidRPr="00B23F48">
        <w:rPr>
          <w:sz w:val="28"/>
          <w:szCs w:val="28"/>
        </w:rPr>
        <w:t xml:space="preserve"> </w:t>
      </w:r>
      <w:r w:rsidR="007F44EC" w:rsidRPr="007F44EC">
        <w:rPr>
          <w:sz w:val="28"/>
          <w:szCs w:val="28"/>
          <w:lang w:val="en-US"/>
        </w:rPr>
        <w:t>Most instructions execute in a single cycle.</w:t>
      </w:r>
      <w:r w:rsidR="007F44EC" w:rsidRPr="00B23F48">
        <w:rPr>
          <w:sz w:val="28"/>
          <w:szCs w:val="28"/>
        </w:rPr>
        <w:t xml:space="preserve"> </w:t>
      </w:r>
      <w:r w:rsidR="007F44EC" w:rsidRPr="00B23F48">
        <w:rPr>
          <w:sz w:val="28"/>
          <w:szCs w:val="28"/>
          <w:lang w:val="en-US"/>
        </w:rPr>
        <w:t>Every instruction can be conditionally executed</w:t>
      </w:r>
      <w:r w:rsidR="007F44EC" w:rsidRPr="00B23F48">
        <w:rPr>
          <w:sz w:val="28"/>
          <w:szCs w:val="28"/>
          <w:lang w:val="en-US"/>
        </w:rPr>
        <w:t xml:space="preserve">. LDR instruction is used to Load the value in the register </w:t>
      </w:r>
      <w:r w:rsidR="002168B0" w:rsidRPr="00B23F48">
        <w:rPr>
          <w:sz w:val="28"/>
          <w:szCs w:val="28"/>
          <w:lang w:val="en-US"/>
        </w:rPr>
        <w:t xml:space="preserve">and MOV instruction is used to move the content of one register to another register. </w:t>
      </w:r>
      <w:r w:rsidR="002168B0" w:rsidRPr="00B23F48">
        <w:rPr>
          <w:color w:val="000000"/>
          <w:sz w:val="28"/>
          <w:szCs w:val="28"/>
        </w:rPr>
        <w:t xml:space="preserve">Here we have loaded the value of R0 using </w:t>
      </w:r>
      <w:r w:rsidR="002168B0" w:rsidRPr="00B23F48">
        <w:rPr>
          <w:color w:val="000000"/>
          <w:sz w:val="28"/>
          <w:szCs w:val="28"/>
        </w:rPr>
        <w:t>‘</w:t>
      </w:r>
      <w:r w:rsidR="002168B0" w:rsidRPr="00B23F48">
        <w:rPr>
          <w:color w:val="000000"/>
          <w:sz w:val="28"/>
          <w:szCs w:val="28"/>
        </w:rPr>
        <w:t>=</w:t>
      </w:r>
      <w:r w:rsidR="002168B0" w:rsidRPr="00B23F48">
        <w:rPr>
          <w:color w:val="000000"/>
          <w:sz w:val="28"/>
          <w:szCs w:val="28"/>
        </w:rPr>
        <w:t>’</w:t>
      </w:r>
      <w:r w:rsidR="002168B0" w:rsidRPr="00B23F48">
        <w:rPr>
          <w:color w:val="000000"/>
          <w:sz w:val="28"/>
          <w:szCs w:val="28"/>
        </w:rPr>
        <w:t xml:space="preserve"> keyword</w:t>
      </w:r>
      <w:r w:rsidR="002168B0" w:rsidRPr="00B23F48">
        <w:rPr>
          <w:color w:val="000000"/>
          <w:sz w:val="28"/>
          <w:szCs w:val="28"/>
        </w:rPr>
        <w:t>.</w:t>
      </w:r>
    </w:p>
    <w:p w14:paraId="5A43B141" w14:textId="07E3ACE5" w:rsidR="002168B0" w:rsidRPr="00B23F48" w:rsidRDefault="00A01E29" w:rsidP="007F44EC">
      <w:pPr>
        <w:rPr>
          <w:color w:val="000000"/>
          <w:sz w:val="28"/>
          <w:szCs w:val="28"/>
        </w:rPr>
      </w:pPr>
      <w:r w:rsidRPr="00B23F48">
        <w:rPr>
          <w:color w:val="000000"/>
          <w:sz w:val="28"/>
          <w:szCs w:val="28"/>
        </w:rPr>
        <w:t>T</w:t>
      </w:r>
      <w:r w:rsidR="002168B0" w:rsidRPr="00B23F48">
        <w:rPr>
          <w:color w:val="000000"/>
          <w:sz w:val="28"/>
          <w:szCs w:val="28"/>
        </w:rPr>
        <w:t xml:space="preserve">hree </w:t>
      </w:r>
      <w:r w:rsidRPr="00B23F48">
        <w:rPr>
          <w:color w:val="000000"/>
          <w:sz w:val="28"/>
          <w:szCs w:val="28"/>
        </w:rPr>
        <w:t xml:space="preserve">types of </w:t>
      </w:r>
      <w:r w:rsidR="002168B0" w:rsidRPr="00B23F48">
        <w:rPr>
          <w:color w:val="000000"/>
          <w:sz w:val="28"/>
          <w:szCs w:val="28"/>
        </w:rPr>
        <w:t>addressing</w:t>
      </w:r>
      <w:r w:rsidRPr="00B23F48">
        <w:rPr>
          <w:color w:val="000000"/>
          <w:sz w:val="28"/>
          <w:szCs w:val="28"/>
        </w:rPr>
        <w:t xml:space="preserve"> are</w:t>
      </w:r>
      <w:r w:rsidR="002168B0" w:rsidRPr="00B23F48">
        <w:rPr>
          <w:color w:val="000000"/>
          <w:sz w:val="28"/>
          <w:szCs w:val="28"/>
        </w:rPr>
        <w:t>:</w:t>
      </w:r>
    </w:p>
    <w:p w14:paraId="4507400D" w14:textId="30A428E2" w:rsidR="002168B0" w:rsidRPr="00B23F48" w:rsidRDefault="002168B0" w:rsidP="002168B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23F48">
        <w:rPr>
          <w:b/>
          <w:bCs/>
          <w:sz w:val="28"/>
          <w:szCs w:val="28"/>
          <w:lang w:val="en-US"/>
        </w:rPr>
        <w:t>Immediate Addressing</w:t>
      </w:r>
      <w:r w:rsidRPr="00B23F48">
        <w:rPr>
          <w:sz w:val="28"/>
          <w:szCs w:val="28"/>
          <w:lang w:val="en-US"/>
        </w:rPr>
        <w:t>:</w:t>
      </w:r>
      <w:r w:rsidR="00A01E29" w:rsidRPr="00B23F48">
        <w:rPr>
          <w:color w:val="000000"/>
          <w:sz w:val="28"/>
          <w:szCs w:val="28"/>
        </w:rPr>
        <w:t xml:space="preserve"> It is used </w:t>
      </w:r>
      <w:r w:rsidR="00A01E29" w:rsidRPr="00B23F48">
        <w:rPr>
          <w:color w:val="000000"/>
          <w:sz w:val="28"/>
          <w:szCs w:val="28"/>
        </w:rPr>
        <w:t xml:space="preserve">to load a constant value into </w:t>
      </w:r>
      <w:r w:rsidR="00A01E29" w:rsidRPr="00B23F48">
        <w:rPr>
          <w:color w:val="000000"/>
          <w:sz w:val="28"/>
          <w:szCs w:val="28"/>
        </w:rPr>
        <w:t>register</w:t>
      </w:r>
      <w:r w:rsidR="00A01E29" w:rsidRPr="00B23F48">
        <w:rPr>
          <w:color w:val="000000"/>
          <w:sz w:val="28"/>
          <w:szCs w:val="28"/>
        </w:rPr>
        <w:t>. Example: MOV R0, #10</w:t>
      </w:r>
    </w:p>
    <w:p w14:paraId="4B20A25B" w14:textId="0E1CAD9B" w:rsidR="002168B0" w:rsidRPr="00B23F48" w:rsidRDefault="003C6C8D" w:rsidP="002168B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23F48">
        <w:rPr>
          <w:b/>
          <w:bCs/>
          <w:sz w:val="28"/>
          <w:szCs w:val="28"/>
          <w:lang w:val="en-US"/>
        </w:rPr>
        <w:t xml:space="preserve">Register </w:t>
      </w:r>
      <w:r w:rsidR="002168B0" w:rsidRPr="00B23F48">
        <w:rPr>
          <w:b/>
          <w:bCs/>
          <w:sz w:val="28"/>
          <w:szCs w:val="28"/>
          <w:lang w:val="en-US"/>
        </w:rPr>
        <w:t>Direct Addressing</w:t>
      </w:r>
      <w:r w:rsidR="002168B0" w:rsidRPr="00B23F48">
        <w:rPr>
          <w:sz w:val="28"/>
          <w:szCs w:val="28"/>
          <w:lang w:val="en-US"/>
        </w:rPr>
        <w:t>:</w:t>
      </w:r>
      <w:r w:rsidR="00A01E29" w:rsidRPr="00B23F48">
        <w:rPr>
          <w:sz w:val="28"/>
          <w:szCs w:val="28"/>
          <w:lang w:val="en-US"/>
        </w:rPr>
        <w:t xml:space="preserve"> It is</w:t>
      </w:r>
      <w:r w:rsidR="00A01E29" w:rsidRPr="00B23F48">
        <w:rPr>
          <w:color w:val="000000"/>
          <w:sz w:val="28"/>
          <w:szCs w:val="28"/>
        </w:rPr>
        <w:t xml:space="preserve"> u</w:t>
      </w:r>
      <w:r w:rsidR="00A01E29" w:rsidRPr="00B23F48">
        <w:rPr>
          <w:color w:val="000000"/>
          <w:sz w:val="28"/>
          <w:szCs w:val="28"/>
        </w:rPr>
        <w:t>sed to move data between two registers. Example: MOV R0, R1</w:t>
      </w:r>
    </w:p>
    <w:p w14:paraId="1F6FF0AE" w14:textId="52121660" w:rsidR="002168B0" w:rsidRPr="00B23F48" w:rsidRDefault="003C6C8D" w:rsidP="002168B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B23F48">
        <w:rPr>
          <w:b/>
          <w:bCs/>
          <w:sz w:val="28"/>
          <w:szCs w:val="28"/>
          <w:lang w:val="en-US"/>
        </w:rPr>
        <w:t xml:space="preserve">Register </w:t>
      </w:r>
      <w:r w:rsidR="002168B0" w:rsidRPr="00B23F48">
        <w:rPr>
          <w:b/>
          <w:bCs/>
          <w:sz w:val="28"/>
          <w:szCs w:val="28"/>
          <w:lang w:val="en-US"/>
        </w:rPr>
        <w:t>Indirect Addressin</w:t>
      </w:r>
      <w:r w:rsidR="00A01E29" w:rsidRPr="00B23F48">
        <w:rPr>
          <w:b/>
          <w:bCs/>
          <w:sz w:val="28"/>
          <w:szCs w:val="28"/>
          <w:lang w:val="en-US"/>
        </w:rPr>
        <w:t>g</w:t>
      </w:r>
      <w:r w:rsidR="002168B0" w:rsidRPr="00B23F48">
        <w:rPr>
          <w:sz w:val="28"/>
          <w:szCs w:val="28"/>
          <w:lang w:val="en-US"/>
        </w:rPr>
        <w:t>:</w:t>
      </w:r>
      <w:r w:rsidR="00A01E29" w:rsidRPr="00B23F48">
        <w:rPr>
          <w:color w:val="000000"/>
          <w:sz w:val="28"/>
          <w:szCs w:val="28"/>
        </w:rPr>
        <w:t xml:space="preserve"> </w:t>
      </w:r>
      <w:r w:rsidRPr="00B23F48">
        <w:rPr>
          <w:color w:val="000000"/>
          <w:sz w:val="28"/>
          <w:szCs w:val="28"/>
        </w:rPr>
        <w:t>It is u</w:t>
      </w:r>
      <w:r w:rsidR="00A01E29" w:rsidRPr="00B23F48">
        <w:rPr>
          <w:color w:val="000000"/>
          <w:sz w:val="28"/>
          <w:szCs w:val="28"/>
        </w:rPr>
        <w:t>sed to load data from an address stored in a register. Example: LDR R0, [R1]</w:t>
      </w:r>
    </w:p>
    <w:p w14:paraId="30962B5B" w14:textId="77777777" w:rsidR="003C6C8D" w:rsidRPr="00C627D9" w:rsidRDefault="003C6C8D" w:rsidP="007F44EC">
      <w:pPr>
        <w:rPr>
          <w:b/>
          <w:bCs/>
          <w:sz w:val="32"/>
          <w:szCs w:val="32"/>
          <w:u w:val="single"/>
        </w:rPr>
      </w:pPr>
      <w:r w:rsidRPr="00C627D9">
        <w:rPr>
          <w:b/>
          <w:bCs/>
          <w:sz w:val="32"/>
          <w:szCs w:val="32"/>
          <w:u w:val="single"/>
        </w:rPr>
        <w:t xml:space="preserve">Code: </w:t>
      </w:r>
    </w:p>
    <w:p w14:paraId="32B36CB7" w14:textId="19D737D3" w:rsidR="003C6C8D" w:rsidRPr="00B23F48" w:rsidRDefault="003C6C8D" w:rsidP="003C6C8D">
      <w:pPr>
        <w:pStyle w:val="ListParagraph"/>
        <w:numPr>
          <w:ilvl w:val="0"/>
          <w:numId w:val="6"/>
        </w:numPr>
        <w:rPr>
          <w:b/>
          <w:bCs/>
          <w:color w:val="000000"/>
          <w:sz w:val="32"/>
          <w:szCs w:val="32"/>
        </w:rPr>
      </w:pPr>
      <w:r w:rsidRPr="00B23F48">
        <w:rPr>
          <w:b/>
          <w:bCs/>
          <w:color w:val="000000"/>
          <w:sz w:val="32"/>
          <w:szCs w:val="32"/>
        </w:rPr>
        <w:t>Copy content of R0 into R1 to R14</w:t>
      </w:r>
    </w:p>
    <w:p w14:paraId="09807B4D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2106F824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236A3547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3C8AA11C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=0X00000001</w:t>
      </w:r>
    </w:p>
    <w:p w14:paraId="2D53917B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7A00DB25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0DE414E1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R3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0201A7BA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R4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148C2F96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610A5CFE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R6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659E6266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R7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0831D300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R8,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7A7868B5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R9,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7855F36B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R10,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14683FE4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R11,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7E67D694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R12,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709FFA47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R13,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44516237" w14:textId="77777777" w:rsidR="00D515CA" w:rsidRPr="00D515CA" w:rsidRDefault="00D515CA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D515C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MOV</w:t>
      </w: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R14, </w:t>
      </w:r>
      <w:r w:rsidRPr="00D515C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4A198DAE" w14:textId="2FFCE1E0" w:rsidR="0021701B" w:rsidRDefault="00D515CA" w:rsidP="002170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515C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13721077" w14:textId="77777777" w:rsidR="0021701B" w:rsidRPr="0021701B" w:rsidRDefault="0021701B" w:rsidP="0021701B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6C6D7F" w14:textId="162CA744" w:rsidR="00C627D9" w:rsidRPr="00C627D9" w:rsidRDefault="00D515CA" w:rsidP="00C627D9">
      <w:pPr>
        <w:ind w:left="1440"/>
        <w:rPr>
          <w:b/>
          <w:bCs/>
          <w:color w:val="000000"/>
          <w:sz w:val="32"/>
          <w:szCs w:val="32"/>
          <w:u w:val="single"/>
        </w:rPr>
      </w:pPr>
      <w:r w:rsidRPr="00C627D9">
        <w:rPr>
          <w:b/>
          <w:bCs/>
          <w:color w:val="000000"/>
          <w:sz w:val="32"/>
          <w:szCs w:val="32"/>
          <w:u w:val="single"/>
        </w:rPr>
        <w:t>Register Output:</w:t>
      </w:r>
    </w:p>
    <w:p w14:paraId="2EEB6AA5" w14:textId="515D2BF8" w:rsidR="00C627D9" w:rsidRDefault="00F42EF3" w:rsidP="00C627D9">
      <w:pPr>
        <w:ind w:left="1440"/>
        <w:rPr>
          <w:b/>
          <w:bCs/>
          <w:color w:val="000000"/>
          <w:sz w:val="32"/>
          <w:szCs w:val="32"/>
        </w:rPr>
      </w:pPr>
      <w:r w:rsidRPr="00F42EF3">
        <w:rPr>
          <w:b/>
          <w:bCs/>
          <w:color w:val="000000"/>
          <w:sz w:val="32"/>
          <w:szCs w:val="32"/>
        </w:rPr>
        <w:drawing>
          <wp:inline distT="0" distB="0" distL="0" distR="0" wp14:anchorId="00D13EA3" wp14:editId="765CABA2">
            <wp:extent cx="2495678" cy="335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A82D" w14:textId="77777777" w:rsidR="0021701B" w:rsidRDefault="0021701B" w:rsidP="00C627D9">
      <w:pPr>
        <w:ind w:left="1440"/>
        <w:rPr>
          <w:b/>
          <w:bCs/>
          <w:color w:val="000000"/>
          <w:sz w:val="32"/>
          <w:szCs w:val="32"/>
        </w:rPr>
      </w:pPr>
    </w:p>
    <w:p w14:paraId="5A82C46D" w14:textId="080C398D" w:rsidR="003C6C8D" w:rsidRDefault="003C6C8D" w:rsidP="003C6C8D">
      <w:pPr>
        <w:pStyle w:val="ListParagraph"/>
        <w:numPr>
          <w:ilvl w:val="0"/>
          <w:numId w:val="6"/>
        </w:numPr>
        <w:rPr>
          <w:b/>
          <w:bCs/>
          <w:color w:val="000000"/>
          <w:sz w:val="32"/>
          <w:szCs w:val="32"/>
        </w:rPr>
      </w:pPr>
      <w:r w:rsidRPr="003C6C8D">
        <w:rPr>
          <w:b/>
          <w:bCs/>
          <w:color w:val="000000"/>
          <w:sz w:val="32"/>
          <w:szCs w:val="32"/>
        </w:rPr>
        <w:t>Modes of Addressing</w:t>
      </w:r>
      <w:r w:rsidR="00F42EF3">
        <w:rPr>
          <w:b/>
          <w:bCs/>
          <w:color w:val="000000"/>
          <w:sz w:val="32"/>
          <w:szCs w:val="32"/>
        </w:rPr>
        <w:t>:</w:t>
      </w:r>
    </w:p>
    <w:p w14:paraId="478FD515" w14:textId="77777777" w:rsidR="005823FA" w:rsidRDefault="00F42EF3" w:rsidP="005823FA">
      <w:pPr>
        <w:pStyle w:val="ListParagraph"/>
        <w:numPr>
          <w:ilvl w:val="0"/>
          <w:numId w:val="7"/>
        </w:num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Immediate Addressing:</w:t>
      </w:r>
    </w:p>
    <w:p w14:paraId="186769E5" w14:textId="13949E76" w:rsidR="005823FA" w:rsidRPr="005823FA" w:rsidRDefault="005823FA" w:rsidP="005823FA">
      <w:pPr>
        <w:ind w:left="720" w:firstLine="720"/>
        <w:rPr>
          <w:b/>
          <w:bCs/>
          <w:color w:val="000000"/>
          <w:sz w:val="32"/>
          <w:szCs w:val="32"/>
          <w:u w:val="single"/>
        </w:rPr>
      </w:pPr>
      <w:r w:rsidRPr="005823FA">
        <w:rPr>
          <w:b/>
          <w:bCs/>
          <w:color w:val="000000"/>
          <w:sz w:val="32"/>
          <w:szCs w:val="32"/>
          <w:u w:val="single"/>
        </w:rPr>
        <w:t>Code:</w:t>
      </w:r>
    </w:p>
    <w:p w14:paraId="53062961" w14:textId="77777777" w:rsidR="007C1CC1" w:rsidRPr="007C1CC1" w:rsidRDefault="007C1CC1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2E6E5DBC" w14:textId="77777777" w:rsidR="007C1CC1" w:rsidRPr="007C1CC1" w:rsidRDefault="007C1CC1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5B0EB390" w14:textId="77777777" w:rsidR="007C1CC1" w:rsidRPr="007C1CC1" w:rsidRDefault="007C1CC1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5E0B72FA" w14:textId="77777777" w:rsidR="007C1CC1" w:rsidRPr="007C1CC1" w:rsidRDefault="007C1CC1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CC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;immediate addressing mode</w:t>
      </w:r>
    </w:p>
    <w:p w14:paraId="7846CE96" w14:textId="77777777" w:rsidR="007C1CC1" w:rsidRPr="007C1CC1" w:rsidRDefault="007C1CC1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7C1C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,=0X00000001</w:t>
      </w:r>
    </w:p>
    <w:p w14:paraId="4F7054AA" w14:textId="77777777" w:rsidR="007C1CC1" w:rsidRPr="007C1CC1" w:rsidRDefault="007C1CC1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7C1C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,=0X00000002</w:t>
      </w:r>
    </w:p>
    <w:p w14:paraId="236CE77C" w14:textId="77777777" w:rsidR="007C1CC1" w:rsidRPr="007C1CC1" w:rsidRDefault="007C1CC1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ADD </w:t>
      </w:r>
      <w:r w:rsidRPr="007C1C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C1C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7C1CC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23F93ED7" w14:textId="77777777" w:rsidR="007C1CC1" w:rsidRPr="007C1CC1" w:rsidRDefault="007C1CC1" w:rsidP="005823FA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C1C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0F6456C7" w14:textId="77777777" w:rsidR="00B23F48" w:rsidRDefault="00B23F48" w:rsidP="00F42EF3">
      <w:pPr>
        <w:rPr>
          <w:b/>
          <w:bCs/>
          <w:color w:val="000000"/>
          <w:sz w:val="32"/>
          <w:szCs w:val="32"/>
        </w:rPr>
      </w:pPr>
    </w:p>
    <w:p w14:paraId="7E25CEBF" w14:textId="5098C257" w:rsidR="00F42EF3" w:rsidRPr="005823FA" w:rsidRDefault="007C1CC1" w:rsidP="005823FA">
      <w:pPr>
        <w:ind w:left="720" w:firstLine="720"/>
        <w:rPr>
          <w:b/>
          <w:bCs/>
          <w:color w:val="000000"/>
          <w:sz w:val="32"/>
          <w:szCs w:val="32"/>
          <w:u w:val="single"/>
        </w:rPr>
      </w:pPr>
      <w:r w:rsidRPr="005823FA">
        <w:rPr>
          <w:b/>
          <w:bCs/>
          <w:color w:val="000000"/>
          <w:sz w:val="32"/>
          <w:szCs w:val="32"/>
          <w:u w:val="single"/>
        </w:rPr>
        <w:t>Register Output:</w:t>
      </w:r>
    </w:p>
    <w:p w14:paraId="4E49CD9D" w14:textId="59FB5E63" w:rsidR="007C1CC1" w:rsidRPr="00F42EF3" w:rsidRDefault="007C1CC1" w:rsidP="005823FA">
      <w:pPr>
        <w:ind w:left="1440"/>
        <w:rPr>
          <w:b/>
          <w:bCs/>
          <w:color w:val="000000"/>
          <w:sz w:val="32"/>
          <w:szCs w:val="32"/>
        </w:rPr>
      </w:pPr>
      <w:r w:rsidRPr="007C1CC1">
        <w:rPr>
          <w:b/>
          <w:bCs/>
          <w:color w:val="000000"/>
          <w:sz w:val="32"/>
          <w:szCs w:val="32"/>
        </w:rPr>
        <w:lastRenderedPageBreak/>
        <w:drawing>
          <wp:inline distT="0" distB="0" distL="0" distR="0" wp14:anchorId="175FAB89" wp14:editId="48BA3D94">
            <wp:extent cx="25019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2AAF" w14:textId="70711A4D" w:rsidR="00F42EF3" w:rsidRDefault="00F42EF3" w:rsidP="005823FA">
      <w:pPr>
        <w:pStyle w:val="ListParagraph"/>
        <w:numPr>
          <w:ilvl w:val="0"/>
          <w:numId w:val="7"/>
        </w:numPr>
        <w:ind w:left="180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Register Direct Addressing:</w:t>
      </w:r>
    </w:p>
    <w:p w14:paraId="3E0AE938" w14:textId="32800613" w:rsidR="005823FA" w:rsidRPr="00C627D9" w:rsidRDefault="005823FA" w:rsidP="005823FA">
      <w:pPr>
        <w:pStyle w:val="ListParagraph"/>
        <w:ind w:left="1800"/>
        <w:rPr>
          <w:b/>
          <w:bCs/>
          <w:color w:val="000000"/>
          <w:sz w:val="32"/>
          <w:szCs w:val="32"/>
          <w:u w:val="single"/>
        </w:rPr>
      </w:pPr>
      <w:r w:rsidRPr="00C627D9">
        <w:rPr>
          <w:b/>
          <w:bCs/>
          <w:color w:val="000000"/>
          <w:sz w:val="32"/>
          <w:szCs w:val="32"/>
          <w:u w:val="single"/>
        </w:rPr>
        <w:t>Code:</w:t>
      </w:r>
    </w:p>
    <w:p w14:paraId="256033EA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76B4658E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01A8F8B8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4A5A4F55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;direct addressing mode</w:t>
      </w:r>
    </w:p>
    <w:p w14:paraId="05A25B55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A34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,VALUE1</w:t>
      </w:r>
    </w:p>
    <w:p w14:paraId="40967697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A34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,VALUE2</w:t>
      </w:r>
    </w:p>
    <w:p w14:paraId="675046DC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ADD </w:t>
      </w:r>
      <w:r w:rsidRPr="00A34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34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A34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R0</w:t>
      </w:r>
    </w:p>
    <w:p w14:paraId="0DBB551E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DATA, READONLY</w:t>
      </w:r>
    </w:p>
    <w:p w14:paraId="66BD28A7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VALUE1 DCD &amp;</w:t>
      </w:r>
      <w:r w:rsidRPr="00A34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00000001</w:t>
      </w:r>
    </w:p>
    <w:p w14:paraId="01CD76D3" w14:textId="77777777" w:rsidR="00A341E9" w:rsidRP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VALUE2 DCD &amp;</w:t>
      </w:r>
      <w:r w:rsidRPr="00A34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00000002</w:t>
      </w:r>
    </w:p>
    <w:p w14:paraId="42541C33" w14:textId="19EE60A7" w:rsidR="00A341E9" w:rsidRDefault="00A341E9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34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68FE9BB7" w14:textId="77777777" w:rsidR="0021701B" w:rsidRPr="00A341E9" w:rsidRDefault="0021701B" w:rsidP="005823FA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E5BEC1" w14:textId="13F278D2" w:rsidR="00A341E9" w:rsidRPr="00C627D9" w:rsidRDefault="00A341E9" w:rsidP="00C627D9">
      <w:pPr>
        <w:ind w:left="1080" w:firstLine="720"/>
        <w:rPr>
          <w:b/>
          <w:bCs/>
          <w:color w:val="000000"/>
          <w:sz w:val="32"/>
          <w:szCs w:val="32"/>
          <w:u w:val="single"/>
        </w:rPr>
      </w:pPr>
      <w:r w:rsidRPr="00C627D9">
        <w:rPr>
          <w:b/>
          <w:bCs/>
          <w:color w:val="000000"/>
          <w:sz w:val="32"/>
          <w:szCs w:val="32"/>
          <w:u w:val="single"/>
        </w:rPr>
        <w:t>Register Output:</w:t>
      </w:r>
    </w:p>
    <w:p w14:paraId="03EA94A2" w14:textId="5954BA94" w:rsidR="0021701B" w:rsidRPr="00A341E9" w:rsidRDefault="00F45F91" w:rsidP="0021701B">
      <w:pPr>
        <w:ind w:left="1800"/>
        <w:rPr>
          <w:b/>
          <w:bCs/>
          <w:color w:val="000000"/>
          <w:sz w:val="32"/>
          <w:szCs w:val="32"/>
        </w:rPr>
      </w:pPr>
      <w:r w:rsidRPr="00F45F91">
        <w:rPr>
          <w:b/>
          <w:bCs/>
          <w:color w:val="000000"/>
          <w:sz w:val="32"/>
          <w:szCs w:val="32"/>
        </w:rPr>
        <w:drawing>
          <wp:inline distT="0" distB="0" distL="0" distR="0" wp14:anchorId="71C95808" wp14:editId="72615AAB">
            <wp:extent cx="2527430" cy="313071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430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5666" w14:textId="77777777" w:rsidR="00A341E9" w:rsidRDefault="00A341E9" w:rsidP="005823FA">
      <w:pPr>
        <w:pStyle w:val="ListParagraph"/>
        <w:ind w:left="1800"/>
        <w:rPr>
          <w:b/>
          <w:bCs/>
          <w:color w:val="000000"/>
          <w:sz w:val="32"/>
          <w:szCs w:val="32"/>
        </w:rPr>
      </w:pPr>
    </w:p>
    <w:p w14:paraId="6A71BC86" w14:textId="5B04871D" w:rsidR="00F42EF3" w:rsidRDefault="00F42EF3" w:rsidP="005823FA">
      <w:pPr>
        <w:pStyle w:val="ListParagraph"/>
        <w:numPr>
          <w:ilvl w:val="0"/>
          <w:numId w:val="7"/>
        </w:numPr>
        <w:ind w:left="180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Register Indirect Addressing:</w:t>
      </w:r>
    </w:p>
    <w:p w14:paraId="57C05760" w14:textId="2DE81A79" w:rsidR="00C627D9" w:rsidRPr="00C627D9" w:rsidRDefault="00C627D9" w:rsidP="00C627D9">
      <w:pPr>
        <w:pStyle w:val="ListParagraph"/>
        <w:ind w:left="1800"/>
        <w:rPr>
          <w:b/>
          <w:bCs/>
          <w:color w:val="000000"/>
          <w:sz w:val="32"/>
          <w:szCs w:val="32"/>
          <w:u w:val="single"/>
        </w:rPr>
      </w:pPr>
      <w:r w:rsidRPr="00C627D9">
        <w:rPr>
          <w:b/>
          <w:bCs/>
          <w:color w:val="000000"/>
          <w:sz w:val="32"/>
          <w:szCs w:val="32"/>
          <w:u w:val="single"/>
        </w:rPr>
        <w:t>Code:</w:t>
      </w:r>
    </w:p>
    <w:p w14:paraId="0E174F0C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CODE, READONLY</w:t>
      </w:r>
    </w:p>
    <w:p w14:paraId="2F4026D9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ENTRY</w:t>
      </w:r>
    </w:p>
    <w:p w14:paraId="4B1F221B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</w:t>
      </w:r>
    </w:p>
    <w:p w14:paraId="046C4665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;indirect addressing mode</w:t>
      </w:r>
    </w:p>
    <w:p w14:paraId="48D54956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,VALUE1</w:t>
      </w:r>
    </w:p>
    <w:p w14:paraId="396B4E5F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,VALUE2</w:t>
      </w:r>
    </w:p>
    <w:p w14:paraId="64AA5C17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R3</w:t>
      </w: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R1</w:t>
      </w: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69BC66E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LDR 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R4</w:t>
      </w: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R2</w:t>
      </w: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1184F43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ADD 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R5</w:t>
      </w: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R3</w:t>
      </w: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45F9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R4</w:t>
      </w:r>
    </w:p>
    <w:p w14:paraId="2CA5AD5C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AREA PROGRAM, DATA, READONLY</w:t>
      </w:r>
    </w:p>
    <w:p w14:paraId="6AF86B1A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VALUE1 DCD &amp;</w:t>
      </w:r>
      <w:r w:rsidRPr="00F45F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00000000</w:t>
      </w:r>
    </w:p>
    <w:p w14:paraId="5731A5A0" w14:textId="77777777" w:rsidR="00F45F91" w:rsidRPr="00F45F91" w:rsidRDefault="00F45F91" w:rsidP="00C627D9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VALUE2 DCD &amp;</w:t>
      </w:r>
      <w:r w:rsidRPr="00F45F9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00000004</w:t>
      </w:r>
    </w:p>
    <w:p w14:paraId="4AA9EA2B" w14:textId="6B7B8F33" w:rsidR="00F45F91" w:rsidRDefault="00F45F91" w:rsidP="0021701B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45F9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END</w:t>
      </w:r>
    </w:p>
    <w:p w14:paraId="7E3177CF" w14:textId="77777777" w:rsidR="0021701B" w:rsidRPr="0021701B" w:rsidRDefault="0021701B" w:rsidP="0021701B">
      <w:pPr>
        <w:shd w:val="clear" w:color="auto" w:fill="FFFFFF"/>
        <w:spacing w:after="0" w:line="285" w:lineRule="atLeast"/>
        <w:ind w:left="1800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D173DE" w14:textId="65BFCE39" w:rsidR="00D515CA" w:rsidRPr="00C627D9" w:rsidRDefault="00AB35E3" w:rsidP="00C627D9">
      <w:pPr>
        <w:ind w:left="1080" w:firstLine="720"/>
        <w:rPr>
          <w:b/>
          <w:bCs/>
          <w:sz w:val="32"/>
          <w:szCs w:val="32"/>
          <w:u w:val="single"/>
        </w:rPr>
      </w:pPr>
      <w:r w:rsidRPr="00C627D9">
        <w:rPr>
          <w:b/>
          <w:bCs/>
          <w:sz w:val="32"/>
          <w:szCs w:val="32"/>
          <w:u w:val="single"/>
        </w:rPr>
        <w:t>Memory Map:</w:t>
      </w:r>
    </w:p>
    <w:p w14:paraId="06208B95" w14:textId="7EF49850" w:rsidR="00AB35E3" w:rsidRDefault="00AB35E3" w:rsidP="00C627D9">
      <w:pPr>
        <w:ind w:left="1080" w:firstLine="720"/>
        <w:rPr>
          <w:b/>
          <w:bCs/>
          <w:sz w:val="32"/>
          <w:szCs w:val="32"/>
        </w:rPr>
      </w:pPr>
      <w:r w:rsidRPr="00AB35E3">
        <w:drawing>
          <wp:inline distT="0" distB="0" distL="0" distR="0" wp14:anchorId="0DD47272" wp14:editId="2A37397C">
            <wp:extent cx="3289469" cy="347362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26F5" w14:textId="6C289225" w:rsidR="0021701B" w:rsidRPr="0021701B" w:rsidRDefault="0021701B" w:rsidP="0021701B">
      <w:pPr>
        <w:pStyle w:val="ListParagraph"/>
        <w:ind w:left="1440" w:firstLine="360"/>
        <w:rPr>
          <w:b/>
          <w:bCs/>
          <w:sz w:val="32"/>
          <w:szCs w:val="32"/>
          <w:u w:val="single"/>
        </w:rPr>
      </w:pPr>
      <w:r w:rsidRPr="00C627D9">
        <w:rPr>
          <w:b/>
          <w:bCs/>
          <w:sz w:val="32"/>
          <w:szCs w:val="32"/>
          <w:u w:val="single"/>
        </w:rPr>
        <w:t xml:space="preserve">Value assignment in Memory </w:t>
      </w:r>
    </w:p>
    <w:p w14:paraId="37D65A08" w14:textId="3548C591" w:rsidR="0021701B" w:rsidRPr="00C627D9" w:rsidRDefault="0021701B" w:rsidP="00C627D9">
      <w:pPr>
        <w:ind w:left="1080" w:firstLine="720"/>
        <w:rPr>
          <w:b/>
          <w:bCs/>
          <w:sz w:val="32"/>
          <w:szCs w:val="32"/>
        </w:rPr>
      </w:pPr>
      <w:r w:rsidRPr="00627397">
        <w:rPr>
          <w:b/>
          <w:bCs/>
          <w:sz w:val="32"/>
          <w:szCs w:val="32"/>
        </w:rPr>
        <w:drawing>
          <wp:inline distT="0" distB="0" distL="0" distR="0" wp14:anchorId="43D00B4A" wp14:editId="1F4DF7E4">
            <wp:extent cx="5366026" cy="1308167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9E37" w14:textId="77777777" w:rsidR="00AB35E3" w:rsidRPr="00C627D9" w:rsidRDefault="00AB35E3" w:rsidP="00C627D9">
      <w:pPr>
        <w:ind w:left="1080" w:firstLine="720"/>
        <w:rPr>
          <w:b/>
          <w:bCs/>
          <w:sz w:val="32"/>
          <w:szCs w:val="32"/>
          <w:u w:val="single"/>
        </w:rPr>
      </w:pPr>
      <w:r w:rsidRPr="00C627D9">
        <w:rPr>
          <w:b/>
          <w:bCs/>
          <w:sz w:val="32"/>
          <w:szCs w:val="32"/>
          <w:u w:val="single"/>
        </w:rPr>
        <w:lastRenderedPageBreak/>
        <w:t>Register Output:</w:t>
      </w:r>
    </w:p>
    <w:p w14:paraId="37CF4E09" w14:textId="36FACF41" w:rsidR="00AB35E3" w:rsidRPr="00C627D9" w:rsidRDefault="00627397" w:rsidP="00C627D9">
      <w:pPr>
        <w:ind w:left="1080" w:firstLine="720"/>
        <w:rPr>
          <w:b/>
          <w:bCs/>
          <w:sz w:val="32"/>
          <w:szCs w:val="32"/>
        </w:rPr>
      </w:pPr>
      <w:r w:rsidRPr="00627397">
        <w:drawing>
          <wp:inline distT="0" distB="0" distL="0" distR="0" wp14:anchorId="07BC8C77" wp14:editId="67655F02">
            <wp:extent cx="2432175" cy="3079908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D04C" w14:textId="5E3AD405" w:rsidR="00627397" w:rsidRDefault="00627397" w:rsidP="005823FA">
      <w:pPr>
        <w:pStyle w:val="ListParagraph"/>
        <w:ind w:left="1440"/>
        <w:rPr>
          <w:b/>
          <w:bCs/>
          <w:sz w:val="32"/>
          <w:szCs w:val="32"/>
        </w:rPr>
      </w:pPr>
    </w:p>
    <w:p w14:paraId="4700696C" w14:textId="302D6CD4" w:rsidR="00627397" w:rsidRDefault="00627397" w:rsidP="005823FA">
      <w:pPr>
        <w:pStyle w:val="ListParagraph"/>
        <w:ind w:left="1440"/>
        <w:rPr>
          <w:b/>
          <w:bCs/>
          <w:sz w:val="32"/>
          <w:szCs w:val="32"/>
        </w:rPr>
      </w:pPr>
    </w:p>
    <w:p w14:paraId="4B91B8BD" w14:textId="28013B00" w:rsidR="00B13E59" w:rsidRDefault="00B13E59" w:rsidP="003C6C8D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 w14:paraId="52412D31" w14:textId="18F19D00" w:rsidR="00B13E59" w:rsidRPr="00B23F48" w:rsidRDefault="00B23F48" w:rsidP="003C6C8D">
      <w:pPr>
        <w:pStyle w:val="ListParagraph"/>
        <w:rPr>
          <w:sz w:val="28"/>
          <w:szCs w:val="28"/>
        </w:rPr>
      </w:pPr>
      <w:r w:rsidRPr="00B23F48">
        <w:rPr>
          <w:sz w:val="28"/>
          <w:szCs w:val="28"/>
        </w:rPr>
        <w:t>All the parts of the</w:t>
      </w:r>
      <w:r w:rsidR="00B13E59" w:rsidRPr="00B23F48">
        <w:rPr>
          <w:sz w:val="28"/>
          <w:szCs w:val="28"/>
        </w:rPr>
        <w:t xml:space="preserve"> experiment</w:t>
      </w:r>
      <w:r w:rsidRPr="00B23F48">
        <w:rPr>
          <w:sz w:val="28"/>
          <w:szCs w:val="28"/>
        </w:rPr>
        <w:t>s</w:t>
      </w:r>
      <w:r w:rsidR="00B13E59" w:rsidRPr="00B23F48">
        <w:rPr>
          <w:sz w:val="28"/>
          <w:szCs w:val="28"/>
        </w:rPr>
        <w:t xml:space="preserve"> </w:t>
      </w:r>
      <w:r w:rsidRPr="00B23F48">
        <w:rPr>
          <w:sz w:val="28"/>
          <w:szCs w:val="28"/>
        </w:rPr>
        <w:t>are</w:t>
      </w:r>
      <w:r w:rsidR="00B13E59" w:rsidRPr="00B23F48">
        <w:rPr>
          <w:sz w:val="28"/>
          <w:szCs w:val="28"/>
        </w:rPr>
        <w:t xml:space="preserve"> performed successfully and the</w:t>
      </w:r>
      <w:r w:rsidRPr="00B23F48">
        <w:rPr>
          <w:sz w:val="28"/>
          <w:szCs w:val="28"/>
        </w:rPr>
        <w:t>ir</w:t>
      </w:r>
      <w:r w:rsidR="00B13E59" w:rsidRPr="00B23F48">
        <w:rPr>
          <w:sz w:val="28"/>
          <w:szCs w:val="28"/>
        </w:rPr>
        <w:t xml:space="preserve"> results are </w:t>
      </w:r>
      <w:r w:rsidRPr="00B23F48">
        <w:rPr>
          <w:sz w:val="28"/>
          <w:szCs w:val="28"/>
        </w:rPr>
        <w:t xml:space="preserve">also </w:t>
      </w:r>
      <w:r w:rsidR="00B13E59" w:rsidRPr="00B23F48">
        <w:rPr>
          <w:sz w:val="28"/>
          <w:szCs w:val="28"/>
        </w:rPr>
        <w:t xml:space="preserve">verified </w:t>
      </w:r>
      <w:r w:rsidR="001B61A8">
        <w:rPr>
          <w:sz w:val="28"/>
          <w:szCs w:val="28"/>
        </w:rPr>
        <w:t>correctly.</w:t>
      </w:r>
    </w:p>
    <w:sectPr w:rsidR="00B13E59" w:rsidRPr="00B23F48" w:rsidSect="005823FA">
      <w:pgSz w:w="11906" w:h="16838"/>
      <w:pgMar w:top="709" w:right="566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017"/>
    <w:multiLevelType w:val="hybridMultilevel"/>
    <w:tmpl w:val="280CD3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D18"/>
    <w:multiLevelType w:val="hybridMultilevel"/>
    <w:tmpl w:val="BECE8A5C"/>
    <w:lvl w:ilvl="0" w:tplc="783633C8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AA39E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B8D7E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328E31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4B89A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E42A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F476B0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E2FC5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9822EE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A0312"/>
    <w:multiLevelType w:val="hybridMultilevel"/>
    <w:tmpl w:val="75D4DA5A"/>
    <w:lvl w:ilvl="0" w:tplc="07A8F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1F0BCB"/>
    <w:multiLevelType w:val="hybridMultilevel"/>
    <w:tmpl w:val="1DF80A3A"/>
    <w:lvl w:ilvl="0" w:tplc="CA385CBC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6AD0"/>
    <w:multiLevelType w:val="hybridMultilevel"/>
    <w:tmpl w:val="DE10B7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360EC"/>
    <w:multiLevelType w:val="hybridMultilevel"/>
    <w:tmpl w:val="31865E4C"/>
    <w:lvl w:ilvl="0" w:tplc="E0549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4C8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1A9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23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049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8DB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1C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80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2A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E153D4A"/>
    <w:multiLevelType w:val="hybridMultilevel"/>
    <w:tmpl w:val="8BB8951C"/>
    <w:lvl w:ilvl="0" w:tplc="A3848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69"/>
    <w:rsid w:val="001B61A8"/>
    <w:rsid w:val="001D0C2F"/>
    <w:rsid w:val="002168B0"/>
    <w:rsid w:val="0021701B"/>
    <w:rsid w:val="003C6C8D"/>
    <w:rsid w:val="003E0B7B"/>
    <w:rsid w:val="005823FA"/>
    <w:rsid w:val="00627397"/>
    <w:rsid w:val="006635A0"/>
    <w:rsid w:val="007126D8"/>
    <w:rsid w:val="007C1CC1"/>
    <w:rsid w:val="007F44EC"/>
    <w:rsid w:val="00800C69"/>
    <w:rsid w:val="0096138D"/>
    <w:rsid w:val="00A01E29"/>
    <w:rsid w:val="00A341E9"/>
    <w:rsid w:val="00AB35E3"/>
    <w:rsid w:val="00B13E59"/>
    <w:rsid w:val="00B23F48"/>
    <w:rsid w:val="00BA5F90"/>
    <w:rsid w:val="00C35371"/>
    <w:rsid w:val="00C627D9"/>
    <w:rsid w:val="00C953D2"/>
    <w:rsid w:val="00D515CA"/>
    <w:rsid w:val="00D93D4A"/>
    <w:rsid w:val="00F42EF3"/>
    <w:rsid w:val="00F45F91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72AA"/>
  <w15:chartTrackingRefBased/>
  <w15:docId w15:val="{99E86344-BA5F-4D48-9DB2-A8233F89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029">
          <w:marLeft w:val="461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2031">
          <w:marLeft w:val="461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6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3F841-E48C-4FBC-B2A4-9A0ACFE84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9</cp:revision>
  <dcterms:created xsi:type="dcterms:W3CDTF">2022-02-02T16:43:00Z</dcterms:created>
  <dcterms:modified xsi:type="dcterms:W3CDTF">2022-02-02T18:36:00Z</dcterms:modified>
</cp:coreProperties>
</file>