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numPr>
          <w:ilvl w:val="0"/>
          <w:numId w:val="0"/>
        </w:numPr>
        <w:spacing w:before="360" w:after="120"/>
        <w:ind w:left="0" w:hanging="0"/>
        <w:rPr>
          <w:lang w:val="ru-RU"/>
        </w:rPr>
      </w:pPr>
      <w:bookmarkStart w:id="0" w:name="_Toc115853718"/>
      <w:bookmarkStart w:id="1" w:name="_Toc276163609"/>
      <w:bookmarkStart w:id="2" w:name="_Toc276078004"/>
      <w:bookmarkStart w:id="3" w:name="_Toc276075277"/>
      <w:r>
        <w:rPr>
          <w:lang w:val="ru-RU"/>
        </w:rPr>
        <w:t>Содержание</w:t>
      </w:r>
      <w:bookmarkEnd w:id="0"/>
      <w:bookmarkEnd w:id="1"/>
      <w:bookmarkEnd w:id="2"/>
      <w:bookmarkEnd w:id="3"/>
    </w:p>
    <w:sdt>
      <w:sdtPr>
        <w:docPartObj>
          <w:docPartGallery w:val="Table of Contents"/>
          <w:docPartUnique w:val="true"/>
        </w:docPartObj>
      </w:sdtPr>
      <w:sdtContent>
        <w:p>
          <w:pPr>
            <w:pStyle w:val="11"/>
            <w:rPr>
              <w:rFonts w:ascii="Calibri" w:hAnsi="Calibri" w:cs="" w:asciiTheme="minorHAnsi" w:cstheme="minorBidi" w:hAnsiTheme="minorHAnsi"/>
              <w:caps w:val="false"/>
              <w:smallCaps w:val="false"/>
              <w:szCs w:val="22"/>
              <w:lang w:val="ru-RU" w:eastAsia="ru-RU"/>
            </w:rPr>
          </w:pPr>
          <w:r>
            <w:fldChar w:fldCharType="begin"/>
          </w:r>
          <w:r>
            <w:rPr>
              <w:lang w:val="ru-RU"/>
            </w:rPr>
            <w:instrText xml:space="preserve"> TOC \o "1-3" \h</w:instrText>
          </w:r>
          <w:r>
            <w:rPr>
              <w:lang w:val="ru-RU"/>
            </w:rPr>
            <w:fldChar w:fldCharType="separate"/>
          </w:r>
          <w:r>
            <w:rPr>
              <w:lang w:val="ru-RU"/>
            </w:rPr>
            <w:t>Содержание</w:t>
          </w:r>
          <w:r>
            <w:rPr/>
            <w:tab/>
            <w:t>1</w:t>
          </w:r>
        </w:p>
        <w:p>
          <w:pPr>
            <w:pStyle w:val="11"/>
            <w:rPr>
              <w:rFonts w:ascii="Calibri" w:hAnsi="Calibri" w:cs="" w:asciiTheme="minorHAnsi" w:cstheme="minorBidi" w:hAnsiTheme="minorHAnsi"/>
              <w:caps w:val="false"/>
              <w:smallCaps w:val="false"/>
              <w:szCs w:val="22"/>
              <w:lang w:val="ru-RU" w:eastAsia="ru-RU"/>
            </w:rPr>
          </w:pPr>
          <w:r>
            <w:rPr>
              <w:lang w:val="ru-RU"/>
            </w:rPr>
            <w:t>История изменений</w:t>
          </w:r>
          <w:r>
            <w:rPr/>
            <w:tab/>
            <w:t>2</w:t>
          </w:r>
        </w:p>
        <w:p>
          <w:pPr>
            <w:pStyle w:val="11"/>
            <w:tabs>
              <w:tab w:val="left" w:pos="397" w:leader="none"/>
              <w:tab w:val="right" w:pos="10035" w:leader="dot"/>
            </w:tabs>
            <w:rPr>
              <w:rFonts w:ascii="Calibri" w:hAnsi="Calibri" w:cs="" w:asciiTheme="minorHAnsi" w:cstheme="minorBidi" w:hAnsiTheme="minorHAnsi"/>
              <w:caps w:val="false"/>
              <w:smallCaps w:val="false"/>
              <w:szCs w:val="22"/>
              <w:lang w:val="ru-RU" w:eastAsia="ru-RU"/>
            </w:rPr>
          </w:pPr>
          <w:r>
            <w:rPr>
              <w:lang w:val="ru-RU"/>
            </w:rPr>
            <w:t>1</w:t>
          </w:r>
          <w:r>
            <w:rPr>
              <w:rFonts w:cs="" w:ascii="Calibri" w:hAnsi="Calibri" w:asciiTheme="minorHAnsi" w:cstheme="minorBidi" w:hAnsiTheme="minorHAnsi"/>
              <w:caps w:val="false"/>
              <w:smallCaps w:val="false"/>
              <w:szCs w:val="22"/>
              <w:lang w:val="ru-RU" w:eastAsia="ru-RU"/>
            </w:rPr>
            <w:tab/>
          </w:r>
          <w:r>
            <w:rPr>
              <w:lang w:val="ru-RU"/>
            </w:rPr>
            <w:t>Введение</w:t>
          </w:r>
          <w:r>
            <w:rPr/>
            <w:tab/>
            <w:t>3</w:t>
          </w:r>
        </w:p>
        <w:p>
          <w:pPr>
            <w:pStyle w:val="21"/>
            <w:tabs>
              <w:tab w:val="left" w:pos="794" w:leader="none"/>
              <w:tab w:val="right" w:pos="10035" w:leader="dot"/>
            </w:tabs>
            <w:rPr>
              <w:rFonts w:ascii="Calibri" w:hAnsi="Calibri" w:cs="" w:asciiTheme="minorHAnsi" w:cstheme="minorBidi" w:hAnsiTheme="minorHAnsi"/>
              <w:szCs w:val="22"/>
              <w:lang w:val="ru-RU" w:eastAsia="ru-RU"/>
            </w:rPr>
          </w:pPr>
          <w:r>
            <w:rPr>
              <w:lang w:val="ru-RU"/>
            </w:rPr>
            <w:t>1.1</w:t>
          </w:r>
          <w:r>
            <w:rPr>
              <w:rFonts w:cs="" w:ascii="Calibri" w:hAnsi="Calibri" w:asciiTheme="minorHAnsi" w:cstheme="minorBidi" w:hAnsiTheme="minorHAnsi"/>
              <w:szCs w:val="22"/>
              <w:lang w:val="ru-RU" w:eastAsia="ru-RU"/>
            </w:rPr>
            <w:tab/>
          </w:r>
          <w:r>
            <w:rPr>
              <w:lang w:val="ru-RU"/>
            </w:rPr>
            <w:t>Цели</w:t>
          </w:r>
          <w:r>
            <w:rPr/>
            <w:tab/>
            <w:t>3</w:t>
          </w:r>
        </w:p>
        <w:p>
          <w:pPr>
            <w:pStyle w:val="21"/>
            <w:tabs>
              <w:tab w:val="left" w:pos="794" w:leader="none"/>
              <w:tab w:val="right" w:pos="10035" w:leader="dot"/>
            </w:tabs>
            <w:rPr>
              <w:rFonts w:ascii="Calibri" w:hAnsi="Calibri" w:cs="" w:asciiTheme="minorHAnsi" w:cstheme="minorBidi" w:hAnsiTheme="minorHAnsi"/>
              <w:szCs w:val="22"/>
              <w:lang w:val="ru-RU" w:eastAsia="ru-RU"/>
            </w:rPr>
          </w:pPr>
          <w:r>
            <w:rPr>
              <w:lang w:val="ru-RU"/>
            </w:rPr>
            <w:t>1.2</w:t>
          </w:r>
          <w:r>
            <w:rPr>
              <w:rFonts w:cs="" w:ascii="Calibri" w:hAnsi="Calibri" w:asciiTheme="minorHAnsi" w:cstheme="minorBidi" w:hAnsiTheme="minorHAnsi"/>
              <w:szCs w:val="22"/>
              <w:lang w:val="ru-RU" w:eastAsia="ru-RU"/>
            </w:rPr>
            <w:tab/>
          </w:r>
          <w:r>
            <w:rPr>
              <w:lang w:val="ru-RU"/>
            </w:rPr>
            <w:t>Границы применения</w:t>
          </w:r>
          <w:r>
            <w:rPr/>
            <w:tab/>
            <w:t>3</w:t>
          </w:r>
        </w:p>
        <w:p>
          <w:pPr>
            <w:pStyle w:val="21"/>
            <w:tabs>
              <w:tab w:val="left" w:pos="794" w:leader="none"/>
              <w:tab w:val="right" w:pos="10035" w:leader="dot"/>
            </w:tabs>
            <w:rPr>
              <w:rFonts w:ascii="Calibri" w:hAnsi="Calibri" w:cs="" w:asciiTheme="minorHAnsi" w:cstheme="minorBidi" w:hAnsiTheme="minorHAnsi"/>
              <w:szCs w:val="22"/>
              <w:lang w:val="ru-RU" w:eastAsia="ru-RU"/>
            </w:rPr>
          </w:pPr>
          <w:r>
            <w:rPr>
              <w:lang w:val="ru-RU"/>
            </w:rPr>
            <w:t>1.3</w:t>
          </w:r>
          <w:r>
            <w:rPr>
              <w:rFonts w:cs="" w:ascii="Calibri" w:hAnsi="Calibri" w:asciiTheme="minorHAnsi" w:cstheme="minorBidi" w:hAnsiTheme="minorHAnsi"/>
              <w:szCs w:val="22"/>
              <w:lang w:val="ru-RU" w:eastAsia="ru-RU"/>
            </w:rPr>
            <w:tab/>
          </w:r>
          <w:r>
            <w:rPr>
              <w:lang w:val="ru-RU"/>
            </w:rPr>
            <w:t>Термины, аббревиатуры, сокращения</w:t>
          </w:r>
          <w:r>
            <w:rPr/>
            <w:tab/>
            <w:t>3</w:t>
          </w:r>
        </w:p>
        <w:p>
          <w:pPr>
            <w:pStyle w:val="21"/>
            <w:tabs>
              <w:tab w:val="left" w:pos="794" w:leader="none"/>
              <w:tab w:val="right" w:pos="10035" w:leader="dot"/>
            </w:tabs>
            <w:rPr>
              <w:rFonts w:ascii="Calibri" w:hAnsi="Calibri" w:cs="" w:asciiTheme="minorHAnsi" w:cstheme="minorBidi" w:hAnsiTheme="minorHAnsi"/>
              <w:szCs w:val="22"/>
              <w:lang w:val="ru-RU" w:eastAsia="ru-RU"/>
            </w:rPr>
          </w:pPr>
          <w:r>
            <w:rPr>
              <w:lang w:val="ru-RU"/>
            </w:rPr>
            <w:t>1.4</w:t>
          </w:r>
          <w:r>
            <w:rPr>
              <w:rFonts w:cs="" w:ascii="Calibri" w:hAnsi="Calibri" w:asciiTheme="minorHAnsi" w:cstheme="minorBidi" w:hAnsiTheme="minorHAnsi"/>
              <w:szCs w:val="22"/>
              <w:lang w:val="ru-RU" w:eastAsia="ru-RU"/>
            </w:rPr>
            <w:tab/>
          </w:r>
          <w:r>
            <w:rPr>
              <w:lang w:val="ru-RU"/>
            </w:rPr>
            <w:t>Ссылки</w:t>
          </w:r>
          <w:r>
            <w:rPr/>
            <w:tab/>
            <w:t>3</w:t>
          </w:r>
        </w:p>
        <w:p>
          <w:pPr>
            <w:pStyle w:val="21"/>
            <w:tabs>
              <w:tab w:val="left" w:pos="794" w:leader="none"/>
              <w:tab w:val="right" w:pos="10035" w:leader="dot"/>
            </w:tabs>
            <w:rPr>
              <w:rFonts w:ascii="Calibri" w:hAnsi="Calibri" w:cs="" w:asciiTheme="minorHAnsi" w:cstheme="minorBidi" w:hAnsiTheme="minorHAnsi"/>
              <w:szCs w:val="22"/>
              <w:lang w:val="ru-RU" w:eastAsia="ru-RU"/>
            </w:rPr>
          </w:pPr>
          <w:r>
            <w:rPr>
              <w:lang w:val="ru-RU"/>
            </w:rPr>
            <w:t>1.5</w:t>
          </w:r>
          <w:r>
            <w:rPr>
              <w:rFonts w:cs="" w:ascii="Calibri" w:hAnsi="Calibri" w:asciiTheme="minorHAnsi" w:cstheme="minorBidi" w:hAnsiTheme="minorHAnsi"/>
              <w:szCs w:val="22"/>
              <w:lang w:val="ru-RU" w:eastAsia="ru-RU"/>
            </w:rPr>
            <w:tab/>
          </w:r>
          <w:r>
            <w:rPr>
              <w:lang w:val="ru-RU"/>
            </w:rPr>
            <w:t>Краткий обзор</w:t>
          </w:r>
          <w:r>
            <w:rPr/>
            <w:tab/>
            <w:t>3</w:t>
          </w:r>
        </w:p>
        <w:p>
          <w:pPr>
            <w:pStyle w:val="11"/>
            <w:tabs>
              <w:tab w:val="left" w:pos="397" w:leader="none"/>
              <w:tab w:val="right" w:pos="10035" w:leader="dot"/>
            </w:tabs>
            <w:rPr>
              <w:rFonts w:ascii="Calibri" w:hAnsi="Calibri" w:cs="" w:asciiTheme="minorHAnsi" w:cstheme="minorBidi" w:hAnsiTheme="minorHAnsi"/>
              <w:caps w:val="false"/>
              <w:smallCaps w:val="false"/>
              <w:szCs w:val="22"/>
              <w:lang w:val="ru-RU" w:eastAsia="ru-RU"/>
            </w:rPr>
          </w:pPr>
          <w:r>
            <w:rPr>
              <w:lang w:val="ru-RU"/>
            </w:rPr>
            <w:t>2</w:t>
          </w:r>
          <w:r>
            <w:rPr>
              <w:rFonts w:cs="" w:ascii="Calibri" w:hAnsi="Calibri" w:asciiTheme="minorHAnsi" w:cstheme="minorBidi" w:hAnsiTheme="minorHAnsi"/>
              <w:caps w:val="false"/>
              <w:smallCaps w:val="false"/>
              <w:szCs w:val="22"/>
              <w:lang w:val="ru-RU" w:eastAsia="ru-RU"/>
            </w:rPr>
            <w:tab/>
          </w:r>
          <w:r>
            <w:rPr>
              <w:lang w:val="ru-RU"/>
            </w:rPr>
            <w:t>Общее описание</w:t>
          </w:r>
          <w:r>
            <w:rPr/>
            <w:tab/>
            <w:t>3</w:t>
          </w:r>
        </w:p>
        <w:p>
          <w:pPr>
            <w:pStyle w:val="21"/>
            <w:tabs>
              <w:tab w:val="left" w:pos="794" w:leader="none"/>
              <w:tab w:val="right" w:pos="10035" w:leader="dot"/>
            </w:tabs>
            <w:rPr>
              <w:rFonts w:ascii="Calibri" w:hAnsi="Calibri" w:cs="" w:asciiTheme="minorHAnsi" w:cstheme="minorBidi" w:hAnsiTheme="minorHAnsi"/>
              <w:szCs w:val="22"/>
              <w:lang w:val="ru-RU" w:eastAsia="ru-RU"/>
            </w:rPr>
          </w:pPr>
          <w:r>
            <w:rPr>
              <w:lang w:val="ru-RU"/>
            </w:rPr>
            <w:t>2.1</w:t>
          </w:r>
          <w:r>
            <w:rPr>
              <w:rFonts w:cs="" w:ascii="Calibri" w:hAnsi="Calibri" w:asciiTheme="minorHAnsi" w:cstheme="minorBidi" w:hAnsiTheme="minorHAnsi"/>
              <w:szCs w:val="22"/>
              <w:lang w:val="ru-RU" w:eastAsia="ru-RU"/>
            </w:rPr>
            <w:tab/>
          </w:r>
          <w:r>
            <w:rPr>
              <w:lang w:val="ru-RU"/>
            </w:rPr>
            <w:t>Описание изделия</w:t>
          </w:r>
          <w:r>
            <w:rPr/>
            <w:tab/>
            <w:t>3</w:t>
          </w:r>
        </w:p>
        <w:p>
          <w:pPr>
            <w:pStyle w:val="31"/>
            <w:rPr>
              <w:rFonts w:ascii="Calibri" w:hAnsi="Calibri" w:cs="" w:asciiTheme="minorHAnsi" w:cstheme="minorBidi" w:hAnsiTheme="minorHAnsi"/>
              <w:szCs w:val="22"/>
              <w:lang w:val="ru-RU" w:eastAsia="ru-RU"/>
            </w:rPr>
          </w:pPr>
          <w:r>
            <w:rPr>
              <w:lang w:val="ru-RU"/>
            </w:rPr>
            <w:t>2.1.1</w:t>
          </w:r>
          <w:r>
            <w:rPr>
              <w:rFonts w:cs="" w:ascii="Calibri" w:hAnsi="Calibri" w:asciiTheme="minorHAnsi" w:cstheme="minorBidi" w:hAnsiTheme="minorHAnsi"/>
              <w:szCs w:val="22"/>
              <w:lang w:val="ru-RU" w:eastAsia="ru-RU"/>
            </w:rPr>
            <w:tab/>
          </w:r>
          <w:r>
            <w:rPr>
              <w:lang w:val="ru-RU"/>
            </w:rPr>
            <w:t>Интерфейсы системы</w:t>
          </w:r>
          <w:r>
            <w:rPr/>
            <w:tab/>
            <w:t>3</w:t>
          </w:r>
        </w:p>
        <w:p>
          <w:pPr>
            <w:pStyle w:val="31"/>
            <w:rPr>
              <w:rFonts w:ascii="Calibri" w:hAnsi="Calibri" w:cs="" w:asciiTheme="minorHAnsi" w:cstheme="minorBidi" w:hAnsiTheme="minorHAnsi"/>
              <w:szCs w:val="22"/>
              <w:lang w:val="ru-RU" w:eastAsia="ru-RU"/>
            </w:rPr>
          </w:pPr>
          <w:r>
            <w:rPr>
              <w:lang w:val="ru-RU"/>
            </w:rPr>
            <w:t>2.1.2</w:t>
          </w:r>
          <w:r>
            <w:rPr>
              <w:rFonts w:cs="" w:ascii="Calibri" w:hAnsi="Calibri" w:asciiTheme="minorHAnsi" w:cstheme="minorBidi" w:hAnsiTheme="minorHAnsi"/>
              <w:szCs w:val="22"/>
              <w:lang w:val="ru-RU" w:eastAsia="ru-RU"/>
            </w:rPr>
            <w:tab/>
          </w:r>
          <w:r>
            <w:rPr>
              <w:lang w:val="ru-RU"/>
            </w:rPr>
            <w:t>Интерфейсы пользователя</w:t>
          </w:r>
          <w:r>
            <w:rPr/>
            <w:tab/>
            <w:t>3</w:t>
          </w:r>
        </w:p>
        <w:p>
          <w:pPr>
            <w:pStyle w:val="31"/>
            <w:rPr>
              <w:rFonts w:ascii="Calibri" w:hAnsi="Calibri" w:cs="" w:asciiTheme="minorHAnsi" w:cstheme="minorBidi" w:hAnsiTheme="minorHAnsi"/>
              <w:szCs w:val="22"/>
              <w:lang w:val="ru-RU" w:eastAsia="ru-RU"/>
            </w:rPr>
          </w:pPr>
          <w:r>
            <w:rPr>
              <w:lang w:val="ru-RU"/>
            </w:rPr>
            <w:t>2.1.3</w:t>
          </w:r>
          <w:r>
            <w:rPr>
              <w:rFonts w:cs="" w:ascii="Calibri" w:hAnsi="Calibri" w:asciiTheme="minorHAnsi" w:cstheme="minorBidi" w:hAnsiTheme="minorHAnsi"/>
              <w:szCs w:val="22"/>
              <w:lang w:val="ru-RU" w:eastAsia="ru-RU"/>
            </w:rPr>
            <w:tab/>
          </w:r>
          <w:r>
            <w:rPr>
              <w:lang w:val="ru-RU"/>
            </w:rPr>
            <w:t>Интерфейсы аппаратных средств ЭВМ</w:t>
          </w:r>
          <w:r>
            <w:rPr/>
            <w:tab/>
            <w:t>3</w:t>
          </w:r>
        </w:p>
        <w:p>
          <w:pPr>
            <w:pStyle w:val="31"/>
            <w:rPr>
              <w:rFonts w:ascii="Calibri" w:hAnsi="Calibri" w:cs="" w:asciiTheme="minorHAnsi" w:cstheme="minorBidi" w:hAnsiTheme="minorHAnsi"/>
              <w:szCs w:val="22"/>
              <w:lang w:val="ru-RU" w:eastAsia="ru-RU"/>
            </w:rPr>
          </w:pPr>
          <w:r>
            <w:rPr>
              <w:lang w:val="ru-RU"/>
            </w:rPr>
            <w:t>2.1.4</w:t>
          </w:r>
          <w:r>
            <w:rPr>
              <w:rFonts w:cs="" w:ascii="Calibri" w:hAnsi="Calibri" w:asciiTheme="minorHAnsi" w:cstheme="minorBidi" w:hAnsiTheme="minorHAnsi"/>
              <w:szCs w:val="22"/>
              <w:lang w:val="ru-RU" w:eastAsia="ru-RU"/>
            </w:rPr>
            <w:tab/>
          </w:r>
          <w:r>
            <w:rPr>
              <w:lang w:val="ru-RU"/>
            </w:rPr>
            <w:t>Интерфейсы программного обеспечения</w:t>
          </w:r>
          <w:r>
            <w:rPr/>
            <w:tab/>
            <w:t>3</w:t>
          </w:r>
        </w:p>
        <w:p>
          <w:pPr>
            <w:pStyle w:val="31"/>
            <w:rPr>
              <w:rFonts w:ascii="Calibri" w:hAnsi="Calibri" w:cs="" w:asciiTheme="minorHAnsi" w:cstheme="minorBidi" w:hAnsiTheme="minorHAnsi"/>
              <w:szCs w:val="22"/>
              <w:lang w:val="ru-RU" w:eastAsia="ru-RU"/>
            </w:rPr>
          </w:pPr>
          <w:r>
            <w:rPr>
              <w:lang w:val="ru-RU"/>
            </w:rPr>
            <w:t>2.1.5</w:t>
          </w:r>
          <w:r>
            <w:rPr>
              <w:rFonts w:cs="" w:ascii="Calibri" w:hAnsi="Calibri" w:asciiTheme="minorHAnsi" w:cstheme="minorBidi" w:hAnsiTheme="minorHAnsi"/>
              <w:szCs w:val="22"/>
              <w:lang w:val="ru-RU" w:eastAsia="ru-RU"/>
            </w:rPr>
            <w:tab/>
          </w:r>
          <w:r>
            <w:rPr>
              <w:lang w:val="ru-RU"/>
            </w:rPr>
            <w:t>Интерфейсы коммуникаций</w:t>
          </w:r>
          <w:r>
            <w:rPr/>
            <w:tab/>
            <w:t>3</w:t>
          </w:r>
        </w:p>
        <w:p>
          <w:pPr>
            <w:pStyle w:val="31"/>
            <w:rPr>
              <w:rFonts w:ascii="Calibri" w:hAnsi="Calibri" w:cs="" w:asciiTheme="minorHAnsi" w:cstheme="minorBidi" w:hAnsiTheme="minorHAnsi"/>
              <w:szCs w:val="22"/>
              <w:lang w:val="ru-RU" w:eastAsia="ru-RU"/>
            </w:rPr>
          </w:pPr>
          <w:r>
            <w:rPr>
              <w:lang w:val="ru-RU"/>
            </w:rPr>
            <w:t>2.1.6</w:t>
          </w:r>
          <w:r>
            <w:rPr>
              <w:rFonts w:cs="" w:ascii="Calibri" w:hAnsi="Calibri" w:asciiTheme="minorHAnsi" w:cstheme="minorBidi" w:hAnsiTheme="minorHAnsi"/>
              <w:szCs w:val="22"/>
              <w:lang w:val="ru-RU" w:eastAsia="ru-RU"/>
            </w:rPr>
            <w:tab/>
          </w:r>
          <w:r>
            <w:rPr>
              <w:lang w:val="ru-RU"/>
            </w:rPr>
            <w:t>Ограничения памяти</w:t>
          </w:r>
          <w:r>
            <w:rPr/>
            <w:tab/>
            <w:t>4</w:t>
          </w:r>
        </w:p>
        <w:p>
          <w:pPr>
            <w:pStyle w:val="31"/>
            <w:rPr>
              <w:rFonts w:ascii="Calibri" w:hAnsi="Calibri" w:cs="" w:asciiTheme="minorHAnsi" w:cstheme="minorBidi" w:hAnsiTheme="minorHAnsi"/>
              <w:szCs w:val="22"/>
              <w:lang w:val="ru-RU" w:eastAsia="ru-RU"/>
            </w:rPr>
          </w:pPr>
          <w:r>
            <w:rPr>
              <w:lang w:val="ru-RU"/>
            </w:rPr>
            <w:t>2.1.7</w:t>
          </w:r>
          <w:r>
            <w:rPr>
              <w:rFonts w:cs="" w:ascii="Calibri" w:hAnsi="Calibri" w:asciiTheme="minorHAnsi" w:cstheme="minorBidi" w:hAnsiTheme="minorHAnsi"/>
              <w:szCs w:val="22"/>
              <w:lang w:val="ru-RU" w:eastAsia="ru-RU"/>
            </w:rPr>
            <w:tab/>
          </w:r>
          <w:r>
            <w:rPr>
              <w:lang w:val="ru-RU"/>
            </w:rPr>
            <w:t>Действия</w:t>
          </w:r>
          <w:r>
            <w:rPr/>
            <w:tab/>
            <w:t>4</w:t>
          </w:r>
        </w:p>
        <w:p>
          <w:pPr>
            <w:pStyle w:val="31"/>
            <w:rPr>
              <w:rFonts w:ascii="Calibri" w:hAnsi="Calibri" w:cs="" w:asciiTheme="minorHAnsi" w:cstheme="minorBidi" w:hAnsiTheme="minorHAnsi"/>
              <w:szCs w:val="22"/>
              <w:lang w:val="ru-RU" w:eastAsia="ru-RU"/>
            </w:rPr>
          </w:pPr>
          <w:r>
            <w:rPr>
              <w:lang w:val="ru-RU"/>
            </w:rPr>
            <w:t>2.1.8</w:t>
          </w:r>
          <w:r>
            <w:rPr>
              <w:rFonts w:cs="" w:ascii="Calibri" w:hAnsi="Calibri" w:asciiTheme="minorHAnsi" w:cstheme="minorBidi" w:hAnsiTheme="minorHAnsi"/>
              <w:szCs w:val="22"/>
              <w:lang w:val="ru-RU" w:eastAsia="ru-RU"/>
            </w:rPr>
            <w:tab/>
          </w:r>
          <w:r>
            <w:rPr>
              <w:lang w:val="ru-RU"/>
            </w:rPr>
            <w:t>Требования настройки рабочих мест</w:t>
          </w:r>
          <w:r>
            <w:rPr/>
            <w:tab/>
            <w:t>4</w:t>
          </w:r>
        </w:p>
        <w:p>
          <w:pPr>
            <w:pStyle w:val="21"/>
            <w:tabs>
              <w:tab w:val="left" w:pos="794" w:leader="none"/>
              <w:tab w:val="right" w:pos="10035" w:leader="dot"/>
            </w:tabs>
            <w:rPr>
              <w:rFonts w:ascii="Calibri" w:hAnsi="Calibri" w:cs="" w:asciiTheme="minorHAnsi" w:cstheme="minorBidi" w:hAnsiTheme="minorHAnsi"/>
              <w:szCs w:val="22"/>
              <w:lang w:val="ru-RU" w:eastAsia="ru-RU"/>
            </w:rPr>
          </w:pPr>
          <w:r>
            <w:rPr>
              <w:lang w:val="ru-RU"/>
            </w:rPr>
            <w:t>2.2</w:t>
          </w:r>
          <w:r>
            <w:rPr>
              <w:rFonts w:cs="" w:ascii="Calibri" w:hAnsi="Calibri" w:asciiTheme="minorHAnsi" w:cstheme="minorBidi" w:hAnsiTheme="minorHAnsi"/>
              <w:szCs w:val="22"/>
              <w:lang w:val="ru-RU" w:eastAsia="ru-RU"/>
            </w:rPr>
            <w:tab/>
          </w:r>
          <w:r>
            <w:rPr>
              <w:lang w:val="ru-RU"/>
            </w:rPr>
            <w:t>Функции изделия</w:t>
          </w:r>
          <w:r>
            <w:rPr/>
            <w:tab/>
            <w:t>4</w:t>
          </w:r>
        </w:p>
        <w:p>
          <w:pPr>
            <w:pStyle w:val="21"/>
            <w:tabs>
              <w:tab w:val="left" w:pos="794" w:leader="none"/>
              <w:tab w:val="right" w:pos="10035" w:leader="dot"/>
            </w:tabs>
            <w:rPr>
              <w:rFonts w:ascii="Calibri" w:hAnsi="Calibri" w:cs="" w:asciiTheme="minorHAnsi" w:cstheme="minorBidi" w:hAnsiTheme="minorHAnsi"/>
              <w:szCs w:val="22"/>
              <w:lang w:val="ru-RU" w:eastAsia="ru-RU"/>
            </w:rPr>
          </w:pPr>
          <w:r>
            <w:rPr>
              <w:lang w:val="ru-RU"/>
            </w:rPr>
            <w:t>2.3</w:t>
          </w:r>
          <w:r>
            <w:rPr>
              <w:rFonts w:cs="" w:ascii="Calibri" w:hAnsi="Calibri" w:asciiTheme="minorHAnsi" w:cstheme="minorBidi" w:hAnsiTheme="minorHAnsi"/>
              <w:szCs w:val="22"/>
              <w:lang w:val="ru-RU" w:eastAsia="ru-RU"/>
            </w:rPr>
            <w:tab/>
          </w:r>
          <w:r>
            <w:rPr>
              <w:lang w:val="ru-RU"/>
            </w:rPr>
            <w:t>Характеристики пользователей</w:t>
          </w:r>
          <w:r>
            <w:rPr/>
            <w:tab/>
            <w:t>4</w:t>
          </w:r>
        </w:p>
        <w:p>
          <w:pPr>
            <w:pStyle w:val="21"/>
            <w:tabs>
              <w:tab w:val="left" w:pos="794" w:leader="none"/>
              <w:tab w:val="right" w:pos="10035" w:leader="dot"/>
            </w:tabs>
            <w:rPr>
              <w:rFonts w:ascii="Calibri" w:hAnsi="Calibri" w:cs="" w:asciiTheme="minorHAnsi" w:cstheme="minorBidi" w:hAnsiTheme="minorHAnsi"/>
              <w:szCs w:val="22"/>
              <w:lang w:val="ru-RU" w:eastAsia="ru-RU"/>
            </w:rPr>
          </w:pPr>
          <w:r>
            <w:rPr>
              <w:lang w:val="ru-RU"/>
            </w:rPr>
            <w:t>2.4</w:t>
          </w:r>
          <w:r>
            <w:rPr>
              <w:rFonts w:cs="" w:ascii="Calibri" w:hAnsi="Calibri" w:asciiTheme="minorHAnsi" w:cstheme="minorBidi" w:hAnsiTheme="minorHAnsi"/>
              <w:szCs w:val="22"/>
              <w:lang w:val="ru-RU" w:eastAsia="ru-RU"/>
            </w:rPr>
            <w:tab/>
          </w:r>
          <w:r>
            <w:rPr>
              <w:lang w:val="ru-RU"/>
            </w:rPr>
            <w:t>Ограничения</w:t>
          </w:r>
          <w:r>
            <w:rPr/>
            <w:tab/>
            <w:t>4</w:t>
          </w:r>
        </w:p>
        <w:p>
          <w:pPr>
            <w:pStyle w:val="21"/>
            <w:tabs>
              <w:tab w:val="left" w:pos="794" w:leader="none"/>
              <w:tab w:val="right" w:pos="10035" w:leader="dot"/>
            </w:tabs>
            <w:rPr>
              <w:rFonts w:ascii="Calibri" w:hAnsi="Calibri" w:cs="" w:asciiTheme="minorHAnsi" w:cstheme="minorBidi" w:hAnsiTheme="minorHAnsi"/>
              <w:szCs w:val="22"/>
              <w:lang w:val="ru-RU" w:eastAsia="ru-RU"/>
            </w:rPr>
          </w:pPr>
          <w:r>
            <w:rPr>
              <w:lang w:val="ru-RU"/>
            </w:rPr>
            <w:t>2.5</w:t>
          </w:r>
          <w:r>
            <w:rPr>
              <w:rFonts w:cs="" w:ascii="Calibri" w:hAnsi="Calibri" w:asciiTheme="minorHAnsi" w:cstheme="minorBidi" w:hAnsiTheme="minorHAnsi"/>
              <w:szCs w:val="22"/>
              <w:lang w:val="ru-RU" w:eastAsia="ru-RU"/>
            </w:rPr>
            <w:tab/>
          </w:r>
          <w:r>
            <w:rPr>
              <w:lang w:val="ru-RU"/>
            </w:rPr>
            <w:t>Предположения и зависимости</w:t>
          </w:r>
          <w:r>
            <w:rPr/>
            <w:tab/>
            <w:t>4</w:t>
          </w:r>
        </w:p>
        <w:p>
          <w:pPr>
            <w:pStyle w:val="21"/>
            <w:tabs>
              <w:tab w:val="left" w:pos="794" w:leader="none"/>
              <w:tab w:val="right" w:pos="10035" w:leader="dot"/>
            </w:tabs>
            <w:rPr>
              <w:rFonts w:ascii="Calibri" w:hAnsi="Calibri" w:cs="" w:asciiTheme="minorHAnsi" w:cstheme="minorBidi" w:hAnsiTheme="minorHAnsi"/>
              <w:szCs w:val="22"/>
              <w:lang w:val="ru-RU" w:eastAsia="ru-RU"/>
            </w:rPr>
          </w:pPr>
          <w:r>
            <w:rPr>
              <w:lang w:val="ru-RU"/>
            </w:rPr>
            <w:t>2.6</w:t>
          </w:r>
          <w:r>
            <w:rPr>
              <w:rFonts w:cs="" w:ascii="Calibri" w:hAnsi="Calibri" w:asciiTheme="minorHAnsi" w:cstheme="minorBidi" w:hAnsiTheme="minorHAnsi"/>
              <w:szCs w:val="22"/>
              <w:lang w:val="ru-RU" w:eastAsia="ru-RU"/>
            </w:rPr>
            <w:tab/>
          </w:r>
          <w:r>
            <w:rPr>
              <w:lang w:val="ru-RU"/>
            </w:rPr>
            <w:t>Распределение требований</w:t>
          </w:r>
          <w:r>
            <w:rPr/>
            <w:tab/>
            <w:t>4</w:t>
          </w:r>
        </w:p>
        <w:p>
          <w:pPr>
            <w:pStyle w:val="11"/>
            <w:tabs>
              <w:tab w:val="left" w:pos="397" w:leader="none"/>
              <w:tab w:val="right" w:pos="10035" w:leader="dot"/>
            </w:tabs>
            <w:rPr>
              <w:rFonts w:ascii="Calibri" w:hAnsi="Calibri" w:cs="" w:asciiTheme="minorHAnsi" w:cstheme="minorBidi" w:hAnsiTheme="minorHAnsi"/>
              <w:caps w:val="false"/>
              <w:smallCaps w:val="false"/>
              <w:szCs w:val="22"/>
              <w:lang w:val="ru-RU" w:eastAsia="ru-RU"/>
            </w:rPr>
          </w:pPr>
          <w:r>
            <w:rPr>
              <w:lang w:val="ru-RU"/>
            </w:rPr>
            <w:t>3</w:t>
          </w:r>
          <w:r>
            <w:rPr>
              <w:rFonts w:cs="" w:ascii="Calibri" w:hAnsi="Calibri" w:asciiTheme="minorHAnsi" w:cstheme="minorBidi" w:hAnsiTheme="minorHAnsi"/>
              <w:caps w:val="false"/>
              <w:smallCaps w:val="false"/>
              <w:szCs w:val="22"/>
              <w:lang w:val="ru-RU" w:eastAsia="ru-RU"/>
            </w:rPr>
            <w:tab/>
          </w:r>
          <w:r>
            <w:rPr>
              <w:lang w:val="ru-RU"/>
            </w:rPr>
            <w:t>Детальные требования</w:t>
          </w:r>
          <w:r>
            <w:rPr/>
            <w:tab/>
            <w:t>4</w:t>
          </w:r>
        </w:p>
        <w:p>
          <w:pPr>
            <w:pStyle w:val="21"/>
            <w:tabs>
              <w:tab w:val="left" w:pos="794" w:leader="none"/>
              <w:tab w:val="right" w:pos="10035" w:leader="dot"/>
            </w:tabs>
            <w:rPr>
              <w:rFonts w:ascii="Calibri" w:hAnsi="Calibri" w:cs="" w:asciiTheme="minorHAnsi" w:cstheme="minorBidi" w:hAnsiTheme="minorHAnsi"/>
              <w:szCs w:val="22"/>
              <w:lang w:val="ru-RU" w:eastAsia="ru-RU"/>
            </w:rPr>
          </w:pPr>
          <w:r>
            <w:rPr>
              <w:lang w:val="ru-RU"/>
            </w:rPr>
            <w:t>3.1</w:t>
          </w:r>
          <w:r>
            <w:rPr>
              <w:rFonts w:cs="" w:ascii="Calibri" w:hAnsi="Calibri" w:asciiTheme="minorHAnsi" w:cstheme="minorBidi" w:hAnsiTheme="minorHAnsi"/>
              <w:szCs w:val="22"/>
              <w:lang w:val="ru-RU" w:eastAsia="ru-RU"/>
            </w:rPr>
            <w:tab/>
          </w:r>
          <w:r>
            <w:rPr>
              <w:lang w:val="ru-RU"/>
            </w:rPr>
            <w:t>Функциональные требования</w:t>
          </w:r>
          <w:r>
            <w:rPr/>
            <w:tab/>
            <w:t>4</w:t>
          </w:r>
        </w:p>
        <w:p>
          <w:pPr>
            <w:pStyle w:val="31"/>
            <w:rPr>
              <w:rFonts w:ascii="Calibri" w:hAnsi="Calibri" w:cs="" w:asciiTheme="minorHAnsi" w:cstheme="minorBidi" w:hAnsiTheme="minorHAnsi"/>
              <w:szCs w:val="22"/>
              <w:lang w:val="en-US" w:eastAsia="ru-RU"/>
            </w:rPr>
          </w:pPr>
          <w:r>
            <w:rPr>
              <w:lang w:val="en-GB"/>
            </w:rPr>
            <w:t>3.1.1</w:t>
          </w:r>
          <w:r>
            <w:rPr>
              <w:rFonts w:cs="" w:ascii="Calibri" w:hAnsi="Calibri" w:asciiTheme="minorHAnsi" w:cstheme="minorBidi" w:hAnsiTheme="minorHAnsi"/>
              <w:szCs w:val="22"/>
              <w:lang w:val="en-US" w:eastAsia="ru-RU"/>
            </w:rPr>
            <w:tab/>
          </w:r>
          <w:r>
            <w:rPr>
              <w:lang w:val="en-GB"/>
            </w:rPr>
            <w:t>&lt;Functional Requirement One&gt;</w:t>
          </w:r>
          <w:r>
            <w:rPr/>
            <w:tab/>
            <w:t>5</w:t>
          </w:r>
        </w:p>
        <w:p>
          <w:pPr>
            <w:pStyle w:val="21"/>
            <w:tabs>
              <w:tab w:val="left" w:pos="794" w:leader="none"/>
              <w:tab w:val="right" w:pos="10035" w:leader="dot"/>
            </w:tabs>
            <w:rPr>
              <w:rFonts w:ascii="Calibri" w:hAnsi="Calibri" w:cs="" w:asciiTheme="minorHAnsi" w:cstheme="minorBidi" w:hAnsiTheme="minorHAnsi"/>
              <w:szCs w:val="22"/>
              <w:lang w:val="en-US" w:eastAsia="ru-RU"/>
            </w:rPr>
          </w:pPr>
          <w:r>
            <w:rPr>
              <w:lang w:val="en-GB"/>
            </w:rPr>
            <w:t>3.2</w:t>
          </w:r>
          <w:r>
            <w:rPr>
              <w:rFonts w:cs="" w:ascii="Calibri" w:hAnsi="Calibri" w:asciiTheme="minorHAnsi" w:cstheme="minorBidi" w:hAnsiTheme="minorHAnsi"/>
              <w:szCs w:val="22"/>
              <w:lang w:val="en-US" w:eastAsia="ru-RU"/>
            </w:rPr>
            <w:tab/>
          </w:r>
          <w:r>
            <w:rPr>
              <w:lang w:val="ru-RU"/>
            </w:rPr>
            <w:t>Надежность</w:t>
          </w:r>
          <w:r>
            <w:rPr/>
            <w:tab/>
            <w:t>5</w:t>
          </w:r>
        </w:p>
        <w:p>
          <w:pPr>
            <w:pStyle w:val="31"/>
            <w:rPr>
              <w:rFonts w:ascii="Calibri" w:hAnsi="Calibri" w:cs="" w:asciiTheme="minorHAnsi" w:cstheme="minorBidi" w:hAnsiTheme="minorHAnsi"/>
              <w:szCs w:val="22"/>
              <w:lang w:val="en-US" w:eastAsia="ru-RU"/>
            </w:rPr>
          </w:pPr>
          <w:r>
            <w:rPr>
              <w:lang w:val="en-GB"/>
            </w:rPr>
            <w:t>3.2.1</w:t>
          </w:r>
          <w:r>
            <w:rPr>
              <w:rFonts w:cs="" w:ascii="Calibri" w:hAnsi="Calibri" w:asciiTheme="minorHAnsi" w:cstheme="minorBidi" w:hAnsiTheme="minorHAnsi"/>
              <w:szCs w:val="22"/>
              <w:lang w:val="en-US" w:eastAsia="ru-RU"/>
            </w:rPr>
            <w:tab/>
          </w:r>
          <w:r>
            <w:rPr>
              <w:lang w:val="en-GB"/>
            </w:rPr>
            <w:t>&lt;Reliability Requirement One&gt;</w:t>
          </w:r>
          <w:r>
            <w:rPr/>
            <w:tab/>
            <w:t>5</w:t>
          </w:r>
        </w:p>
        <w:p>
          <w:pPr>
            <w:pStyle w:val="21"/>
            <w:tabs>
              <w:tab w:val="left" w:pos="794" w:leader="none"/>
              <w:tab w:val="right" w:pos="10035" w:leader="dot"/>
            </w:tabs>
            <w:rPr>
              <w:rFonts w:ascii="Calibri" w:hAnsi="Calibri" w:cs="" w:asciiTheme="minorHAnsi" w:cstheme="minorBidi" w:hAnsiTheme="minorHAnsi"/>
              <w:szCs w:val="22"/>
              <w:lang w:val="ru-RU" w:eastAsia="ru-RU"/>
            </w:rPr>
          </w:pPr>
          <w:r>
            <w:rPr>
              <w:lang w:val="ru-RU"/>
            </w:rPr>
            <w:t>3.3</w:t>
          </w:r>
          <w:r>
            <w:rPr>
              <w:rFonts w:cs="" w:ascii="Calibri" w:hAnsi="Calibri" w:asciiTheme="minorHAnsi" w:cstheme="minorBidi" w:hAnsiTheme="minorHAnsi"/>
              <w:szCs w:val="22"/>
              <w:lang w:val="ru-RU" w:eastAsia="ru-RU"/>
            </w:rPr>
            <w:tab/>
          </w:r>
          <w:r>
            <w:rPr>
              <w:lang w:val="ru-RU"/>
            </w:rPr>
            <w:t>Производительность</w:t>
          </w:r>
          <w:r>
            <w:rPr/>
            <w:tab/>
            <w:t>5</w:t>
          </w:r>
        </w:p>
        <w:p>
          <w:pPr>
            <w:pStyle w:val="31"/>
            <w:rPr>
              <w:rFonts w:ascii="Calibri" w:hAnsi="Calibri" w:cs="" w:asciiTheme="minorHAnsi" w:cstheme="minorBidi" w:hAnsiTheme="minorHAnsi"/>
              <w:szCs w:val="22"/>
              <w:lang w:val="ru-RU" w:eastAsia="ru-RU"/>
            </w:rPr>
          </w:pPr>
          <w:r>
            <w:rPr>
              <w:lang w:val="ru-RU"/>
            </w:rPr>
            <w:t>3.3.1</w:t>
          </w:r>
          <w:r>
            <w:rPr>
              <w:rFonts w:cs="" w:ascii="Calibri" w:hAnsi="Calibri" w:asciiTheme="minorHAnsi" w:cstheme="minorBidi" w:hAnsiTheme="minorHAnsi"/>
              <w:szCs w:val="22"/>
              <w:lang w:val="ru-RU" w:eastAsia="ru-RU"/>
            </w:rPr>
            <w:tab/>
          </w:r>
          <w:r>
            <w:rPr>
              <w:lang w:val="ru-RU"/>
            </w:rPr>
            <w:t>&lt;</w:t>
          </w:r>
          <w:r>
            <w:rPr>
              <w:lang w:val="en-GB"/>
            </w:rPr>
            <w:t>Performance</w:t>
          </w:r>
          <w:r>
            <w:rPr>
              <w:lang w:val="ru-RU"/>
            </w:rPr>
            <w:t xml:space="preserve"> </w:t>
          </w:r>
          <w:r>
            <w:rPr>
              <w:lang w:val="en-GB"/>
            </w:rPr>
            <w:t>Requirement</w:t>
          </w:r>
          <w:r>
            <w:rPr>
              <w:lang w:val="ru-RU"/>
            </w:rPr>
            <w:t xml:space="preserve"> </w:t>
          </w:r>
          <w:r>
            <w:rPr>
              <w:lang w:val="en-GB"/>
            </w:rPr>
            <w:t>One</w:t>
          </w:r>
          <w:r>
            <w:rPr>
              <w:lang w:val="ru-RU"/>
            </w:rPr>
            <w:t>&gt;</w:t>
          </w:r>
          <w:r>
            <w:rPr/>
            <w:tab/>
            <w:t>5</w:t>
          </w:r>
        </w:p>
        <w:p>
          <w:pPr>
            <w:pStyle w:val="21"/>
            <w:tabs>
              <w:tab w:val="left" w:pos="794" w:leader="none"/>
              <w:tab w:val="right" w:pos="10035" w:leader="dot"/>
            </w:tabs>
            <w:rPr>
              <w:rFonts w:ascii="Calibri" w:hAnsi="Calibri" w:cs="" w:asciiTheme="minorHAnsi" w:cstheme="minorBidi" w:hAnsiTheme="minorHAnsi"/>
              <w:szCs w:val="22"/>
              <w:lang w:val="ru-RU" w:eastAsia="ru-RU"/>
            </w:rPr>
          </w:pPr>
          <w:r>
            <w:rPr>
              <w:lang w:val="ru-RU"/>
            </w:rPr>
            <w:t>3.4</w:t>
          </w:r>
          <w:r>
            <w:rPr>
              <w:rFonts w:cs="" w:ascii="Calibri" w:hAnsi="Calibri" w:asciiTheme="minorHAnsi" w:cstheme="minorBidi" w:hAnsiTheme="minorHAnsi"/>
              <w:szCs w:val="22"/>
              <w:lang w:val="ru-RU" w:eastAsia="ru-RU"/>
            </w:rPr>
            <w:tab/>
          </w:r>
          <w:r>
            <w:rPr>
              <w:lang w:val="ru-RU"/>
            </w:rPr>
            <w:t>Ремонтопригодность</w:t>
          </w:r>
          <w:r>
            <w:rPr/>
            <w:tab/>
            <w:t>5</w:t>
          </w:r>
        </w:p>
        <w:p>
          <w:pPr>
            <w:pStyle w:val="31"/>
            <w:rPr>
              <w:rFonts w:ascii="Calibri" w:hAnsi="Calibri" w:cs="" w:asciiTheme="minorHAnsi" w:cstheme="minorBidi" w:hAnsiTheme="minorHAnsi"/>
              <w:szCs w:val="22"/>
              <w:lang w:val="en-US" w:eastAsia="ru-RU"/>
            </w:rPr>
          </w:pPr>
          <w:r>
            <w:rPr>
              <w:lang w:val="en-GB"/>
            </w:rPr>
            <w:t>3.4.1</w:t>
          </w:r>
          <w:r>
            <w:rPr>
              <w:rFonts w:cs="" w:ascii="Calibri" w:hAnsi="Calibri" w:asciiTheme="minorHAnsi" w:cstheme="minorBidi" w:hAnsiTheme="minorHAnsi"/>
              <w:szCs w:val="22"/>
              <w:lang w:val="en-US" w:eastAsia="ru-RU"/>
            </w:rPr>
            <w:tab/>
          </w:r>
          <w:r>
            <w:rPr>
              <w:lang w:val="en-GB"/>
            </w:rPr>
            <w:t>&lt;Maintainability Requirement One&gt;</w:t>
          </w:r>
          <w:r>
            <w:rPr/>
            <w:tab/>
            <w:t>5</w:t>
          </w:r>
        </w:p>
        <w:p>
          <w:pPr>
            <w:pStyle w:val="21"/>
            <w:tabs>
              <w:tab w:val="left" w:pos="794" w:leader="none"/>
              <w:tab w:val="right" w:pos="10035" w:leader="dot"/>
            </w:tabs>
            <w:rPr>
              <w:rFonts w:ascii="Calibri" w:hAnsi="Calibri" w:cs="" w:asciiTheme="minorHAnsi" w:cstheme="minorBidi" w:hAnsiTheme="minorHAnsi"/>
              <w:szCs w:val="22"/>
              <w:lang w:val="en-US" w:eastAsia="ru-RU"/>
            </w:rPr>
          </w:pPr>
          <w:r>
            <w:rPr>
              <w:lang w:val="en-GB"/>
            </w:rPr>
            <w:t>3.5</w:t>
          </w:r>
          <w:r>
            <w:rPr>
              <w:rFonts w:cs="" w:ascii="Calibri" w:hAnsi="Calibri" w:asciiTheme="minorHAnsi" w:cstheme="minorBidi" w:hAnsiTheme="minorHAnsi"/>
              <w:szCs w:val="22"/>
              <w:lang w:val="en-US" w:eastAsia="ru-RU"/>
            </w:rPr>
            <w:tab/>
          </w:r>
          <w:r>
            <w:rPr>
              <w:lang w:val="ru-RU"/>
            </w:rPr>
            <w:t>Ограничения</w:t>
          </w:r>
          <w:r>
            <w:rPr>
              <w:lang w:val="en-US"/>
            </w:rPr>
            <w:t xml:space="preserve"> </w:t>
          </w:r>
          <w:r>
            <w:rPr>
              <w:lang w:val="ru-RU"/>
            </w:rPr>
            <w:t>проекта</w:t>
          </w:r>
          <w:r>
            <w:rPr/>
            <w:tab/>
            <w:t>5</w:t>
          </w:r>
        </w:p>
        <w:p>
          <w:pPr>
            <w:pStyle w:val="31"/>
            <w:rPr>
              <w:rFonts w:ascii="Calibri" w:hAnsi="Calibri" w:cs="" w:asciiTheme="minorHAnsi" w:cstheme="minorBidi" w:hAnsiTheme="minorHAnsi"/>
              <w:szCs w:val="22"/>
              <w:lang w:val="ru-RU" w:eastAsia="ru-RU"/>
            </w:rPr>
          </w:pPr>
          <w:r>
            <w:rPr>
              <w:lang w:val="ru-RU"/>
            </w:rPr>
            <w:t>3.5.1</w:t>
          </w:r>
          <w:r>
            <w:rPr>
              <w:rFonts w:cs="" w:ascii="Calibri" w:hAnsi="Calibri" w:asciiTheme="minorHAnsi" w:cstheme="minorBidi" w:hAnsiTheme="minorHAnsi"/>
              <w:szCs w:val="22"/>
              <w:lang w:val="ru-RU" w:eastAsia="ru-RU"/>
            </w:rPr>
            <w:tab/>
          </w:r>
          <w:r>
            <w:rPr>
              <w:lang w:val="ru-RU"/>
            </w:rPr>
            <w:t>&lt;</w:t>
          </w:r>
          <w:r>
            <w:rPr>
              <w:lang w:val="en-GB"/>
            </w:rPr>
            <w:t>Design</w:t>
          </w:r>
          <w:r>
            <w:rPr>
              <w:lang w:val="ru-RU"/>
            </w:rPr>
            <w:t xml:space="preserve"> </w:t>
          </w:r>
          <w:r>
            <w:rPr>
              <w:lang w:val="en-GB"/>
            </w:rPr>
            <w:t>Constraint</w:t>
          </w:r>
          <w:r>
            <w:rPr>
              <w:lang w:val="ru-RU"/>
            </w:rPr>
            <w:t xml:space="preserve"> </w:t>
          </w:r>
          <w:r>
            <w:rPr>
              <w:lang w:val="en-GB"/>
            </w:rPr>
            <w:t>One</w:t>
          </w:r>
          <w:r>
            <w:rPr>
              <w:lang w:val="ru-RU"/>
            </w:rPr>
            <w:t>&gt;</w:t>
          </w:r>
          <w:r>
            <w:rPr/>
            <w:tab/>
            <w:t>5</w:t>
          </w:r>
        </w:p>
        <w:p>
          <w:pPr>
            <w:pStyle w:val="21"/>
            <w:tabs>
              <w:tab w:val="left" w:pos="794" w:leader="none"/>
              <w:tab w:val="right" w:pos="10035" w:leader="dot"/>
            </w:tabs>
            <w:rPr>
              <w:rFonts w:ascii="Calibri" w:hAnsi="Calibri" w:cs="" w:asciiTheme="minorHAnsi" w:cstheme="minorBidi" w:hAnsiTheme="minorHAnsi"/>
              <w:szCs w:val="22"/>
              <w:lang w:val="ru-RU" w:eastAsia="ru-RU"/>
            </w:rPr>
          </w:pPr>
          <w:r>
            <w:rPr>
              <w:lang w:val="ru-RU"/>
            </w:rPr>
            <w:t>3.6</w:t>
          </w:r>
          <w:r>
            <w:rPr>
              <w:rFonts w:cs="" w:ascii="Calibri" w:hAnsi="Calibri" w:asciiTheme="minorHAnsi" w:cstheme="minorBidi" w:hAnsiTheme="minorHAnsi"/>
              <w:szCs w:val="22"/>
              <w:lang w:val="ru-RU" w:eastAsia="ru-RU"/>
            </w:rPr>
            <w:tab/>
          </w:r>
          <w:r>
            <w:rPr>
              <w:lang w:val="ru-RU"/>
            </w:rPr>
            <w:t>Требования к пользовательской документации</w:t>
          </w:r>
          <w:r>
            <w:rPr/>
            <w:tab/>
            <w:t>5</w:t>
          </w:r>
        </w:p>
        <w:p>
          <w:pPr>
            <w:pStyle w:val="21"/>
            <w:tabs>
              <w:tab w:val="left" w:pos="794" w:leader="none"/>
              <w:tab w:val="right" w:pos="10035" w:leader="dot"/>
            </w:tabs>
            <w:rPr>
              <w:rFonts w:ascii="Calibri" w:hAnsi="Calibri" w:cs="" w:asciiTheme="minorHAnsi" w:cstheme="minorBidi" w:hAnsiTheme="minorHAnsi"/>
              <w:szCs w:val="22"/>
              <w:lang w:val="ru-RU" w:eastAsia="ru-RU"/>
            </w:rPr>
          </w:pPr>
          <w:r>
            <w:rPr>
              <w:lang w:val="ru-RU"/>
            </w:rPr>
            <w:t>3.7</w:t>
          </w:r>
          <w:r>
            <w:rPr>
              <w:rFonts w:cs="" w:ascii="Calibri" w:hAnsi="Calibri" w:asciiTheme="minorHAnsi" w:cstheme="minorBidi" w:hAnsiTheme="minorHAnsi"/>
              <w:szCs w:val="22"/>
              <w:lang w:val="ru-RU" w:eastAsia="ru-RU"/>
            </w:rPr>
            <w:tab/>
          </w:r>
          <w:r>
            <w:rPr>
              <w:lang w:val="ru-RU"/>
            </w:rPr>
            <w:t>Используемые приобретаемые компоненты</w:t>
          </w:r>
          <w:r>
            <w:rPr/>
            <w:tab/>
            <w:t>5</w:t>
          </w:r>
        </w:p>
        <w:p>
          <w:pPr>
            <w:pStyle w:val="21"/>
            <w:tabs>
              <w:tab w:val="left" w:pos="794" w:leader="none"/>
              <w:tab w:val="right" w:pos="10035" w:leader="dot"/>
            </w:tabs>
            <w:rPr>
              <w:rFonts w:ascii="Calibri" w:hAnsi="Calibri" w:cs="" w:asciiTheme="minorHAnsi" w:cstheme="minorBidi" w:hAnsiTheme="minorHAnsi"/>
              <w:szCs w:val="22"/>
              <w:lang w:val="ru-RU" w:eastAsia="ru-RU"/>
            </w:rPr>
          </w:pPr>
          <w:r>
            <w:rPr>
              <w:lang w:val="ru-RU"/>
            </w:rPr>
            <w:t>3.8</w:t>
          </w:r>
          <w:r>
            <w:rPr>
              <w:rFonts w:cs="" w:ascii="Calibri" w:hAnsi="Calibri" w:asciiTheme="minorHAnsi" w:cstheme="minorBidi" w:hAnsiTheme="minorHAnsi"/>
              <w:szCs w:val="22"/>
              <w:lang w:val="ru-RU" w:eastAsia="ru-RU"/>
            </w:rPr>
            <w:tab/>
          </w:r>
          <w:r>
            <w:rPr>
              <w:lang w:val="ru-RU"/>
            </w:rPr>
            <w:t>Интерфейсы</w:t>
          </w:r>
          <w:r>
            <w:rPr/>
            <w:tab/>
            <w:t>5</w:t>
          </w:r>
        </w:p>
        <w:p>
          <w:pPr>
            <w:pStyle w:val="31"/>
            <w:rPr>
              <w:rFonts w:ascii="Calibri" w:hAnsi="Calibri" w:cs="" w:asciiTheme="minorHAnsi" w:cstheme="minorBidi" w:hAnsiTheme="minorHAnsi"/>
              <w:szCs w:val="22"/>
              <w:lang w:val="ru-RU" w:eastAsia="ru-RU"/>
            </w:rPr>
          </w:pPr>
          <w:r>
            <w:rPr>
              <w:lang w:val="ru-RU"/>
            </w:rPr>
            <w:t>3.8.1</w:t>
          </w:r>
          <w:r>
            <w:rPr>
              <w:rFonts w:cs="" w:ascii="Calibri" w:hAnsi="Calibri" w:asciiTheme="minorHAnsi" w:cstheme="minorBidi" w:hAnsiTheme="minorHAnsi"/>
              <w:szCs w:val="22"/>
              <w:lang w:val="ru-RU" w:eastAsia="ru-RU"/>
            </w:rPr>
            <w:tab/>
          </w:r>
          <w:r>
            <w:rPr>
              <w:lang w:val="ru-RU"/>
            </w:rPr>
            <w:t>Интерфейс пользователя</w:t>
          </w:r>
          <w:r>
            <w:rPr/>
            <w:tab/>
            <w:t>5</w:t>
          </w:r>
        </w:p>
        <w:p>
          <w:pPr>
            <w:pStyle w:val="31"/>
            <w:rPr>
              <w:rFonts w:ascii="Calibri" w:hAnsi="Calibri" w:cs="" w:asciiTheme="minorHAnsi" w:cstheme="minorBidi" w:hAnsiTheme="minorHAnsi"/>
              <w:szCs w:val="22"/>
              <w:lang w:val="ru-RU" w:eastAsia="ru-RU"/>
            </w:rPr>
          </w:pPr>
          <w:r>
            <w:rPr>
              <w:lang w:val="ru-RU"/>
            </w:rPr>
            <w:t>3.8.2</w:t>
          </w:r>
          <w:r>
            <w:rPr>
              <w:rFonts w:cs="" w:ascii="Calibri" w:hAnsi="Calibri" w:asciiTheme="minorHAnsi" w:cstheme="minorBidi" w:hAnsiTheme="minorHAnsi"/>
              <w:szCs w:val="22"/>
              <w:lang w:val="ru-RU" w:eastAsia="ru-RU"/>
            </w:rPr>
            <w:tab/>
          </w:r>
          <w:r>
            <w:rPr>
              <w:lang w:val="ru-RU"/>
            </w:rPr>
            <w:t>Аппаратные интерфейсы</w:t>
          </w:r>
          <w:r>
            <w:rPr/>
            <w:tab/>
            <w:t>5</w:t>
          </w:r>
        </w:p>
        <w:p>
          <w:pPr>
            <w:pStyle w:val="31"/>
            <w:rPr>
              <w:rFonts w:ascii="Calibri" w:hAnsi="Calibri" w:cs="" w:asciiTheme="minorHAnsi" w:cstheme="minorBidi" w:hAnsiTheme="minorHAnsi"/>
              <w:szCs w:val="22"/>
              <w:lang w:val="ru-RU" w:eastAsia="ru-RU"/>
            </w:rPr>
          </w:pPr>
          <w:r>
            <w:rPr>
              <w:lang w:val="ru-RU"/>
            </w:rPr>
            <w:t>3.8.3</w:t>
          </w:r>
          <w:r>
            <w:rPr>
              <w:rFonts w:cs="" w:ascii="Calibri" w:hAnsi="Calibri" w:asciiTheme="minorHAnsi" w:cstheme="minorBidi" w:hAnsiTheme="minorHAnsi"/>
              <w:szCs w:val="22"/>
              <w:lang w:val="ru-RU" w:eastAsia="ru-RU"/>
            </w:rPr>
            <w:tab/>
          </w:r>
          <w:r>
            <w:rPr>
              <w:lang w:val="ru-RU"/>
            </w:rPr>
            <w:t>Программные интерфейсы</w:t>
          </w:r>
          <w:r>
            <w:rPr/>
            <w:tab/>
            <w:t>5</w:t>
          </w:r>
        </w:p>
        <w:p>
          <w:pPr>
            <w:pStyle w:val="31"/>
            <w:rPr>
              <w:rFonts w:ascii="Calibri" w:hAnsi="Calibri" w:cs="" w:asciiTheme="minorHAnsi" w:cstheme="minorBidi" w:hAnsiTheme="minorHAnsi"/>
              <w:szCs w:val="22"/>
              <w:lang w:val="ru-RU" w:eastAsia="ru-RU"/>
            </w:rPr>
          </w:pPr>
          <w:r>
            <w:rPr>
              <w:lang w:val="ru-RU"/>
            </w:rPr>
            <w:t>3.8.4</w:t>
          </w:r>
          <w:r>
            <w:rPr>
              <w:rFonts w:cs="" w:ascii="Calibri" w:hAnsi="Calibri" w:asciiTheme="minorHAnsi" w:cstheme="minorBidi" w:hAnsiTheme="minorHAnsi"/>
              <w:szCs w:val="22"/>
              <w:lang w:val="ru-RU" w:eastAsia="ru-RU"/>
            </w:rPr>
            <w:tab/>
          </w:r>
          <w:r>
            <w:rPr>
              <w:lang w:val="ru-RU"/>
            </w:rPr>
            <w:t>Интерфейсы коммуникаций</w:t>
          </w:r>
          <w:r>
            <w:rPr/>
            <w:tab/>
            <w:t>5</w:t>
          </w:r>
        </w:p>
        <w:p>
          <w:pPr>
            <w:pStyle w:val="21"/>
            <w:tabs>
              <w:tab w:val="left" w:pos="794" w:leader="none"/>
              <w:tab w:val="right" w:pos="10035" w:leader="dot"/>
            </w:tabs>
            <w:rPr>
              <w:rFonts w:ascii="Calibri" w:hAnsi="Calibri" w:cs="" w:asciiTheme="minorHAnsi" w:cstheme="minorBidi" w:hAnsiTheme="minorHAnsi"/>
              <w:szCs w:val="22"/>
              <w:lang w:val="ru-RU" w:eastAsia="ru-RU"/>
            </w:rPr>
          </w:pPr>
          <w:r>
            <w:rPr>
              <w:lang w:val="ru-RU"/>
            </w:rPr>
            <w:t>3.9</w:t>
          </w:r>
          <w:r>
            <w:rPr>
              <w:rFonts w:cs="" w:ascii="Calibri" w:hAnsi="Calibri" w:asciiTheme="minorHAnsi" w:cstheme="minorBidi" w:hAnsiTheme="minorHAnsi"/>
              <w:szCs w:val="22"/>
              <w:lang w:val="ru-RU" w:eastAsia="ru-RU"/>
            </w:rPr>
            <w:tab/>
          </w:r>
          <w:r>
            <w:rPr>
              <w:lang w:val="ru-RU"/>
            </w:rPr>
            <w:t>Требования лицензирования</w:t>
          </w:r>
          <w:r>
            <w:rPr/>
            <w:tab/>
            <w:t>5</w:t>
          </w:r>
        </w:p>
        <w:p>
          <w:pPr>
            <w:pStyle w:val="21"/>
            <w:tabs>
              <w:tab w:val="left" w:pos="998" w:leader="none"/>
              <w:tab w:val="right" w:pos="10035" w:leader="dot"/>
            </w:tabs>
            <w:rPr>
              <w:rFonts w:ascii="Calibri" w:hAnsi="Calibri" w:cs="" w:asciiTheme="minorHAnsi" w:cstheme="minorBidi" w:hAnsiTheme="minorHAnsi"/>
              <w:szCs w:val="22"/>
              <w:lang w:val="ru-RU" w:eastAsia="ru-RU"/>
            </w:rPr>
          </w:pPr>
          <w:r>
            <w:rPr>
              <w:lang w:val="ru-RU"/>
            </w:rPr>
            <w:t>3.10</w:t>
          </w:r>
          <w:r>
            <w:rPr>
              <w:rFonts w:cs="" w:ascii="Calibri" w:hAnsi="Calibri" w:asciiTheme="minorHAnsi" w:cstheme="minorBidi" w:hAnsiTheme="minorHAnsi"/>
              <w:szCs w:val="22"/>
              <w:lang w:val="ru-RU" w:eastAsia="ru-RU"/>
            </w:rPr>
            <w:tab/>
          </w:r>
          <w:r>
            <w:rPr>
              <w:lang w:val="ru-RU"/>
            </w:rPr>
            <w:t>Применимые стандарты</w:t>
          </w:r>
          <w:r>
            <w:rPr/>
            <w:tab/>
            <w:t>5</w:t>
          </w:r>
        </w:p>
        <w:p>
          <w:pPr>
            <w:pStyle w:val="11"/>
            <w:rPr>
              <w:rFonts w:ascii="Calibri" w:hAnsi="Calibri" w:cs="" w:asciiTheme="minorHAnsi" w:cstheme="minorBidi" w:hAnsiTheme="minorHAnsi"/>
              <w:caps w:val="false"/>
              <w:smallCaps w:val="false"/>
              <w:szCs w:val="22"/>
              <w:lang w:val="ru-RU" w:eastAsia="ru-RU"/>
            </w:rPr>
          </w:pPr>
          <w:r>
            <w:rPr>
              <w:lang w:val="ru-RU"/>
            </w:rPr>
            <w:t>Индекс</w:t>
          </w:r>
          <w:r>
            <w:rPr/>
            <w:tab/>
            <w:t>5</w:t>
          </w:r>
          <w:r>
            <w:rPr/>
            <w:fldChar w:fldCharType="end"/>
          </w:r>
        </w:p>
      </w:sdtContent>
    </w:sdt>
    <w:p>
      <w:pPr>
        <w:pStyle w:val="Normal"/>
        <w:rPr>
          <w:lang w:val="ru-RU"/>
        </w:rPr>
      </w:pPr>
      <w:r>
        <w:rPr>
          <w:lang w:val="ru-RU"/>
        </w:rPr>
      </w:r>
      <w:r>
        <w:br w:type="page"/>
      </w:r>
    </w:p>
    <w:p>
      <w:pPr>
        <w:pStyle w:val="1"/>
        <w:numPr>
          <w:ilvl w:val="0"/>
          <w:numId w:val="0"/>
        </w:numPr>
        <w:ind w:left="851" w:hanging="851"/>
        <w:rPr>
          <w:lang w:val="ru-RU"/>
        </w:rPr>
      </w:pPr>
      <w:bookmarkStart w:id="4" w:name="_Toc115853719"/>
      <w:r>
        <w:rPr>
          <w:lang w:val="ru-RU"/>
        </w:rPr>
        <w:t>История изменений</w:t>
      </w:r>
      <w:bookmarkEnd w:id="4"/>
    </w:p>
    <w:tbl>
      <w:tblPr>
        <w:tblW w:w="9498"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1701"/>
        <w:gridCol w:w="1701"/>
        <w:gridCol w:w="3402"/>
        <w:gridCol w:w="2693"/>
      </w:tblGrid>
      <w:tr>
        <w:trPr/>
        <w:tc>
          <w:tcPr>
            <w:tcW w:w="1701" w:type="dxa"/>
            <w:tcBorders>
              <w:top w:val="single" w:sz="6" w:space="0" w:color="000000"/>
              <w:left w:val="single" w:sz="6" w:space="0" w:color="000000"/>
              <w:bottom w:val="single" w:sz="6" w:space="0" w:color="000000"/>
              <w:right w:val="single" w:sz="6" w:space="0" w:color="000000"/>
            </w:tcBorders>
            <w:shd w:color="000000" w:fill="FFFFFF" w:val="pct10"/>
          </w:tcPr>
          <w:p>
            <w:pPr>
              <w:pStyle w:val="Table"/>
              <w:widowControl w:val="false"/>
              <w:spacing w:before="20" w:after="0"/>
              <w:jc w:val="center"/>
              <w:rPr>
                <w:b/>
                <w:b/>
                <w:lang w:val="ru-RU"/>
              </w:rPr>
            </w:pPr>
            <w:bookmarkStart w:id="5" w:name="Ver_00"/>
            <w:bookmarkEnd w:id="5"/>
            <w:r>
              <w:rPr>
                <w:b/>
                <w:lang w:val="ru-RU"/>
              </w:rPr>
              <w:t>Дата</w:t>
            </w:r>
          </w:p>
        </w:tc>
        <w:tc>
          <w:tcPr>
            <w:tcW w:w="1701" w:type="dxa"/>
            <w:tcBorders>
              <w:top w:val="single" w:sz="6" w:space="0" w:color="000000"/>
              <w:left w:val="single" w:sz="6" w:space="0" w:color="000000"/>
              <w:bottom w:val="single" w:sz="6" w:space="0" w:color="000000"/>
              <w:right w:val="single" w:sz="6" w:space="0" w:color="000000"/>
            </w:tcBorders>
            <w:shd w:color="000000" w:fill="FFFFFF" w:val="pct10"/>
          </w:tcPr>
          <w:p>
            <w:pPr>
              <w:pStyle w:val="Table"/>
              <w:widowControl w:val="false"/>
              <w:spacing w:before="20" w:after="0"/>
              <w:jc w:val="center"/>
              <w:rPr>
                <w:b/>
                <w:b/>
                <w:lang w:val="ru-RU"/>
              </w:rPr>
            </w:pPr>
            <w:r>
              <w:rPr>
                <w:b/>
                <w:lang w:val="ru-RU"/>
              </w:rPr>
              <w:t>Версия</w:t>
            </w:r>
          </w:p>
        </w:tc>
        <w:tc>
          <w:tcPr>
            <w:tcW w:w="3402" w:type="dxa"/>
            <w:tcBorders>
              <w:top w:val="single" w:sz="6" w:space="0" w:color="000000"/>
              <w:left w:val="single" w:sz="6" w:space="0" w:color="000000"/>
              <w:bottom w:val="single" w:sz="6" w:space="0" w:color="000000"/>
              <w:right w:val="single" w:sz="6" w:space="0" w:color="000000"/>
            </w:tcBorders>
            <w:shd w:color="000000" w:fill="FFFFFF" w:val="pct10"/>
          </w:tcPr>
          <w:p>
            <w:pPr>
              <w:pStyle w:val="Table"/>
              <w:widowControl w:val="false"/>
              <w:spacing w:before="20" w:after="0"/>
              <w:jc w:val="center"/>
              <w:rPr>
                <w:b/>
                <w:b/>
                <w:lang w:val="ru-RU"/>
              </w:rPr>
            </w:pPr>
            <w:r>
              <w:rPr>
                <w:b/>
                <w:lang w:val="ru-RU"/>
              </w:rPr>
              <w:t>Описание</w:t>
            </w:r>
          </w:p>
        </w:tc>
        <w:tc>
          <w:tcPr>
            <w:tcW w:w="2693" w:type="dxa"/>
            <w:tcBorders>
              <w:top w:val="single" w:sz="6" w:space="0" w:color="000000"/>
              <w:left w:val="single" w:sz="6" w:space="0" w:color="000000"/>
              <w:bottom w:val="single" w:sz="6" w:space="0" w:color="000000"/>
              <w:right w:val="single" w:sz="6" w:space="0" w:color="000000"/>
            </w:tcBorders>
            <w:shd w:color="000000" w:fill="FFFFFF" w:val="pct10"/>
          </w:tcPr>
          <w:p>
            <w:pPr>
              <w:pStyle w:val="Table"/>
              <w:widowControl w:val="false"/>
              <w:spacing w:before="20" w:after="0"/>
              <w:jc w:val="center"/>
              <w:rPr>
                <w:b/>
                <w:b/>
                <w:lang w:val="ru-RU"/>
              </w:rPr>
            </w:pPr>
            <w:r>
              <w:rPr>
                <w:b/>
                <w:lang w:val="ru-RU"/>
              </w:rPr>
              <w:t>Автор(ы)</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lang w:val="ru-RU"/>
              </w:rPr>
            </w:pPr>
            <w:r>
              <w:rPr>
                <w:lang w:val="ru-RU"/>
              </w:rPr>
              <w:t>20</w:t>
            </w:r>
            <w:r>
              <w:rPr/>
              <w:t>2</w:t>
            </w:r>
            <w:r>
              <w:rPr>
                <w:lang w:val="ru-RU"/>
              </w:rPr>
              <w:t>3-10-10</w:t>
            </w:r>
          </w:p>
        </w:tc>
        <w:tc>
          <w:tcPr>
            <w:tcW w:w="1701"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40" w:after="20"/>
              <w:jc w:val="center"/>
              <w:rPr>
                <w:lang w:val="ru-RU"/>
              </w:rPr>
            </w:pPr>
            <w:r>
              <w:rPr>
                <w:lang w:val="ru-RU"/>
              </w:rPr>
              <w:t>0.1</w:t>
            </w:r>
          </w:p>
        </w:tc>
        <w:tc>
          <w:tcPr>
            <w:tcW w:w="34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40" w:after="20"/>
              <w:rPr>
                <w:lang w:val="ru-RU"/>
              </w:rPr>
            </w:pPr>
            <w:r>
              <w:rPr>
                <w:lang w:val="ru-RU"/>
              </w:rPr>
              <w:t>Начальная ревизия</w:t>
            </w:r>
          </w:p>
        </w:tc>
        <w:tc>
          <w:tcPr>
            <w:tcW w:w="269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40" w:after="20"/>
              <w:jc w:val="center"/>
              <w:rPr>
                <w:lang w:val="ru-RU"/>
              </w:rPr>
            </w:pPr>
            <w:r>
              <w:rPr>
                <w:lang w:val="ru-RU"/>
              </w:rPr>
              <w:t>Моисеев Никита, Подъячих Михаил, Миронов Илья</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lang w:val="ru-RU"/>
              </w:rPr>
            </w:pPr>
            <w:r>
              <w:rPr>
                <w:lang w:val="ru-RU"/>
              </w:rPr>
            </w:r>
          </w:p>
        </w:tc>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lang w:val="ru-RU"/>
              </w:rPr>
            </w:pPr>
            <w:r>
              <w:rPr>
                <w:lang w:val="ru-RU"/>
              </w:rPr>
            </w:r>
          </w:p>
        </w:tc>
        <w:tc>
          <w:tcPr>
            <w:tcW w:w="34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rPr>
                <w:lang w:val="ru-RU"/>
              </w:rPr>
            </w:pPr>
            <w:r>
              <w:rPr>
                <w:lang w:val="ru-RU"/>
              </w:rPr>
            </w:r>
          </w:p>
        </w:tc>
        <w:tc>
          <w:tcPr>
            <w:tcW w:w="2693"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lang w:val="ru-RU"/>
              </w:rPr>
            </w:pPr>
            <w:r>
              <w:rPr>
                <w:lang w:val="ru-RU"/>
              </w:rPr>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lang w:val="ru-RU"/>
              </w:rPr>
            </w:pPr>
            <w:r>
              <w:rPr>
                <w:lang w:val="ru-RU"/>
              </w:rPr>
            </w:r>
          </w:p>
        </w:tc>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lang w:val="ru-RU"/>
              </w:rPr>
            </w:pPr>
            <w:r>
              <w:rPr>
                <w:lang w:val="ru-RU"/>
              </w:rPr>
            </w:r>
          </w:p>
        </w:tc>
        <w:tc>
          <w:tcPr>
            <w:tcW w:w="34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rPr>
                <w:lang w:val="ru-RU"/>
              </w:rPr>
            </w:pPr>
            <w:r>
              <w:rPr>
                <w:lang w:val="ru-RU"/>
              </w:rPr>
            </w:r>
          </w:p>
        </w:tc>
        <w:tc>
          <w:tcPr>
            <w:tcW w:w="2693"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lang w:val="ru-RU"/>
              </w:rPr>
            </w:pPr>
            <w:r>
              <w:rPr>
                <w:lang w:val="ru-RU"/>
              </w:rPr>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lang w:val="ru-RU"/>
              </w:rPr>
            </w:pPr>
            <w:r>
              <w:rPr>
                <w:lang w:val="ru-RU"/>
              </w:rPr>
            </w:r>
          </w:p>
        </w:tc>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lang w:val="ru-RU"/>
              </w:rPr>
            </w:pPr>
            <w:r>
              <w:rPr>
                <w:lang w:val="ru-RU"/>
              </w:rPr>
            </w:r>
          </w:p>
        </w:tc>
        <w:tc>
          <w:tcPr>
            <w:tcW w:w="34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rPr>
                <w:lang w:val="ru-RU"/>
              </w:rPr>
            </w:pPr>
            <w:r>
              <w:rPr>
                <w:lang w:val="ru-RU"/>
              </w:rPr>
            </w:r>
          </w:p>
        </w:tc>
        <w:tc>
          <w:tcPr>
            <w:tcW w:w="2693"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lang w:val="ru-RU"/>
              </w:rPr>
            </w:pPr>
            <w:r>
              <w:rPr>
                <w:lang w:val="ru-RU"/>
              </w:rPr>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lang w:val="ru-RU"/>
              </w:rPr>
            </w:pPr>
            <w:r>
              <w:rPr>
                <w:lang w:val="ru-RU"/>
              </w:rPr>
            </w:r>
          </w:p>
        </w:tc>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lang w:val="ru-RU"/>
              </w:rPr>
            </w:pPr>
            <w:r>
              <w:rPr>
                <w:lang w:val="ru-RU"/>
              </w:rPr>
            </w:r>
          </w:p>
        </w:tc>
        <w:tc>
          <w:tcPr>
            <w:tcW w:w="34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rPr>
                <w:lang w:val="ru-RU"/>
              </w:rPr>
            </w:pPr>
            <w:r>
              <w:rPr>
                <w:lang w:val="ru-RU"/>
              </w:rPr>
            </w:r>
          </w:p>
        </w:tc>
        <w:tc>
          <w:tcPr>
            <w:tcW w:w="2693"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lang w:val="ru-RU"/>
              </w:rPr>
            </w:pPr>
            <w:r>
              <w:rPr>
                <w:lang w:val="ru-RU"/>
              </w:rPr>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lang w:val="ru-RU"/>
              </w:rPr>
            </w:pPr>
            <w:r>
              <w:rPr>
                <w:lang w:val="ru-RU"/>
              </w:rPr>
            </w:r>
          </w:p>
        </w:tc>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lang w:val="ru-RU"/>
              </w:rPr>
            </w:pPr>
            <w:r>
              <w:rPr>
                <w:lang w:val="ru-RU"/>
              </w:rPr>
            </w:r>
          </w:p>
        </w:tc>
        <w:tc>
          <w:tcPr>
            <w:tcW w:w="34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rPr>
                <w:lang w:val="ru-RU"/>
              </w:rPr>
            </w:pPr>
            <w:r>
              <w:rPr>
                <w:lang w:val="ru-RU"/>
              </w:rPr>
            </w:r>
          </w:p>
        </w:tc>
        <w:tc>
          <w:tcPr>
            <w:tcW w:w="2693"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lang w:val="ru-RU"/>
              </w:rPr>
            </w:pPr>
            <w:r>
              <w:rPr>
                <w:lang w:val="ru-RU"/>
              </w:rPr>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lang w:val="ru-RU"/>
              </w:rPr>
            </w:pPr>
            <w:r>
              <w:rPr>
                <w:lang w:val="ru-RU"/>
              </w:rPr>
            </w:r>
          </w:p>
        </w:tc>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lang w:val="ru-RU"/>
              </w:rPr>
            </w:pPr>
            <w:r>
              <w:rPr>
                <w:lang w:val="ru-RU"/>
              </w:rPr>
            </w:r>
          </w:p>
        </w:tc>
        <w:tc>
          <w:tcPr>
            <w:tcW w:w="34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rPr>
                <w:lang w:val="ru-RU"/>
              </w:rPr>
            </w:pPr>
            <w:r>
              <w:rPr>
                <w:lang w:val="ru-RU"/>
              </w:rPr>
            </w:r>
          </w:p>
        </w:tc>
        <w:tc>
          <w:tcPr>
            <w:tcW w:w="2693"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lang w:val="ru-RU"/>
              </w:rPr>
            </w:pPr>
            <w:r>
              <w:rPr>
                <w:lang w:val="ru-RU"/>
              </w:rPr>
            </w:r>
          </w:p>
        </w:tc>
      </w:tr>
      <w:tr>
        <w:trPr/>
        <w:tc>
          <w:tcPr>
            <w:tcW w:w="1701"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spacing w:lineRule="atLeast" w:line="240" w:before="20" w:after="0"/>
              <w:ind w:left="57" w:right="57" w:hanging="0"/>
              <w:jc w:val="center"/>
              <w:rPr>
                <w:rFonts w:eastAsia="Arial"/>
                <w:sz w:val="20"/>
              </w:rPr>
            </w:pPr>
            <w:r>
              <w:rPr>
                <w:rFonts w:eastAsia="Arial"/>
                <w:sz w:val="20"/>
              </w:rPr>
            </w:r>
          </w:p>
        </w:tc>
        <w:tc>
          <w:tcPr>
            <w:tcW w:w="1701"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spacing w:lineRule="atLeast" w:line="240" w:before="20" w:after="0"/>
              <w:ind w:left="57" w:right="57" w:hanging="0"/>
              <w:jc w:val="center"/>
              <w:rPr>
                <w:rFonts w:eastAsia="Arial"/>
                <w:sz w:val="20"/>
              </w:rPr>
            </w:pPr>
            <w:r>
              <w:rPr>
                <w:rFonts w:eastAsia="Arial"/>
                <w:sz w:val="20"/>
              </w:rPr>
            </w:r>
          </w:p>
        </w:tc>
        <w:tc>
          <w:tcPr>
            <w:tcW w:w="3402"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spacing w:lineRule="atLeast" w:line="240" w:before="20" w:after="0"/>
              <w:ind w:left="57" w:right="57" w:hanging="0"/>
              <w:rPr>
                <w:rFonts w:eastAsia="Arial"/>
                <w:sz w:val="20"/>
              </w:rPr>
            </w:pPr>
            <w:r>
              <w:rPr>
                <w:rFonts w:eastAsia="Arial"/>
                <w:sz w:val="20"/>
              </w:rPr>
            </w:r>
          </w:p>
        </w:tc>
        <w:tc>
          <w:tcPr>
            <w:tcW w:w="2693"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widowControl w:val="false"/>
              <w:spacing w:lineRule="atLeast" w:line="240" w:before="20" w:after="0"/>
              <w:ind w:left="57" w:right="57" w:hanging="0"/>
              <w:jc w:val="center"/>
              <w:rPr>
                <w:rFonts w:eastAsia="Arial"/>
                <w:sz w:val="20"/>
              </w:rPr>
            </w:pPr>
            <w:r>
              <w:rPr>
                <w:rFonts w:eastAsia="Arial"/>
                <w:sz w:val="20"/>
              </w:rPr>
            </w:r>
          </w:p>
        </w:tc>
      </w:tr>
    </w:tbl>
    <w:p>
      <w:pPr>
        <w:pStyle w:val="Style9"/>
        <w:rPr>
          <w:sz w:val="16"/>
          <w:lang w:val="ru-RU"/>
        </w:rPr>
      </w:pPr>
      <w:r>
        <w:rPr>
          <w:sz w:val="16"/>
          <w:lang w:val="ru-RU"/>
        </w:rPr>
      </w:r>
      <w:r>
        <w:br w:type="page"/>
      </w:r>
    </w:p>
    <w:p>
      <w:pPr>
        <w:pStyle w:val="1"/>
        <w:keepNext w:val="true"/>
        <w:tabs>
          <w:tab w:val="clear" w:pos="851"/>
          <w:tab w:val="left" w:pos="709" w:leader="none"/>
        </w:tabs>
        <w:ind w:left="709" w:hanging="709"/>
        <w:rPr>
          <w:lang w:val="en-GB"/>
        </w:rPr>
      </w:pPr>
      <w:bookmarkStart w:id="6" w:name="_Toc115853720"/>
      <w:r>
        <w:rPr>
          <w:lang w:val="ru-RU"/>
        </w:rPr>
        <w:t>Введение</w:t>
      </w:r>
      <w:bookmarkEnd w:id="6"/>
    </w:p>
    <w:p>
      <w:pPr>
        <w:pStyle w:val="InfoBlue"/>
        <w:rPr/>
      </w:pPr>
      <w:r>
        <w:rPr/>
        <w:t xml:space="preserve">[The introduction of the </w:t>
      </w:r>
      <w:r>
        <w:rPr>
          <w:b/>
        </w:rPr>
        <w:t xml:space="preserve">Software Requirements Specification (SRS) </w:t>
      </w:r>
      <w:r>
        <w:rPr/>
        <w:t xml:space="preserve">should provide an overview of the entire </w:t>
      </w:r>
      <w:r>
        <w:rPr>
          <w:b/>
        </w:rPr>
        <w:t>SRS</w:t>
      </w:r>
      <w:r>
        <w:rPr/>
        <w:t xml:space="preserve">. It should include the purpose, scope, definitions, acronyms, abbreviations, references, and overview of the </w:t>
      </w:r>
      <w:r>
        <w:rPr>
          <w:b/>
        </w:rPr>
        <w:t>SRS</w:t>
      </w:r>
      <w:r>
        <w:rPr/>
        <w:t>.]</w:t>
      </w:r>
    </w:p>
    <w:p>
      <w:pPr>
        <w:pStyle w:val="InfoBlue"/>
        <w:rPr/>
      </w:pPr>
      <w:r>
        <w:rPr/>
        <w:t>[Note: The Software Requirements Specification (</w:t>
      </w:r>
      <w:r>
        <w:rPr>
          <w:b/>
        </w:rPr>
        <w:t>SRS</w:t>
      </w:r>
      <w:r>
        <w:rPr/>
        <w:t xml:space="preserve">) captures the complete software requirements for the system, or a portion of the system. This document describes a typical </w:t>
      </w:r>
      <w:r>
        <w:rPr>
          <w:b/>
        </w:rPr>
        <w:t>SRS</w:t>
      </w:r>
      <w:r>
        <w:rPr/>
        <w:t xml:space="preserve"> outline for a project using only traditional natural-language style requirements – with </w:t>
      </w:r>
      <w:r>
        <w:rPr>
          <w:b/>
        </w:rPr>
        <w:t>no use-case modelling.</w:t>
      </w:r>
      <w:r>
        <w:rPr/>
        <w:t>.]</w:t>
      </w:r>
    </w:p>
    <w:p>
      <w:pPr>
        <w:pStyle w:val="InfoBlue"/>
        <w:rPr/>
      </w:pPr>
      <w:r>
        <w:rPr/>
        <w:t xml:space="preserve">[Many different arrangements of an </w:t>
      </w:r>
      <w:r>
        <w:rPr>
          <w:b/>
        </w:rPr>
        <w:t>SRS</w:t>
      </w:r>
      <w:r>
        <w:rPr/>
        <w:t xml:space="preserve"> are possible.  Refer to [IEEE830-1998] for further elaboration of these explanations, as well as other options for organizing an </w:t>
      </w:r>
      <w:r>
        <w:rPr>
          <w:b/>
        </w:rPr>
        <w:t>SRS</w:t>
      </w:r>
      <w:r>
        <w:rPr/>
        <w:t>.]</w:t>
      </w:r>
    </w:p>
    <w:p>
      <w:pPr>
        <w:pStyle w:val="2"/>
        <w:keepNext w:val="true"/>
        <w:tabs>
          <w:tab w:val="clear" w:pos="851"/>
          <w:tab w:val="left" w:pos="709" w:leader="none"/>
        </w:tabs>
        <w:spacing w:before="360" w:after="120"/>
        <w:ind w:left="709" w:hanging="709"/>
        <w:rPr>
          <w:lang w:val="ru-RU"/>
        </w:rPr>
      </w:pPr>
      <w:bookmarkStart w:id="7" w:name="_Toc115853721"/>
      <w:r>
        <w:rPr>
          <w:lang w:val="ru-RU"/>
        </w:rPr>
        <w:t>Цели</w:t>
      </w:r>
      <w:bookmarkEnd w:id="7"/>
    </w:p>
    <w:p>
      <w:pPr>
        <w:pStyle w:val="1Einrckung"/>
        <w:rPr>
          <w:lang w:val="ru-RU"/>
        </w:rPr>
      </w:pPr>
      <w:r>
        <w:rPr>
          <w:lang w:val="ru-RU"/>
        </w:rPr>
        <w:t>Целью данной Спецификации требований к программному обеспечению (далее - СТПО) является разработка детальных требований для системы мониторинга и управления грузовыми перевозками на дальние расстояния. В нем описывается область применения системы, как функциональные, так и нефункциональные требования к</w:t>
      </w:r>
    </w:p>
    <w:p>
      <w:pPr>
        <w:pStyle w:val="1Einrckung"/>
        <w:rPr/>
      </w:pPr>
      <w:r>
        <w:rPr>
          <w:lang w:val="ru-RU"/>
        </w:rPr>
        <w:t>программному обеспечению, конструктивные ограничения и системные интерфейсы.</w:t>
      </w:r>
    </w:p>
    <w:p>
      <w:pPr>
        <w:pStyle w:val="2"/>
        <w:keepNext w:val="true"/>
        <w:tabs>
          <w:tab w:val="clear" w:pos="851"/>
          <w:tab w:val="left" w:pos="709" w:leader="none"/>
        </w:tabs>
        <w:spacing w:before="360" w:after="120"/>
        <w:ind w:left="709" w:hanging="709"/>
        <w:rPr>
          <w:lang w:val="ru-RU"/>
        </w:rPr>
      </w:pPr>
      <w:bookmarkStart w:id="8" w:name="_Toc115853722"/>
      <w:r>
        <w:rPr>
          <w:lang w:val="ru-RU"/>
        </w:rPr>
        <w:t>Границы применения</w:t>
      </w:r>
      <w:bookmarkEnd w:id="8"/>
    </w:p>
    <w:p>
      <w:pPr>
        <w:pStyle w:val="1Einrckung"/>
        <w:spacing w:before="228" w:after="228"/>
        <w:rPr/>
      </w:pPr>
      <w:r>
        <w:rPr>
          <w:lang w:val="ru-RU"/>
        </w:rPr>
        <w:t>Наименование Программного Обеспечения: Система Мониторинга Грузовых Перевозок (СМГП).</w:t>
      </w:r>
    </w:p>
    <w:p>
      <w:pPr>
        <w:pStyle w:val="1Einrckung"/>
        <w:spacing w:before="228" w:after="228"/>
        <w:rPr/>
      </w:pPr>
      <w:r>
        <w:rPr>
          <w:lang w:val="ru-RU"/>
        </w:rPr>
        <w:t>Система Мониторинга Грузовых Перевозок (СМГП) будет разработана и внедрена в компанию грузовых перевозок.</w:t>
      </w:r>
    </w:p>
    <w:p>
      <w:pPr>
        <w:pStyle w:val="1Einrckung"/>
        <w:spacing w:before="228" w:after="228"/>
        <w:rPr/>
      </w:pPr>
      <w:r>
        <w:rPr>
          <w:lang w:val="ru-RU"/>
        </w:rPr>
        <w:t>СМГП будет предоставлять следующий функциональный набор:</w:t>
      </w:r>
    </w:p>
    <w:p>
      <w:pPr>
        <w:pStyle w:val="1Einrckung"/>
        <w:numPr>
          <w:ilvl w:val="0"/>
          <w:numId w:val="2"/>
        </w:numPr>
        <w:spacing w:before="0" w:after="0"/>
        <w:rPr/>
      </w:pPr>
      <w:r>
        <w:rPr>
          <w:lang w:val="ru-RU"/>
        </w:rPr>
        <w:t>Сбор данных о скорости, расходе топлива и GPS-координатах грузовых автомобилей.</w:t>
      </w:r>
    </w:p>
    <w:p>
      <w:pPr>
        <w:pStyle w:val="1Einrckung"/>
        <w:numPr>
          <w:ilvl w:val="0"/>
          <w:numId w:val="2"/>
        </w:numPr>
        <w:spacing w:before="0" w:after="0"/>
        <w:rPr/>
      </w:pPr>
      <w:r>
        <w:rPr>
          <w:lang w:val="ru-RU"/>
        </w:rPr>
        <w:t>Анализ средней скорости движения и количества участков с превышением скорости.</w:t>
      </w:r>
    </w:p>
    <w:p>
      <w:pPr>
        <w:pStyle w:val="1Einrckung"/>
        <w:numPr>
          <w:ilvl w:val="0"/>
          <w:numId w:val="2"/>
        </w:numPr>
        <w:spacing w:before="0" w:after="0"/>
        <w:rPr/>
      </w:pPr>
      <w:r>
        <w:rPr>
          <w:lang w:val="ru-RU"/>
        </w:rPr>
        <w:t>Отслеживание отклонений от рекомендованных маршрутов движения.</w:t>
      </w:r>
    </w:p>
    <w:p>
      <w:pPr>
        <w:pStyle w:val="1Einrckung"/>
        <w:spacing w:before="228" w:after="228"/>
        <w:rPr/>
      </w:pPr>
      <w:r>
        <w:rPr>
          <w:lang w:val="ru-RU"/>
        </w:rPr>
        <w:t>СМГП будет применяться для следующих целей:</w:t>
      </w:r>
    </w:p>
    <w:p>
      <w:pPr>
        <w:pStyle w:val="1Einrckung"/>
        <w:numPr>
          <w:ilvl w:val="0"/>
          <w:numId w:val="3"/>
        </w:numPr>
        <w:spacing w:before="0" w:after="0"/>
        <w:rPr/>
      </w:pPr>
      <w:r>
        <w:rPr>
          <w:lang w:val="ru-RU"/>
        </w:rPr>
        <w:t>Повышения эффективности грузовых перевозок.</w:t>
      </w:r>
    </w:p>
    <w:p>
      <w:pPr>
        <w:pStyle w:val="1Einrckung"/>
        <w:numPr>
          <w:ilvl w:val="0"/>
          <w:numId w:val="3"/>
        </w:numPr>
        <w:spacing w:before="0" w:after="0"/>
        <w:rPr/>
      </w:pPr>
      <w:r>
        <w:rPr>
          <w:lang w:val="ru-RU"/>
        </w:rPr>
        <w:t>Мониторинга действий водителей и соблюдения правил движения.</w:t>
      </w:r>
    </w:p>
    <w:p>
      <w:pPr>
        <w:pStyle w:val="InfoBlue"/>
        <w:rPr/>
      </w:pPr>
      <w:r>
        <w:rPr/>
        <w:t xml:space="preserve">[A brief description of the software application that the </w:t>
      </w:r>
      <w:r>
        <w:rPr>
          <w:b/>
        </w:rPr>
        <w:t>SRS</w:t>
      </w:r>
      <w:r>
        <w:rPr/>
        <w:t xml:space="preserve"> applies to; the feature or other subsystem grouping; what Use-Case model(s) it is associated with;  and anything else that is affected or influenced by this document.]</w:t>
      </w:r>
    </w:p>
    <w:p>
      <w:pPr>
        <w:pStyle w:val="2"/>
        <w:keepNext w:val="true"/>
        <w:tabs>
          <w:tab w:val="clear" w:pos="851"/>
          <w:tab w:val="left" w:pos="709" w:leader="none"/>
        </w:tabs>
        <w:spacing w:before="360" w:after="120"/>
        <w:ind w:left="709" w:hanging="709"/>
        <w:rPr>
          <w:lang w:val="ru-RU"/>
        </w:rPr>
      </w:pPr>
      <w:bookmarkStart w:id="9" w:name="_Toc115853723"/>
      <w:r>
        <w:rPr>
          <w:lang w:val="ru-RU"/>
        </w:rPr>
        <w:t>Термины, аббревиатуры, сокращения</w:t>
      </w:r>
      <w:bookmarkEnd w:id="9"/>
    </w:p>
    <w:tbl>
      <w:tblPr>
        <w:tblStyle w:val="ad"/>
        <w:tblW w:w="9174" w:type="dxa"/>
        <w:jc w:val="left"/>
        <w:tblInd w:w="851" w:type="dxa"/>
        <w:tblLayout w:type="fixed"/>
        <w:tblCellMar>
          <w:top w:w="0" w:type="dxa"/>
          <w:left w:w="108" w:type="dxa"/>
          <w:bottom w:w="0" w:type="dxa"/>
          <w:right w:w="108" w:type="dxa"/>
        </w:tblCellMar>
        <w:tblLook w:firstRow="1" w:noVBand="1" w:lastRow="0" w:firstColumn="1" w:lastColumn="0" w:noHBand="0" w:val="04a0"/>
      </w:tblPr>
      <w:tblGrid>
        <w:gridCol w:w="1756"/>
        <w:gridCol w:w="7417"/>
      </w:tblGrid>
      <w:tr>
        <w:trPr/>
        <w:tc>
          <w:tcPr>
            <w:tcW w:w="1756" w:type="dxa"/>
            <w:tcBorders/>
          </w:tcPr>
          <w:p>
            <w:pPr>
              <w:pStyle w:val="1Einrckung"/>
              <w:widowControl/>
              <w:spacing w:before="0" w:after="0"/>
              <w:ind w:left="0" w:hanging="0"/>
              <w:jc w:val="left"/>
              <w:rPr>
                <w:bCs/>
                <w:lang w:val="ru-RU"/>
              </w:rPr>
            </w:pPr>
            <w:r>
              <w:rPr>
                <w:rFonts w:eastAsia="" w:cs="Times New Roman"/>
                <w:bCs/>
                <w:kern w:val="0"/>
                <w:szCs w:val="20"/>
                <w:lang w:val="ru-RU" w:bidi="ar-SA"/>
              </w:rPr>
              <w:t>СТПО</w:t>
            </w:r>
          </w:p>
        </w:tc>
        <w:tc>
          <w:tcPr>
            <w:tcW w:w="7417" w:type="dxa"/>
            <w:tcBorders/>
          </w:tcPr>
          <w:p>
            <w:pPr>
              <w:pStyle w:val="1Einrckung"/>
              <w:widowControl/>
              <w:spacing w:before="0" w:after="0"/>
              <w:ind w:left="0" w:hanging="0"/>
              <w:jc w:val="left"/>
              <w:rPr>
                <w:bCs/>
                <w:lang w:val="ru-RU"/>
              </w:rPr>
            </w:pPr>
            <w:r>
              <w:rPr>
                <w:rFonts w:eastAsia="" w:cs="Times New Roman"/>
                <w:bCs/>
                <w:kern w:val="0"/>
                <w:szCs w:val="20"/>
                <w:lang w:val="ru-RU" w:bidi="ar-SA"/>
              </w:rPr>
              <w:t>Спецификация Требований Программного Обеспечения</w:t>
            </w:r>
          </w:p>
        </w:tc>
      </w:tr>
      <w:tr>
        <w:trPr/>
        <w:tc>
          <w:tcPr>
            <w:tcW w:w="1756" w:type="dxa"/>
            <w:tcBorders/>
          </w:tcPr>
          <w:p>
            <w:pPr>
              <w:pStyle w:val="1Einrckung"/>
              <w:widowControl/>
              <w:spacing w:before="0" w:after="0"/>
              <w:ind w:left="0" w:hanging="0"/>
              <w:jc w:val="left"/>
              <w:rPr>
                <w:lang w:val="ru-RU"/>
              </w:rPr>
            </w:pPr>
            <w:r>
              <w:rPr>
                <w:rFonts w:eastAsia="" w:cs="Times New Roman"/>
                <w:kern w:val="0"/>
                <w:szCs w:val="20"/>
                <w:lang w:val="ru-RU" w:bidi="ar-SA"/>
              </w:rPr>
              <w:t>СМГП</w:t>
            </w:r>
          </w:p>
        </w:tc>
        <w:tc>
          <w:tcPr>
            <w:tcW w:w="7417" w:type="dxa"/>
            <w:tcBorders/>
          </w:tcPr>
          <w:p>
            <w:pPr>
              <w:pStyle w:val="1Einrckung"/>
              <w:widowControl/>
              <w:spacing w:before="0" w:after="0"/>
              <w:ind w:left="0" w:hanging="0"/>
              <w:jc w:val="left"/>
              <w:rPr>
                <w:lang w:val="ru-RU"/>
              </w:rPr>
            </w:pPr>
            <w:r>
              <w:rPr>
                <w:rFonts w:eastAsia="" w:cs="Times New Roman"/>
                <w:kern w:val="0"/>
                <w:szCs w:val="20"/>
                <w:lang w:val="ru-RU" w:bidi="ar-SA"/>
              </w:rPr>
              <w:t>Система Мониторинга Грузовых Перевозок</w:t>
            </w:r>
          </w:p>
        </w:tc>
      </w:tr>
      <w:tr>
        <w:trPr/>
        <w:tc>
          <w:tcPr>
            <w:tcW w:w="1756" w:type="dxa"/>
            <w:tcBorders/>
          </w:tcPr>
          <w:p>
            <w:pPr>
              <w:pStyle w:val="1Einrckung"/>
              <w:widowControl/>
              <w:spacing w:before="0" w:after="0"/>
              <w:ind w:left="0" w:hanging="0"/>
              <w:jc w:val="left"/>
              <w:rPr>
                <w:lang w:val="ru-RU"/>
              </w:rPr>
            </w:pPr>
            <w:r>
              <w:rPr>
                <w:rFonts w:eastAsia="" w:cs="Times New Roman"/>
                <w:kern w:val="0"/>
                <w:szCs w:val="20"/>
                <w:lang w:val="ru-RU" w:bidi="ar-SA"/>
              </w:rPr>
              <w:t>GPS</w:t>
            </w:r>
          </w:p>
        </w:tc>
        <w:tc>
          <w:tcPr>
            <w:tcW w:w="7417" w:type="dxa"/>
            <w:tcBorders/>
          </w:tcPr>
          <w:p>
            <w:pPr>
              <w:pStyle w:val="1Einrckung"/>
              <w:widowControl/>
              <w:spacing w:before="0" w:after="0"/>
              <w:ind w:left="0" w:hanging="0"/>
              <w:jc w:val="left"/>
              <w:rPr>
                <w:lang w:val="ru-RU"/>
              </w:rPr>
            </w:pPr>
            <w:r>
              <w:rPr>
                <w:rFonts w:eastAsia="" w:cs="Times New Roman"/>
                <w:kern w:val="0"/>
                <w:szCs w:val="20"/>
                <w:lang w:val="ru-RU" w:bidi="ar-SA"/>
              </w:rPr>
              <w:t>Глобальная система позиционирования</w:t>
            </w:r>
          </w:p>
        </w:tc>
      </w:tr>
      <w:tr>
        <w:trPr/>
        <w:tc>
          <w:tcPr>
            <w:tcW w:w="1756" w:type="dxa"/>
            <w:tcBorders/>
          </w:tcPr>
          <w:p>
            <w:pPr>
              <w:pStyle w:val="1Einrckung"/>
              <w:widowControl/>
              <w:spacing w:before="0" w:after="0"/>
              <w:ind w:left="0" w:hanging="0"/>
              <w:jc w:val="left"/>
              <w:rPr>
                <w:lang w:val="ru-RU"/>
              </w:rPr>
            </w:pPr>
            <w:r>
              <w:rPr>
                <w:rFonts w:eastAsia="" w:cs="Times New Roman"/>
                <w:kern w:val="0"/>
                <w:szCs w:val="20"/>
                <w:lang w:val="ru-RU" w:bidi="ar-SA"/>
              </w:rPr>
            </w:r>
          </w:p>
        </w:tc>
        <w:tc>
          <w:tcPr>
            <w:tcW w:w="7417" w:type="dxa"/>
            <w:tcBorders/>
          </w:tcPr>
          <w:p>
            <w:pPr>
              <w:pStyle w:val="1Einrckung"/>
              <w:widowControl/>
              <w:spacing w:before="0" w:after="0"/>
              <w:ind w:left="0" w:hanging="0"/>
              <w:jc w:val="left"/>
              <w:rPr>
                <w:lang w:val="ru-RU"/>
              </w:rPr>
            </w:pPr>
            <w:r>
              <w:rPr>
                <w:rFonts w:eastAsia="" w:cs="Times New Roman"/>
                <w:kern w:val="0"/>
                <w:szCs w:val="20"/>
                <w:lang w:val="ru-RU" w:bidi="ar-SA"/>
              </w:rPr>
            </w:r>
          </w:p>
        </w:tc>
      </w:tr>
      <w:tr>
        <w:trPr/>
        <w:tc>
          <w:tcPr>
            <w:tcW w:w="1756" w:type="dxa"/>
            <w:tcBorders/>
          </w:tcPr>
          <w:p>
            <w:pPr>
              <w:pStyle w:val="1Einrckung"/>
              <w:widowControl/>
              <w:spacing w:before="0" w:after="0"/>
              <w:ind w:left="0" w:hanging="0"/>
              <w:jc w:val="left"/>
              <w:rPr>
                <w:lang w:val="ru-RU"/>
              </w:rPr>
            </w:pPr>
            <w:r>
              <w:rPr>
                <w:rFonts w:eastAsia="" w:cs="Times New Roman"/>
                <w:kern w:val="0"/>
                <w:szCs w:val="20"/>
                <w:lang w:val="ru-RU" w:bidi="ar-SA"/>
              </w:rPr>
            </w:r>
          </w:p>
        </w:tc>
        <w:tc>
          <w:tcPr>
            <w:tcW w:w="7417" w:type="dxa"/>
            <w:tcBorders/>
          </w:tcPr>
          <w:p>
            <w:pPr>
              <w:pStyle w:val="1Einrckung"/>
              <w:widowControl/>
              <w:spacing w:before="0" w:after="0"/>
              <w:ind w:left="0" w:hanging="0"/>
              <w:jc w:val="left"/>
              <w:rPr>
                <w:lang w:val="ru-RU"/>
              </w:rPr>
            </w:pPr>
            <w:r>
              <w:rPr>
                <w:rFonts w:eastAsia="" w:cs="Times New Roman"/>
                <w:kern w:val="0"/>
                <w:szCs w:val="20"/>
                <w:lang w:val="ru-RU" w:bidi="ar-SA"/>
              </w:rPr>
            </w:r>
          </w:p>
        </w:tc>
      </w:tr>
      <w:tr>
        <w:trPr/>
        <w:tc>
          <w:tcPr>
            <w:tcW w:w="1756" w:type="dxa"/>
            <w:tcBorders/>
          </w:tcPr>
          <w:p>
            <w:pPr>
              <w:pStyle w:val="1Einrckung"/>
              <w:widowControl/>
              <w:spacing w:before="0" w:after="0"/>
              <w:ind w:left="0" w:hanging="0"/>
              <w:jc w:val="left"/>
              <w:rPr>
                <w:lang w:val="ru-RU"/>
              </w:rPr>
            </w:pPr>
            <w:r>
              <w:rPr>
                <w:rFonts w:eastAsia="" w:cs="Times New Roman"/>
                <w:kern w:val="0"/>
                <w:szCs w:val="20"/>
                <w:lang w:val="ru-RU" w:bidi="ar-SA"/>
              </w:rPr>
            </w:r>
          </w:p>
        </w:tc>
        <w:tc>
          <w:tcPr>
            <w:tcW w:w="7417" w:type="dxa"/>
            <w:tcBorders/>
          </w:tcPr>
          <w:p>
            <w:pPr>
              <w:pStyle w:val="1Einrckung"/>
              <w:widowControl/>
              <w:spacing w:before="0" w:after="0"/>
              <w:ind w:left="0" w:hanging="0"/>
              <w:jc w:val="left"/>
              <w:rPr>
                <w:lang w:val="ru-RU"/>
              </w:rPr>
            </w:pPr>
            <w:r>
              <w:rPr>
                <w:rFonts w:eastAsia="" w:cs="Times New Roman"/>
                <w:kern w:val="0"/>
                <w:szCs w:val="20"/>
                <w:lang w:val="ru-RU" w:bidi="ar-SA"/>
              </w:rPr>
            </w:r>
          </w:p>
        </w:tc>
      </w:tr>
      <w:tr>
        <w:trPr/>
        <w:tc>
          <w:tcPr>
            <w:tcW w:w="1756" w:type="dxa"/>
            <w:tcBorders/>
          </w:tcPr>
          <w:p>
            <w:pPr>
              <w:pStyle w:val="1Einrckung"/>
              <w:widowControl/>
              <w:spacing w:before="0" w:after="0"/>
              <w:ind w:left="0" w:hanging="0"/>
              <w:jc w:val="left"/>
              <w:rPr>
                <w:lang w:val="ru-RU"/>
              </w:rPr>
            </w:pPr>
            <w:r>
              <w:rPr>
                <w:rFonts w:eastAsia="" w:cs="Times New Roman"/>
                <w:kern w:val="0"/>
                <w:szCs w:val="20"/>
                <w:lang w:val="ru-RU" w:bidi="ar-SA"/>
              </w:rPr>
            </w:r>
          </w:p>
        </w:tc>
        <w:tc>
          <w:tcPr>
            <w:tcW w:w="7417" w:type="dxa"/>
            <w:tcBorders/>
          </w:tcPr>
          <w:p>
            <w:pPr>
              <w:pStyle w:val="1Einrckung"/>
              <w:widowControl/>
              <w:spacing w:before="0" w:after="0"/>
              <w:ind w:left="0" w:hanging="0"/>
              <w:jc w:val="left"/>
              <w:rPr>
                <w:lang w:val="ru-RU"/>
              </w:rPr>
            </w:pPr>
            <w:r>
              <w:rPr>
                <w:rFonts w:eastAsia="" w:cs="Times New Roman"/>
                <w:kern w:val="0"/>
                <w:szCs w:val="20"/>
                <w:lang w:val="ru-RU" w:bidi="ar-SA"/>
              </w:rPr>
            </w:r>
          </w:p>
        </w:tc>
      </w:tr>
      <w:tr>
        <w:trPr/>
        <w:tc>
          <w:tcPr>
            <w:tcW w:w="1756" w:type="dxa"/>
            <w:tcBorders/>
          </w:tcPr>
          <w:p>
            <w:pPr>
              <w:pStyle w:val="1Einrckung"/>
              <w:widowControl/>
              <w:spacing w:before="0" w:after="0"/>
              <w:ind w:left="0" w:hanging="0"/>
              <w:jc w:val="left"/>
              <w:rPr>
                <w:lang w:val="ru-RU"/>
              </w:rPr>
            </w:pPr>
            <w:r>
              <w:rPr>
                <w:rFonts w:eastAsia="" w:cs="Times New Roman"/>
                <w:kern w:val="0"/>
                <w:szCs w:val="20"/>
                <w:lang w:val="ru-RU" w:bidi="ar-SA"/>
              </w:rPr>
            </w:r>
          </w:p>
        </w:tc>
        <w:tc>
          <w:tcPr>
            <w:tcW w:w="7417" w:type="dxa"/>
            <w:tcBorders/>
          </w:tcPr>
          <w:p>
            <w:pPr>
              <w:pStyle w:val="1Einrckung"/>
              <w:widowControl/>
              <w:spacing w:before="0" w:after="0"/>
              <w:ind w:left="0" w:hanging="0"/>
              <w:jc w:val="left"/>
              <w:rPr>
                <w:lang w:val="ru-RU"/>
              </w:rPr>
            </w:pPr>
            <w:r>
              <w:rPr>
                <w:rFonts w:eastAsia="" w:cs="Times New Roman"/>
                <w:kern w:val="0"/>
                <w:szCs w:val="20"/>
                <w:lang w:val="ru-RU" w:bidi="ar-SA"/>
              </w:rPr>
            </w:r>
          </w:p>
        </w:tc>
      </w:tr>
      <w:tr>
        <w:trPr/>
        <w:tc>
          <w:tcPr>
            <w:tcW w:w="1756" w:type="dxa"/>
            <w:tcBorders/>
          </w:tcPr>
          <w:p>
            <w:pPr>
              <w:pStyle w:val="1Einrckung"/>
              <w:widowControl/>
              <w:spacing w:before="0" w:after="0"/>
              <w:ind w:left="0" w:hanging="0"/>
              <w:jc w:val="left"/>
              <w:rPr>
                <w:lang w:val="ru-RU"/>
              </w:rPr>
            </w:pPr>
            <w:r>
              <w:rPr>
                <w:rFonts w:eastAsia="" w:cs="Times New Roman"/>
                <w:kern w:val="0"/>
                <w:szCs w:val="20"/>
                <w:lang w:val="ru-RU" w:bidi="ar-SA"/>
              </w:rPr>
            </w:r>
          </w:p>
        </w:tc>
        <w:tc>
          <w:tcPr>
            <w:tcW w:w="7417" w:type="dxa"/>
            <w:tcBorders/>
          </w:tcPr>
          <w:p>
            <w:pPr>
              <w:pStyle w:val="1Einrckung"/>
              <w:widowControl/>
              <w:spacing w:before="0" w:after="0"/>
              <w:ind w:left="0" w:hanging="0"/>
              <w:jc w:val="left"/>
              <w:rPr>
                <w:lang w:val="ru-RU"/>
              </w:rPr>
            </w:pPr>
            <w:r>
              <w:rPr>
                <w:rFonts w:eastAsia="" w:cs="Times New Roman"/>
                <w:kern w:val="0"/>
                <w:szCs w:val="20"/>
                <w:lang w:val="ru-RU" w:bidi="ar-SA"/>
              </w:rPr>
            </w:r>
          </w:p>
        </w:tc>
      </w:tr>
    </w:tbl>
    <w:p>
      <w:pPr>
        <w:pStyle w:val="1Einrckung"/>
        <w:rPr>
          <w:lang w:val="ru-RU"/>
        </w:rPr>
      </w:pPr>
      <w:r>
        <w:rPr>
          <w:lang w:val="ru-RU"/>
        </w:rPr>
      </w:r>
    </w:p>
    <w:p>
      <w:pPr>
        <w:pStyle w:val="InfoBlue"/>
        <w:rPr/>
      </w:pPr>
      <w:r>
        <w:rPr/>
        <w:t xml:space="preserve">[This subsection should provide the definitions of all terms, acronyms, and abbreviations required to properly interpret the </w:t>
      </w:r>
      <w:r>
        <w:rPr>
          <w:b/>
        </w:rPr>
        <w:t>SRS</w:t>
      </w:r>
      <w:r>
        <w:rPr/>
        <w:t>. This information may be provided by reference to the project Glossary.]</w:t>
      </w:r>
    </w:p>
    <w:p>
      <w:pPr>
        <w:pStyle w:val="2"/>
        <w:keepNext w:val="true"/>
        <w:tabs>
          <w:tab w:val="clear" w:pos="851"/>
          <w:tab w:val="left" w:pos="709" w:leader="none"/>
        </w:tabs>
        <w:spacing w:before="360" w:after="120"/>
        <w:ind w:left="709" w:hanging="709"/>
        <w:rPr>
          <w:lang w:val="ru-RU"/>
        </w:rPr>
      </w:pPr>
      <w:bookmarkStart w:id="10" w:name="_Toc115853724"/>
      <w:r>
        <w:rPr>
          <w:lang w:val="ru-RU"/>
        </w:rPr>
        <w:t>Ссылки</w:t>
      </w:r>
      <w:bookmarkEnd w:id="10"/>
    </w:p>
    <w:tbl>
      <w:tblPr>
        <w:tblStyle w:val="ad"/>
        <w:tblW w:w="9174" w:type="dxa"/>
        <w:jc w:val="left"/>
        <w:tblInd w:w="851" w:type="dxa"/>
        <w:tblLayout w:type="fixed"/>
        <w:tblCellMar>
          <w:top w:w="0" w:type="dxa"/>
          <w:left w:w="108" w:type="dxa"/>
          <w:bottom w:w="0" w:type="dxa"/>
          <w:right w:w="108" w:type="dxa"/>
        </w:tblCellMar>
        <w:tblLook w:firstRow="1" w:noVBand="1" w:lastRow="0" w:firstColumn="1" w:lastColumn="0" w:noHBand="0" w:val="04a0"/>
      </w:tblPr>
      <w:tblGrid>
        <w:gridCol w:w="4578"/>
        <w:gridCol w:w="4595"/>
      </w:tblGrid>
      <w:tr>
        <w:trPr/>
        <w:tc>
          <w:tcPr>
            <w:tcW w:w="4578" w:type="dxa"/>
            <w:tcBorders/>
          </w:tcPr>
          <w:p>
            <w:pPr>
              <w:pStyle w:val="1Einrckung"/>
              <w:widowControl/>
              <w:spacing w:before="0" w:after="0"/>
              <w:ind w:left="0" w:hanging="0"/>
              <w:jc w:val="left"/>
              <w:rPr>
                <w:b/>
                <w:b/>
                <w:lang w:val="ru-RU"/>
              </w:rPr>
            </w:pPr>
            <w:r>
              <w:rPr>
                <w:rFonts w:eastAsia="" w:cs="Times New Roman"/>
                <w:b/>
                <w:kern w:val="0"/>
                <w:szCs w:val="20"/>
                <w:lang w:val="ru-RU" w:bidi="ar-SA"/>
              </w:rPr>
              <w:t>Обозначение</w:t>
            </w:r>
          </w:p>
        </w:tc>
        <w:tc>
          <w:tcPr>
            <w:tcW w:w="4595" w:type="dxa"/>
            <w:tcBorders/>
          </w:tcPr>
          <w:p>
            <w:pPr>
              <w:pStyle w:val="1Einrckung"/>
              <w:widowControl/>
              <w:spacing w:before="0" w:after="0"/>
              <w:ind w:left="0" w:hanging="0"/>
              <w:jc w:val="left"/>
              <w:rPr>
                <w:b/>
                <w:b/>
                <w:lang w:val="ru-RU"/>
              </w:rPr>
            </w:pPr>
            <w:r>
              <w:rPr>
                <w:rFonts w:eastAsia="" w:cs="Times New Roman"/>
                <w:b/>
                <w:kern w:val="0"/>
                <w:szCs w:val="20"/>
                <w:lang w:val="ru-RU" w:bidi="ar-SA"/>
              </w:rPr>
              <w:t>Расшифровка</w:t>
            </w:r>
          </w:p>
        </w:tc>
      </w:tr>
      <w:tr>
        <w:trPr/>
        <w:tc>
          <w:tcPr>
            <w:tcW w:w="4578" w:type="dxa"/>
            <w:tcBorders/>
          </w:tcPr>
          <w:p>
            <w:pPr>
              <w:pStyle w:val="1Einrckung"/>
              <w:widowControl/>
              <w:spacing w:before="0" w:after="0"/>
              <w:ind w:left="0" w:hanging="0"/>
              <w:jc w:val="left"/>
              <w:rPr>
                <w:lang w:val="en-US"/>
              </w:rPr>
            </w:pPr>
            <w:r>
              <w:rPr>
                <w:rFonts w:eastAsia="" w:cs="Times New Roman"/>
                <w:kern w:val="0"/>
                <w:szCs w:val="20"/>
                <w:lang w:val="en-US" w:bidi="ar-SA"/>
              </w:rPr>
              <w:t>[IEEE-830]</w:t>
            </w:r>
          </w:p>
        </w:tc>
        <w:tc>
          <w:tcPr>
            <w:tcW w:w="4595" w:type="dxa"/>
            <w:tcBorders/>
          </w:tcPr>
          <w:p>
            <w:pPr>
              <w:pStyle w:val="1Einrckung"/>
              <w:widowControl/>
              <w:spacing w:before="0" w:after="0"/>
              <w:ind w:left="0" w:hanging="0"/>
              <w:jc w:val="left"/>
              <w:rPr>
                <w:lang w:val="ru-RU"/>
              </w:rPr>
            </w:pPr>
            <w:r>
              <w:rPr>
                <w:rFonts w:eastAsia="" w:cs="Times New Roman"/>
                <w:kern w:val="0"/>
                <w:szCs w:val="20"/>
                <w:lang w:val="ru-RU" w:bidi="ar-SA"/>
              </w:rPr>
              <w:t>IEEE Std 830-1998</w:t>
            </w:r>
          </w:p>
        </w:tc>
      </w:tr>
    </w:tbl>
    <w:p>
      <w:pPr>
        <w:pStyle w:val="InfoBlue"/>
        <w:rPr/>
      </w:pPr>
      <w:r>
        <w:rPr/>
        <w:t xml:space="preserve"> </w:t>
      </w:r>
      <w:r>
        <w:rPr/>
        <w:t xml:space="preserve">[This subsection should provide a complete list of all documents referenced elsewhere in the </w:t>
      </w:r>
      <w:r>
        <w:rPr>
          <w:b/>
        </w:rPr>
        <w:t>SRS</w:t>
      </w:r>
      <w:r>
        <w:rPr/>
        <w:t>. Each document should be identified by title, documentation number (if applicable), date, and publishing organization.  Specify the sources from which the references can be obtained. This information may be provided by reference to an appendix or to another document.]</w:t>
      </w:r>
    </w:p>
    <w:p>
      <w:pPr>
        <w:pStyle w:val="2"/>
        <w:keepNext w:val="true"/>
        <w:tabs>
          <w:tab w:val="clear" w:pos="851"/>
          <w:tab w:val="left" w:pos="709" w:leader="none"/>
        </w:tabs>
        <w:spacing w:before="360" w:after="120"/>
        <w:ind w:left="709" w:hanging="709"/>
        <w:rPr>
          <w:lang w:val="en-US"/>
        </w:rPr>
      </w:pPr>
      <w:bookmarkStart w:id="11" w:name="_Toc115853725"/>
      <w:r>
        <w:rPr>
          <w:lang w:val="ru-RU"/>
        </w:rPr>
        <w:t>Краткий обзор</w:t>
      </w:r>
      <w:bookmarkEnd w:id="11"/>
    </w:p>
    <w:p>
      <w:pPr>
        <w:pStyle w:val="Normal"/>
        <w:rPr>
          <w:lang w:val="ru-RU"/>
        </w:rPr>
      </w:pPr>
      <w:r>
        <w:rPr>
          <w:lang w:val="ru-RU"/>
        </w:rPr>
        <w:t>Данный документ структурирован согласно [</w:t>
      </w:r>
      <w:r>
        <w:rPr>
          <w:lang w:val="en-US"/>
        </w:rPr>
        <w:t>IEEE</w:t>
      </w:r>
      <w:r>
        <w:rPr>
          <w:lang w:val="ru-RU"/>
        </w:rPr>
        <w:t>-830].</w:t>
      </w:r>
    </w:p>
    <w:p>
      <w:pPr>
        <w:pStyle w:val="Normal"/>
        <w:rPr>
          <w:lang w:val="ru-RU"/>
        </w:rPr>
      </w:pPr>
      <w:r>
        <w:rPr>
          <w:lang w:val="ru-RU"/>
        </w:rPr>
        <w:t>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pPr>
        <w:pStyle w:val="InfoBlue"/>
        <w:rPr/>
      </w:pPr>
      <w:r>
        <w:rPr/>
        <w:t xml:space="preserve">[This subsection should describe what the rest of the </w:t>
      </w:r>
      <w:r>
        <w:rPr>
          <w:b/>
        </w:rPr>
        <w:t>SRS</w:t>
      </w:r>
      <w:r>
        <w:rPr/>
        <w:t xml:space="preserve"> contains and explain how the document is organized.]</w:t>
      </w:r>
    </w:p>
    <w:p>
      <w:pPr>
        <w:pStyle w:val="1"/>
        <w:keepNext w:val="true"/>
        <w:tabs>
          <w:tab w:val="clear" w:pos="851"/>
          <w:tab w:val="left" w:pos="709" w:leader="none"/>
        </w:tabs>
        <w:ind w:left="709" w:hanging="709"/>
        <w:rPr>
          <w:lang w:val="ru-RU"/>
        </w:rPr>
      </w:pPr>
      <w:bookmarkStart w:id="12" w:name="_Toc115853726"/>
      <w:r>
        <w:rPr>
          <w:lang w:val="ru-RU"/>
        </w:rPr>
        <w:t>Общее описание</w:t>
      </w:r>
      <w:bookmarkEnd w:id="12"/>
    </w:p>
    <w:p>
      <w:pPr>
        <w:pStyle w:val="2"/>
        <w:ind w:left="851" w:hanging="851"/>
        <w:rPr>
          <w:lang w:val="ru-RU"/>
        </w:rPr>
      </w:pPr>
      <w:bookmarkStart w:id="13" w:name="_Toc115853727"/>
      <w:r>
        <w:rPr>
          <w:lang w:val="ru-RU"/>
        </w:rPr>
        <w:t>Описание изделия</w:t>
      </w:r>
      <w:bookmarkEnd w:id="13"/>
    </w:p>
    <w:p>
      <w:pPr>
        <w:pStyle w:val="1Einrckung"/>
        <w:rPr>
          <w:lang w:val="ru-RU"/>
        </w:rPr>
      </w:pPr>
      <w:r>
        <w:rPr>
          <w:lang w:val="ru-RU"/>
        </w:rPr>
        <w:t>Система Мониторинга Грузовых Перевозок (СМГП) представляет собой программное обеспечение, разработанное для оптимизации процессов грузовых перевозок на дальние расстояния. СМГП может быть интегрирована в информационную систему компании грузовых перевозок.</w:t>
      </w:r>
    </w:p>
    <w:p>
      <w:pPr>
        <w:pStyle w:val="3"/>
        <w:rPr>
          <w:lang w:val="ru-RU"/>
        </w:rPr>
      </w:pPr>
      <w:bookmarkStart w:id="14" w:name="_Toc115853728"/>
      <w:r>
        <w:rPr>
          <w:lang w:val="ru-RU"/>
        </w:rPr>
        <w:t>Интерфейсы системы</w:t>
      </w:r>
      <w:bookmarkEnd w:id="14"/>
    </w:p>
    <w:p>
      <w:pPr>
        <w:pStyle w:val="Normal"/>
        <w:rPr>
          <w:lang w:val="ru-RU"/>
        </w:rPr>
      </w:pPr>
      <w:r>
        <w:rPr>
          <w:lang w:val="ru-RU"/>
        </w:rPr>
        <w:t>Подлежат выяснению.</w:t>
      </w:r>
    </w:p>
    <w:p>
      <w:pPr>
        <w:pStyle w:val="3"/>
        <w:rPr>
          <w:lang w:val="ru-RU"/>
        </w:rPr>
      </w:pPr>
      <w:bookmarkStart w:id="15" w:name="_Toc115853729"/>
      <w:r>
        <w:rPr>
          <w:lang w:val="ru-RU"/>
        </w:rPr>
        <w:t>Интерфейсы пользователя</w:t>
      </w:r>
      <w:bookmarkEnd w:id="15"/>
    </w:p>
    <w:p>
      <w:pPr>
        <w:pStyle w:val="Normal"/>
        <w:rPr>
          <w:lang w:val="ru-RU"/>
        </w:rPr>
      </w:pPr>
      <w:r>
        <w:rPr>
          <w:lang w:val="ru-RU"/>
        </w:rPr>
        <w:t>Подлежат выяснению.</w:t>
      </w:r>
    </w:p>
    <w:p>
      <w:pPr>
        <w:pStyle w:val="3"/>
        <w:rPr>
          <w:lang w:val="ru-RU"/>
        </w:rPr>
      </w:pPr>
      <w:bookmarkStart w:id="16" w:name="_Toc115853730"/>
      <w:r>
        <w:rPr>
          <w:lang w:val="ru-RU"/>
        </w:rPr>
        <w:t>Интерфейсы аппаратных средств ЭВМ</w:t>
      </w:r>
      <w:bookmarkEnd w:id="16"/>
    </w:p>
    <w:p>
      <w:pPr>
        <w:pStyle w:val="Normal"/>
        <w:rPr>
          <w:lang w:val="ru-RU"/>
        </w:rPr>
      </w:pPr>
      <w:r>
        <w:rPr>
          <w:lang w:val="ru-RU"/>
        </w:rPr>
        <w:t>Подлежат выяснению.</w:t>
      </w:r>
    </w:p>
    <w:p>
      <w:pPr>
        <w:pStyle w:val="3"/>
        <w:rPr>
          <w:lang w:val="ru-RU"/>
        </w:rPr>
      </w:pPr>
      <w:bookmarkStart w:id="17" w:name="_Toc115853731"/>
      <w:r>
        <w:rPr>
          <w:lang w:val="ru-RU"/>
        </w:rPr>
        <w:t>Интерфейсы программного обеспечения</w:t>
      </w:r>
      <w:bookmarkEnd w:id="17"/>
    </w:p>
    <w:p>
      <w:pPr>
        <w:pStyle w:val="Normal"/>
        <w:rPr>
          <w:lang w:val="ru-RU"/>
        </w:rPr>
      </w:pPr>
      <w:r>
        <w:rPr>
          <w:lang w:val="ru-RU"/>
        </w:rPr>
        <w:t>Подлежат выяснению.</w:t>
      </w:r>
    </w:p>
    <w:p>
      <w:pPr>
        <w:pStyle w:val="3"/>
        <w:rPr>
          <w:lang w:val="ru-RU"/>
        </w:rPr>
      </w:pPr>
      <w:bookmarkStart w:id="18" w:name="_Toc115853732"/>
      <w:r>
        <w:rPr>
          <w:lang w:val="ru-RU"/>
        </w:rPr>
        <w:t>Интерфейсы коммуникаций</w:t>
      </w:r>
      <w:bookmarkEnd w:id="18"/>
    </w:p>
    <w:p>
      <w:pPr>
        <w:pStyle w:val="Normal"/>
        <w:rPr>
          <w:lang w:val="ru-RU"/>
        </w:rPr>
      </w:pPr>
      <w:r>
        <w:rPr>
          <w:lang w:val="ru-RU"/>
        </w:rPr>
        <w:t>Подлежат выяснению.</w:t>
      </w:r>
    </w:p>
    <w:p>
      <w:pPr>
        <w:pStyle w:val="3"/>
        <w:rPr>
          <w:lang w:val="ru-RU"/>
        </w:rPr>
      </w:pPr>
      <w:bookmarkStart w:id="19" w:name="_Toc115853733"/>
      <w:r>
        <w:rPr>
          <w:lang w:val="ru-RU"/>
        </w:rPr>
        <w:t>Ограничения памяти</w:t>
      </w:r>
      <w:bookmarkEnd w:id="19"/>
    </w:p>
    <w:p>
      <w:pPr>
        <w:pStyle w:val="Normal"/>
        <w:rPr>
          <w:lang w:val="ru-RU"/>
        </w:rPr>
      </w:pPr>
      <w:r>
        <w:rPr>
          <w:lang w:val="ru-RU"/>
        </w:rPr>
        <w:t>Подлежат выяснению.</w:t>
      </w:r>
    </w:p>
    <w:p>
      <w:pPr>
        <w:pStyle w:val="3"/>
        <w:rPr>
          <w:lang w:val="ru-RU"/>
        </w:rPr>
      </w:pPr>
      <w:bookmarkStart w:id="20" w:name="_Toc115853734"/>
      <w:r>
        <w:rPr>
          <w:lang w:val="ru-RU"/>
        </w:rPr>
        <w:t>Действия</w:t>
      </w:r>
      <w:bookmarkEnd w:id="20"/>
    </w:p>
    <w:p>
      <w:pPr>
        <w:pStyle w:val="Normal"/>
        <w:rPr>
          <w:lang w:val="ru-RU"/>
        </w:rPr>
      </w:pPr>
      <w:r>
        <w:rPr>
          <w:lang w:val="ru-RU"/>
        </w:rPr>
        <w:t>Подлежат выяснению.</w:t>
      </w:r>
    </w:p>
    <w:p>
      <w:pPr>
        <w:pStyle w:val="3"/>
        <w:rPr>
          <w:lang w:val="ru-RU"/>
        </w:rPr>
      </w:pPr>
      <w:bookmarkStart w:id="21" w:name="_Toc115853735"/>
      <w:r>
        <w:rPr>
          <w:lang w:val="ru-RU"/>
        </w:rPr>
        <w:t>Требования настройки рабочих мест</w:t>
      </w:r>
      <w:bookmarkEnd w:id="21"/>
    </w:p>
    <w:p>
      <w:pPr>
        <w:pStyle w:val="Normal"/>
        <w:rPr>
          <w:lang w:val="ru-RU"/>
        </w:rPr>
      </w:pPr>
      <w:r>
        <w:rPr>
          <w:lang w:val="ru-RU"/>
        </w:rPr>
        <w:t>Подлежат выяснению.</w:t>
      </w:r>
    </w:p>
    <w:p>
      <w:pPr>
        <w:pStyle w:val="2"/>
        <w:ind w:left="851" w:hanging="851"/>
        <w:rPr>
          <w:lang w:val="ru-RU"/>
        </w:rPr>
      </w:pPr>
      <w:bookmarkStart w:id="22" w:name="_Toc115853736"/>
      <w:r>
        <w:rPr>
          <w:lang w:val="ru-RU"/>
        </w:rPr>
        <w:t>Функции изделия</w:t>
      </w:r>
      <w:bookmarkEnd w:id="22"/>
    </w:p>
    <w:p>
      <w:pPr>
        <w:pStyle w:val="Normal"/>
        <w:rPr>
          <w:lang w:val="ru-RU"/>
        </w:rPr>
      </w:pPr>
      <w:r>
        <w:rPr>
          <w:lang w:val="ru-RU"/>
        </w:rPr>
        <w:t>Подлежат выяснению.</w:t>
      </w:r>
    </w:p>
    <w:p>
      <w:pPr>
        <w:pStyle w:val="2"/>
        <w:ind w:left="851" w:hanging="851"/>
        <w:rPr>
          <w:lang w:val="ru-RU"/>
        </w:rPr>
      </w:pPr>
      <w:bookmarkStart w:id="23" w:name="_Toc115853737"/>
      <w:r>
        <w:rPr>
          <w:lang w:val="ru-RU"/>
        </w:rPr>
        <w:t>Характеристики пользователей</w:t>
      </w:r>
      <w:bookmarkEnd w:id="23"/>
    </w:p>
    <w:p>
      <w:pPr>
        <w:pStyle w:val="Normal"/>
        <w:rPr>
          <w:lang w:val="ru-RU"/>
        </w:rPr>
      </w:pPr>
      <w:r>
        <w:rPr>
          <w:lang w:val="ru-RU"/>
        </w:rPr>
        <w:t>Подлежат выяснению.</w:t>
      </w:r>
    </w:p>
    <w:p>
      <w:pPr>
        <w:pStyle w:val="2"/>
        <w:ind w:left="851" w:hanging="851"/>
        <w:rPr>
          <w:lang w:val="ru-RU"/>
        </w:rPr>
      </w:pPr>
      <w:bookmarkStart w:id="24" w:name="_Toc115853738"/>
      <w:r>
        <w:rPr>
          <w:lang w:val="ru-RU"/>
        </w:rPr>
        <w:t>Ограничения</w:t>
      </w:r>
      <w:bookmarkEnd w:id="24"/>
    </w:p>
    <w:p>
      <w:pPr>
        <w:pStyle w:val="Normal"/>
        <w:rPr>
          <w:lang w:val="ru-RU"/>
        </w:rPr>
      </w:pPr>
      <w:r>
        <w:rPr>
          <w:lang w:val="ru-RU"/>
        </w:rPr>
        <w:t>Подлежат выяснению.</w:t>
      </w:r>
    </w:p>
    <w:p>
      <w:pPr>
        <w:pStyle w:val="2"/>
        <w:ind w:left="851" w:hanging="851"/>
        <w:rPr>
          <w:lang w:val="ru-RU"/>
        </w:rPr>
      </w:pPr>
      <w:bookmarkStart w:id="25" w:name="_Toc115853739"/>
      <w:r>
        <w:rPr>
          <w:lang w:val="ru-RU"/>
        </w:rPr>
        <w:t>Предположения и зависимости</w:t>
      </w:r>
      <w:bookmarkEnd w:id="25"/>
    </w:p>
    <w:p>
      <w:pPr>
        <w:pStyle w:val="Normal"/>
        <w:rPr>
          <w:lang w:val="ru-RU"/>
        </w:rPr>
      </w:pPr>
      <w:r>
        <w:rPr>
          <w:lang w:val="ru-RU"/>
        </w:rPr>
        <w:t>Подлежат выяснению.</w:t>
      </w:r>
    </w:p>
    <w:p>
      <w:pPr>
        <w:pStyle w:val="Normal"/>
        <w:rPr>
          <w:lang w:val="ru-RU"/>
        </w:rPr>
      </w:pPr>
      <w:r>
        <w:rPr>
          <w:lang w:val="ru-RU"/>
        </w:rPr>
      </w:r>
    </w:p>
    <w:p>
      <w:pPr>
        <w:pStyle w:val="2"/>
        <w:ind w:left="851" w:hanging="851"/>
        <w:rPr>
          <w:lang w:val="ru-RU"/>
        </w:rPr>
      </w:pPr>
      <w:bookmarkStart w:id="26" w:name="_Toc115853740"/>
      <w:r>
        <w:rPr>
          <w:lang w:val="ru-RU"/>
        </w:rPr>
        <w:t>Распределение требований</w:t>
      </w:r>
      <w:bookmarkEnd w:id="26"/>
    </w:p>
    <w:p>
      <w:pPr>
        <w:pStyle w:val="Normal"/>
        <w:rPr>
          <w:lang w:val="ru-RU"/>
        </w:rPr>
      </w:pPr>
      <w:r>
        <w:rPr>
          <w:lang w:val="ru-RU"/>
        </w:rPr>
        <w:t>Подлежат выяснению.</w:t>
      </w:r>
    </w:p>
    <w:p>
      <w:pPr>
        <w:pStyle w:val="1"/>
        <w:keepNext w:val="true"/>
        <w:tabs>
          <w:tab w:val="clear" w:pos="851"/>
          <w:tab w:val="left" w:pos="709" w:leader="none"/>
        </w:tabs>
        <w:ind w:left="709" w:hanging="709"/>
        <w:rPr>
          <w:lang w:val="en-GB"/>
        </w:rPr>
      </w:pPr>
      <w:bookmarkStart w:id="27" w:name="_Toc115853741"/>
      <w:r>
        <w:rPr>
          <w:lang w:val="ru-RU"/>
        </w:rPr>
        <w:t>Детальные требования</w:t>
      </w:r>
      <w:bookmarkEnd w:id="27"/>
      <w:r>
        <w:rPr>
          <w:lang w:val="en-GB"/>
        </w:rPr>
        <w:t xml:space="preserve"> </w:t>
      </w:r>
    </w:p>
    <w:p>
      <w:pPr>
        <w:pStyle w:val="2"/>
        <w:ind w:left="851" w:hanging="851"/>
        <w:rPr>
          <w:lang w:val="ru-RU"/>
        </w:rPr>
      </w:pPr>
      <w:bookmarkStart w:id="28" w:name="_Toc115853742"/>
      <w:r>
        <w:rPr>
          <w:lang w:val="ru-RU"/>
        </w:rPr>
        <w:t>Функциональные требования</w:t>
      </w:r>
      <w:bookmarkEnd w:id="28"/>
    </w:p>
    <w:p>
      <w:pPr>
        <w:pStyle w:val="InfoBlue"/>
        <w:rPr/>
      </w:pPr>
      <w:r>
        <w:rPr/>
        <w:t xml:space="preserve">[This section describes the functional requirements of the system for those requirements which are expressed in the natural language style. For many applications, this may constitute the bulk of the </w:t>
      </w:r>
      <w:r>
        <w:rPr>
          <w:b/>
        </w:rPr>
        <w:t>SRS</w:t>
      </w:r>
      <w:r>
        <w:rP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pPr>
        <w:pStyle w:val="InfoBlue"/>
        <w:rPr/>
      </w:pPr>
      <w:r>
        <w:rPr/>
        <w:t>Where application development tools, such as requirements tools, modelling tools, etc., are employed to capture the functionality, this section will refer to the availability of that data, indicating the location and name of the tool that is used to capture the data.]</w:t>
      </w:r>
    </w:p>
    <w:p>
      <w:pPr>
        <w:pStyle w:val="3"/>
        <w:tabs>
          <w:tab w:val="clear" w:pos="851"/>
          <w:tab w:val="left" w:pos="709" w:leader="none"/>
        </w:tabs>
        <w:spacing w:before="300" w:after="120"/>
        <w:ind w:left="709" w:hanging="709"/>
        <w:rPr>
          <w:lang w:val="en-GB"/>
        </w:rPr>
      </w:pPr>
      <w:bookmarkStart w:id="29" w:name="_Toc115853743"/>
      <w:bookmarkStart w:id="30" w:name="_Toc88921664"/>
      <w:bookmarkStart w:id="31" w:name="_Toc523298828"/>
      <w:bookmarkStart w:id="32" w:name="_Toc523297938"/>
      <w:bookmarkStart w:id="33" w:name="_Toc523212977"/>
      <w:bookmarkStart w:id="34" w:name="_Toc523210873"/>
      <w:bookmarkStart w:id="35" w:name="_Toc523209237"/>
      <w:bookmarkStart w:id="36" w:name="_Toc517499394"/>
      <w:bookmarkStart w:id="37" w:name="_Toc456598595"/>
      <w:r>
        <w:rPr>
          <w:lang w:val="en-GB"/>
        </w:rPr>
        <w:t>&lt;Functional Requirement One&gt;</w:t>
      </w:r>
      <w:bookmarkEnd w:id="29"/>
      <w:bookmarkEnd w:id="30"/>
      <w:bookmarkEnd w:id="31"/>
      <w:bookmarkEnd w:id="32"/>
      <w:bookmarkEnd w:id="33"/>
      <w:bookmarkEnd w:id="34"/>
      <w:bookmarkEnd w:id="35"/>
      <w:bookmarkEnd w:id="36"/>
      <w:bookmarkEnd w:id="37"/>
    </w:p>
    <w:p>
      <w:pPr>
        <w:pStyle w:val="InfoBlue"/>
        <w:rPr/>
      </w:pPr>
      <w:r>
        <w:rPr/>
        <w:t>[The requirement description.]</w:t>
      </w:r>
    </w:p>
    <w:p>
      <w:pPr>
        <w:pStyle w:val="2"/>
        <w:keepNext w:val="true"/>
        <w:tabs>
          <w:tab w:val="clear" w:pos="851"/>
          <w:tab w:val="left" w:pos="709" w:leader="none"/>
        </w:tabs>
        <w:spacing w:before="360" w:after="120"/>
        <w:ind w:left="709" w:hanging="709"/>
        <w:rPr>
          <w:lang w:val="en-GB"/>
        </w:rPr>
      </w:pPr>
      <w:bookmarkStart w:id="38" w:name="_Toc115853744"/>
      <w:r>
        <w:rPr>
          <w:lang w:val="ru-RU"/>
        </w:rPr>
        <w:t>Надежность</w:t>
      </w:r>
      <w:bookmarkEnd w:id="38"/>
      <w:r>
        <w:rPr>
          <w:lang w:val="en-GB"/>
        </w:rPr>
        <w:t xml:space="preserve"> </w:t>
      </w:r>
    </w:p>
    <w:p>
      <w:pPr>
        <w:pStyle w:val="InfoBlue"/>
        <w:rPr/>
      </w:pPr>
      <w:r>
        <w:rPr/>
        <w:t>[Requirements for reliability of the system should be specified here. Some suggestions follow:</w:t>
      </w:r>
    </w:p>
    <w:p>
      <w:pPr>
        <w:pStyle w:val="InfoBlue"/>
        <w:rPr/>
      </w:pPr>
      <w:r>
        <w:rPr/>
        <w:t>•</w:t>
      </w:r>
      <w:r>
        <w:rPr/>
        <w:tab/>
        <w:t>Availability—specify the percentage of time available ( xx.xx%), hours of use, maintenance access, degraded mode operations, etc.</w:t>
      </w:r>
    </w:p>
    <w:p>
      <w:pPr>
        <w:pStyle w:val="InfoBlue"/>
        <w:rPr/>
      </w:pPr>
      <w:r>
        <w:rPr/>
        <w:t>•</w:t>
      </w:r>
      <w:r>
        <w:rPr/>
        <w:tab/>
        <w:t>Mean Time Between Failures (MTBF) — this is usually specified in hours, but it could also be specified in terms of days, months or years.</w:t>
      </w:r>
    </w:p>
    <w:p>
      <w:pPr>
        <w:pStyle w:val="InfoBlue"/>
        <w:rPr/>
      </w:pPr>
      <w:r>
        <w:rPr/>
        <w:t>•</w:t>
      </w:r>
      <w:r>
        <w:rPr/>
        <w:tab/>
        <w:t>Mean Time To Repair (MTTR)—how long is the system allowed to be out of operation after it has failed?</w:t>
      </w:r>
    </w:p>
    <w:p>
      <w:pPr>
        <w:pStyle w:val="InfoBlue"/>
        <w:rPr/>
      </w:pPr>
      <w:r>
        <w:rPr/>
        <w:t>•</w:t>
      </w:r>
      <w:r>
        <w:rPr/>
        <w:tab/>
        <w:t>Accuracy—specify precision (resolution) and accuracy (by some known standard) that is required in the system’s output.</w:t>
      </w:r>
    </w:p>
    <w:p>
      <w:pPr>
        <w:pStyle w:val="InfoBlue"/>
        <w:rPr/>
      </w:pPr>
      <w:r>
        <w:rPr/>
        <w:t>•</w:t>
      </w:r>
      <w:r>
        <w:rPr/>
        <w:tab/>
        <w:t>Maximum Bugs or Defect Rate—usually expressed in terms of bugs per thousand of lines of code (bugs/KLOC) or bugs per function-point( bugs/function-point).</w:t>
      </w:r>
    </w:p>
    <w:p>
      <w:pPr>
        <w:pStyle w:val="InfoBlue"/>
        <w:rPr/>
      </w:pPr>
      <w:r>
        <w:rPr/>
        <w:t>•</w:t>
      </w:r>
      <w:r>
        <w:rPr/>
        <w:tab/>
        <w:t>Bugs or Defect Rate—categorized in terms of minor, significant, and critical bugs: the requirement(s) must define what is meant by a “critical” bug; for example, complete loss of data or a complete inability to use certain parts of the system’s functionality.]</w:t>
      </w:r>
    </w:p>
    <w:p>
      <w:pPr>
        <w:pStyle w:val="3"/>
        <w:tabs>
          <w:tab w:val="clear" w:pos="851"/>
          <w:tab w:val="left" w:pos="709" w:leader="none"/>
        </w:tabs>
        <w:spacing w:before="300" w:after="120"/>
        <w:ind w:left="720" w:hanging="720"/>
        <w:rPr>
          <w:lang w:val="en-GB"/>
        </w:rPr>
      </w:pPr>
      <w:bookmarkStart w:id="39" w:name="_Toc115853745"/>
      <w:bookmarkStart w:id="40" w:name="_Toc88921668"/>
      <w:bookmarkStart w:id="41" w:name="_Toc523298832"/>
      <w:bookmarkStart w:id="42" w:name="_Toc523297942"/>
      <w:bookmarkStart w:id="43" w:name="_Toc523212981"/>
      <w:bookmarkStart w:id="44" w:name="_Toc523210877"/>
      <w:bookmarkStart w:id="45" w:name="_Toc523209241"/>
      <w:bookmarkStart w:id="46" w:name="_Toc517499398"/>
      <w:bookmarkStart w:id="47" w:name="_Toc456598599"/>
      <w:r>
        <w:rPr>
          <w:lang w:val="en-GB"/>
        </w:rPr>
        <w:t>&lt;Reliability Requirement One&gt;</w:t>
      </w:r>
      <w:bookmarkEnd w:id="39"/>
      <w:bookmarkEnd w:id="40"/>
      <w:bookmarkEnd w:id="41"/>
      <w:bookmarkEnd w:id="42"/>
      <w:bookmarkEnd w:id="43"/>
      <w:bookmarkEnd w:id="44"/>
      <w:bookmarkEnd w:id="45"/>
      <w:bookmarkEnd w:id="46"/>
      <w:bookmarkEnd w:id="47"/>
    </w:p>
    <w:p>
      <w:pPr>
        <w:pStyle w:val="InfoBlue"/>
        <w:rPr/>
      </w:pPr>
      <w:r>
        <w:rPr/>
        <w:t>[The requirement description.]</w:t>
      </w:r>
    </w:p>
    <w:p>
      <w:pPr>
        <w:pStyle w:val="2"/>
        <w:keepNext w:val="true"/>
        <w:tabs>
          <w:tab w:val="clear" w:pos="851"/>
          <w:tab w:val="left" w:pos="709" w:leader="none"/>
        </w:tabs>
        <w:spacing w:before="360" w:after="120"/>
        <w:ind w:left="709" w:hanging="709"/>
        <w:rPr>
          <w:lang w:val="en-GB"/>
        </w:rPr>
      </w:pPr>
      <w:bookmarkStart w:id="48" w:name="_Toc115853746"/>
      <w:r>
        <w:rPr>
          <w:lang w:val="ru-RU"/>
        </w:rPr>
        <w:t>Производительность</w:t>
      </w:r>
      <w:bookmarkEnd w:id="48"/>
    </w:p>
    <w:p>
      <w:pPr>
        <w:pStyle w:val="InfoBlue"/>
        <w:rPr/>
      </w:pPr>
      <w:r>
        <w:rPr/>
        <w:t>[The system’s performance characteristics should be outlined in this section. Include specific response times. Where applicable, reference related Use Cases by name.</w:t>
      </w:r>
    </w:p>
    <w:p>
      <w:pPr>
        <w:pStyle w:val="InfoBlue"/>
        <w:rPr/>
      </w:pPr>
      <w:r>
        <w:rPr/>
        <w:t>•</w:t>
      </w:r>
      <w:r>
        <w:rPr/>
        <w:tab/>
        <w:t>response time for a transaction (average, maximum)</w:t>
      </w:r>
    </w:p>
    <w:p>
      <w:pPr>
        <w:pStyle w:val="InfoBlue"/>
        <w:rPr/>
      </w:pPr>
      <w:r>
        <w:rPr/>
        <w:t>•</w:t>
      </w:r>
      <w:r>
        <w:rPr/>
        <w:tab/>
        <w:t>throughput, for example, transactions per second</w:t>
      </w:r>
    </w:p>
    <w:p>
      <w:pPr>
        <w:pStyle w:val="InfoBlue"/>
        <w:rPr/>
      </w:pPr>
      <w:r>
        <w:rPr/>
        <w:t>•</w:t>
      </w:r>
      <w:r>
        <w:rPr/>
        <w:tab/>
        <w:t>capacity, for example, the number of customers or transactions the system can accommodate</w:t>
      </w:r>
    </w:p>
    <w:p>
      <w:pPr>
        <w:pStyle w:val="InfoBlue"/>
        <w:rPr/>
      </w:pPr>
      <w:r>
        <w:rPr/>
        <w:t>•</w:t>
      </w:r>
      <w:r>
        <w:rPr/>
        <w:tab/>
        <w:t>degradation modes (what is the acceptable mode of operation when the system has been degraded in some manner)</w:t>
      </w:r>
    </w:p>
    <w:p>
      <w:pPr>
        <w:pStyle w:val="InfoBlue"/>
        <w:rPr/>
      </w:pPr>
      <w:r>
        <w:rPr/>
        <w:t>•</w:t>
      </w:r>
      <w:r>
        <w:rPr/>
        <w:tab/>
        <w:t>resource utilization, such as memory, disk, communications, etc.</w:t>
      </w:r>
    </w:p>
    <w:p>
      <w:pPr>
        <w:pStyle w:val="3"/>
        <w:tabs>
          <w:tab w:val="clear" w:pos="851"/>
          <w:tab w:val="left" w:pos="709" w:leader="none"/>
        </w:tabs>
        <w:spacing w:before="300" w:after="120"/>
        <w:ind w:left="720" w:hanging="720"/>
        <w:rPr>
          <w:lang w:val="en-GB"/>
        </w:rPr>
      </w:pPr>
      <w:bookmarkStart w:id="49" w:name="_Toc115853747"/>
      <w:bookmarkStart w:id="50" w:name="_Toc88921670"/>
      <w:bookmarkStart w:id="51" w:name="_Toc523298834"/>
      <w:bookmarkStart w:id="52" w:name="_Toc523297944"/>
      <w:bookmarkStart w:id="53" w:name="_Toc523212983"/>
      <w:bookmarkStart w:id="54" w:name="_Toc523210879"/>
      <w:bookmarkStart w:id="55" w:name="_Toc523209243"/>
      <w:bookmarkStart w:id="56" w:name="_Toc517499400"/>
      <w:bookmarkStart w:id="57" w:name="_Toc456598601"/>
      <w:r>
        <w:rPr>
          <w:lang w:val="en-GB"/>
        </w:rPr>
        <w:t>&lt;Performance Requirement One&gt;</w:t>
      </w:r>
      <w:bookmarkEnd w:id="49"/>
      <w:bookmarkEnd w:id="50"/>
      <w:bookmarkEnd w:id="51"/>
      <w:bookmarkEnd w:id="52"/>
      <w:bookmarkEnd w:id="53"/>
      <w:bookmarkEnd w:id="54"/>
      <w:bookmarkEnd w:id="55"/>
      <w:bookmarkEnd w:id="56"/>
      <w:bookmarkEnd w:id="57"/>
    </w:p>
    <w:p>
      <w:pPr>
        <w:pStyle w:val="InfoBlue"/>
        <w:rPr/>
      </w:pPr>
      <w:r>
        <w:rPr/>
        <w:t>[The requirement description goes here.]</w:t>
      </w:r>
    </w:p>
    <w:p>
      <w:pPr>
        <w:pStyle w:val="2"/>
        <w:keepNext w:val="true"/>
        <w:tabs>
          <w:tab w:val="clear" w:pos="851"/>
          <w:tab w:val="left" w:pos="709" w:leader="none"/>
        </w:tabs>
        <w:spacing w:before="360" w:after="120"/>
        <w:ind w:left="709" w:hanging="709"/>
        <w:rPr>
          <w:lang w:val="en-GB"/>
        </w:rPr>
      </w:pPr>
      <w:bookmarkStart w:id="58" w:name="_Toc115853748"/>
      <w:r>
        <w:rPr>
          <w:lang w:val="ru-RU"/>
        </w:rPr>
        <w:t>Ремонтопригодность</w:t>
      </w:r>
      <w:bookmarkEnd w:id="58"/>
    </w:p>
    <w:p>
      <w:pPr>
        <w:pStyle w:val="InfoBlue"/>
        <w:rPr/>
      </w:pPr>
      <w:r>
        <w:rPr/>
        <w:t>[This section indicates any requirements that will enhance the maintainability of the system being built, including coding standards, naming conventions, class libraries, maintenance access, maintenance utilities.]</w:t>
      </w:r>
    </w:p>
    <w:p>
      <w:pPr>
        <w:pStyle w:val="3"/>
        <w:tabs>
          <w:tab w:val="clear" w:pos="851"/>
          <w:tab w:val="left" w:pos="709" w:leader="none"/>
        </w:tabs>
        <w:spacing w:before="300" w:after="120"/>
        <w:ind w:left="720" w:hanging="720"/>
        <w:rPr>
          <w:lang w:val="en-GB"/>
        </w:rPr>
      </w:pPr>
      <w:bookmarkStart w:id="59" w:name="_Toc115853749"/>
      <w:bookmarkStart w:id="60" w:name="_Toc88921672"/>
      <w:bookmarkStart w:id="61" w:name="_Toc523298836"/>
      <w:bookmarkStart w:id="62" w:name="_Toc523297946"/>
      <w:bookmarkStart w:id="63" w:name="_Toc523212985"/>
      <w:bookmarkStart w:id="64" w:name="_Toc523210881"/>
      <w:bookmarkStart w:id="65" w:name="_Toc523209245"/>
      <w:bookmarkStart w:id="66" w:name="_Toc517499402"/>
      <w:bookmarkStart w:id="67" w:name="_Toc456598603"/>
      <w:r>
        <w:rPr>
          <w:lang w:val="en-GB"/>
        </w:rPr>
        <w:t>&lt;Maintainability Requirement One&gt;</w:t>
      </w:r>
      <w:bookmarkEnd w:id="59"/>
      <w:bookmarkEnd w:id="60"/>
      <w:bookmarkEnd w:id="61"/>
      <w:bookmarkEnd w:id="62"/>
      <w:bookmarkEnd w:id="63"/>
      <w:bookmarkEnd w:id="64"/>
      <w:bookmarkEnd w:id="65"/>
      <w:bookmarkEnd w:id="66"/>
      <w:bookmarkEnd w:id="67"/>
    </w:p>
    <w:p>
      <w:pPr>
        <w:pStyle w:val="InfoBlue"/>
        <w:rPr/>
      </w:pPr>
      <w:r>
        <w:rPr/>
        <w:t>[The requirement description goes here.]</w:t>
      </w:r>
    </w:p>
    <w:p>
      <w:pPr>
        <w:pStyle w:val="2"/>
        <w:keepNext w:val="true"/>
        <w:tabs>
          <w:tab w:val="clear" w:pos="851"/>
          <w:tab w:val="left" w:pos="709" w:leader="none"/>
        </w:tabs>
        <w:spacing w:before="360" w:after="120"/>
        <w:ind w:left="709" w:hanging="709"/>
        <w:rPr>
          <w:lang w:val="en-GB"/>
        </w:rPr>
      </w:pPr>
      <w:bookmarkStart w:id="68" w:name="_Toc115853750"/>
      <w:r>
        <w:rPr>
          <w:lang w:val="ru-RU"/>
        </w:rPr>
        <w:t>Ограничения проекта</w:t>
      </w:r>
      <w:bookmarkEnd w:id="68"/>
    </w:p>
    <w:p>
      <w:pPr>
        <w:pStyle w:val="InfoBlue"/>
        <w:rPr/>
      </w:pPr>
      <w:r>
        <w:rP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pPr>
        <w:pStyle w:val="3"/>
        <w:tabs>
          <w:tab w:val="clear" w:pos="851"/>
          <w:tab w:val="left" w:pos="709" w:leader="none"/>
        </w:tabs>
        <w:spacing w:before="300" w:after="120"/>
        <w:ind w:left="720" w:hanging="720"/>
        <w:rPr>
          <w:lang w:val="en-GB"/>
        </w:rPr>
      </w:pPr>
      <w:bookmarkStart w:id="69" w:name="_Toc115853751"/>
      <w:bookmarkStart w:id="70" w:name="_Toc88921674"/>
      <w:bookmarkStart w:id="71" w:name="_Toc523298838"/>
      <w:bookmarkStart w:id="72" w:name="_Toc523297948"/>
      <w:bookmarkStart w:id="73" w:name="_Toc523212987"/>
      <w:bookmarkStart w:id="74" w:name="_Toc523210883"/>
      <w:bookmarkStart w:id="75" w:name="_Toc523209247"/>
      <w:bookmarkStart w:id="76" w:name="_Toc517499404"/>
      <w:bookmarkStart w:id="77" w:name="_Toc456598605"/>
      <w:r>
        <w:rPr>
          <w:lang w:val="en-GB"/>
        </w:rPr>
        <w:t>&lt;Design Constraint One&gt;</w:t>
      </w:r>
      <w:bookmarkEnd w:id="69"/>
      <w:bookmarkEnd w:id="70"/>
      <w:bookmarkEnd w:id="71"/>
      <w:bookmarkEnd w:id="72"/>
      <w:bookmarkEnd w:id="73"/>
      <w:bookmarkEnd w:id="74"/>
      <w:bookmarkEnd w:id="75"/>
      <w:bookmarkEnd w:id="76"/>
      <w:bookmarkEnd w:id="77"/>
    </w:p>
    <w:p>
      <w:pPr>
        <w:pStyle w:val="InfoBlue"/>
        <w:rPr/>
      </w:pPr>
      <w:r>
        <w:rPr/>
        <w:t>[The requirement description goes here.]</w:t>
      </w:r>
    </w:p>
    <w:p>
      <w:pPr>
        <w:pStyle w:val="2"/>
        <w:keepNext w:val="true"/>
        <w:tabs>
          <w:tab w:val="clear" w:pos="851"/>
          <w:tab w:val="left" w:pos="709" w:leader="none"/>
        </w:tabs>
        <w:spacing w:before="360" w:after="120"/>
        <w:ind w:left="709" w:hanging="709"/>
        <w:rPr>
          <w:lang w:val="en-GB"/>
        </w:rPr>
      </w:pPr>
      <w:bookmarkStart w:id="78" w:name="_Toc115853752"/>
      <w:r>
        <w:rPr>
          <w:lang w:val="ru-RU"/>
        </w:rPr>
        <w:t>Требования к пользовательской документации</w:t>
      </w:r>
      <w:bookmarkEnd w:id="78"/>
    </w:p>
    <w:p>
      <w:pPr>
        <w:pStyle w:val="InfoBlue"/>
        <w:rPr/>
      </w:pPr>
      <w:r>
        <w:rPr/>
        <w:t>[Describes the requirements, if any, for on-line user documentation, help systems, help about notices, etc.]</w:t>
      </w:r>
    </w:p>
    <w:p>
      <w:pPr>
        <w:pStyle w:val="2"/>
        <w:keepNext w:val="true"/>
        <w:tabs>
          <w:tab w:val="clear" w:pos="851"/>
          <w:tab w:val="left" w:pos="709" w:leader="none"/>
        </w:tabs>
        <w:spacing w:before="360" w:after="120"/>
        <w:ind w:left="709" w:hanging="709"/>
        <w:rPr>
          <w:lang w:val="en-GB"/>
        </w:rPr>
      </w:pPr>
      <w:bookmarkStart w:id="79" w:name="_Toc115853753"/>
      <w:r>
        <w:rPr>
          <w:lang w:val="ru-RU"/>
        </w:rPr>
        <w:t>Используемые приобретаемые компоненты</w:t>
      </w:r>
      <w:bookmarkEnd w:id="79"/>
    </w:p>
    <w:p>
      <w:pPr>
        <w:pStyle w:val="InfoBlue"/>
        <w:rPr/>
      </w:pPr>
      <w:r>
        <w:rPr/>
        <w:t>[This section describes any purchased components to be used with the system, any applicable licensing or usage restrictions, and any associated compatibility and interoperability or interface standards.]</w:t>
      </w:r>
    </w:p>
    <w:p>
      <w:pPr>
        <w:pStyle w:val="2"/>
        <w:keepNext w:val="true"/>
        <w:tabs>
          <w:tab w:val="clear" w:pos="851"/>
          <w:tab w:val="left" w:pos="709" w:leader="none"/>
        </w:tabs>
        <w:spacing w:before="360" w:after="120"/>
        <w:ind w:left="709" w:hanging="709"/>
        <w:rPr>
          <w:lang w:val="en-GB"/>
        </w:rPr>
      </w:pPr>
      <w:bookmarkStart w:id="80" w:name="_Toc115853754"/>
      <w:r>
        <w:rPr>
          <w:lang w:val="ru-RU"/>
        </w:rPr>
        <w:t>Интерфейсы</w:t>
      </w:r>
      <w:bookmarkEnd w:id="80"/>
    </w:p>
    <w:p>
      <w:pPr>
        <w:pStyle w:val="InfoBlue"/>
        <w:rPr/>
      </w:pPr>
      <w:r>
        <w:rPr/>
        <w:t>[This section defines the interfaces that must be supported by the application. It should contain adequate specificity, protocols, ports and logical addresses, etc. so that the software can be developed and verified against the interface requirements.]</w:t>
      </w:r>
    </w:p>
    <w:p>
      <w:pPr>
        <w:pStyle w:val="3"/>
        <w:tabs>
          <w:tab w:val="clear" w:pos="851"/>
          <w:tab w:val="left" w:pos="709" w:leader="none"/>
        </w:tabs>
        <w:spacing w:before="300" w:after="120"/>
        <w:ind w:left="720" w:hanging="720"/>
        <w:rPr>
          <w:lang w:val="en-GB"/>
        </w:rPr>
      </w:pPr>
      <w:bookmarkStart w:id="81" w:name="_Toc115853755"/>
      <w:r>
        <w:rPr>
          <w:lang w:val="ru-RU"/>
        </w:rPr>
        <w:t>Интерфейс пользователя</w:t>
      </w:r>
      <w:bookmarkEnd w:id="81"/>
    </w:p>
    <w:p>
      <w:pPr>
        <w:pStyle w:val="InfoBlue"/>
        <w:rPr/>
      </w:pPr>
      <w:r>
        <w:rPr/>
        <w:t>[Describe the user interfaces that are to be implemented by the software.]</w:t>
      </w:r>
    </w:p>
    <w:p>
      <w:pPr>
        <w:pStyle w:val="3"/>
        <w:tabs>
          <w:tab w:val="clear" w:pos="851"/>
          <w:tab w:val="left" w:pos="709" w:leader="none"/>
        </w:tabs>
        <w:spacing w:before="300" w:after="120"/>
        <w:ind w:left="720" w:hanging="720"/>
        <w:rPr>
          <w:lang w:val="en-GB"/>
        </w:rPr>
      </w:pPr>
      <w:bookmarkStart w:id="82" w:name="_Toc115853756"/>
      <w:r>
        <w:rPr>
          <w:lang w:val="ru-RU"/>
        </w:rPr>
        <w:t>Аппаратные интерфейсы</w:t>
      </w:r>
      <w:bookmarkEnd w:id="82"/>
    </w:p>
    <w:p>
      <w:pPr>
        <w:pStyle w:val="InfoBlue"/>
        <w:rPr/>
      </w:pPr>
      <w:r>
        <w:rPr/>
        <w:t>[This section defines any hardware interfaces that are to be supported by the software, including logical structure, physical addresses, expected behaviour, etc. ]</w:t>
      </w:r>
    </w:p>
    <w:p>
      <w:pPr>
        <w:pStyle w:val="3"/>
        <w:tabs>
          <w:tab w:val="clear" w:pos="851"/>
          <w:tab w:val="left" w:pos="709" w:leader="none"/>
        </w:tabs>
        <w:spacing w:before="300" w:after="120"/>
        <w:ind w:left="720" w:hanging="720"/>
        <w:rPr>
          <w:lang w:val="en-GB"/>
        </w:rPr>
      </w:pPr>
      <w:bookmarkStart w:id="83" w:name="_Toc115853757"/>
      <w:r>
        <w:rPr>
          <w:lang w:val="ru-RU"/>
        </w:rPr>
        <w:t>Программные интерфейсы</w:t>
      </w:r>
      <w:bookmarkEnd w:id="83"/>
    </w:p>
    <w:p>
      <w:pPr>
        <w:pStyle w:val="InfoBlue"/>
        <w:rPr/>
      </w:pPr>
      <w:r>
        <w:rPr/>
        <w:t xml:space="preserve">[This section describes software interfaces to other components of the software system. These may be purchased components, components reused from another application or components being developed for subsystems outside of the scope of this </w:t>
      </w:r>
      <w:r>
        <w:rPr>
          <w:b/>
        </w:rPr>
        <w:t>SRS</w:t>
      </w:r>
      <w:r>
        <w:rPr/>
        <w:t xml:space="preserve"> but with which this software application must interact.]</w:t>
      </w:r>
    </w:p>
    <w:p>
      <w:pPr>
        <w:pStyle w:val="3"/>
        <w:tabs>
          <w:tab w:val="clear" w:pos="851"/>
          <w:tab w:val="left" w:pos="709" w:leader="none"/>
        </w:tabs>
        <w:spacing w:before="300" w:after="120"/>
        <w:ind w:left="720" w:hanging="720"/>
        <w:rPr>
          <w:lang w:val="en-GB"/>
        </w:rPr>
      </w:pPr>
      <w:bookmarkStart w:id="84" w:name="_Toc115853758"/>
      <w:r>
        <w:rPr>
          <w:lang w:val="ru-RU"/>
        </w:rPr>
        <w:t>Интерфейсы коммуникаций</w:t>
      </w:r>
      <w:bookmarkEnd w:id="84"/>
    </w:p>
    <w:p>
      <w:pPr>
        <w:pStyle w:val="InfoBlue"/>
        <w:rPr/>
      </w:pPr>
      <w:r>
        <w:rPr/>
        <w:t>[Describe any communications interfaces to other systems or devices such as local area networks, remote serial devices, etc.]</w:t>
      </w:r>
    </w:p>
    <w:p>
      <w:pPr>
        <w:pStyle w:val="2"/>
        <w:keepNext w:val="true"/>
        <w:tabs>
          <w:tab w:val="clear" w:pos="851"/>
          <w:tab w:val="left" w:pos="709" w:leader="none"/>
        </w:tabs>
        <w:spacing w:before="360" w:after="120"/>
        <w:ind w:left="709" w:hanging="709"/>
        <w:rPr>
          <w:lang w:val="en-GB"/>
        </w:rPr>
      </w:pPr>
      <w:bookmarkStart w:id="85" w:name="_Toc115853759"/>
      <w:r>
        <w:rPr>
          <w:lang w:val="ru-RU"/>
        </w:rPr>
        <w:t>Требования лицензирования</w:t>
      </w:r>
      <w:bookmarkEnd w:id="85"/>
    </w:p>
    <w:p>
      <w:pPr>
        <w:pStyle w:val="InfoBlue"/>
        <w:rPr/>
      </w:pPr>
      <w:r>
        <w:rPr/>
        <w:t>[Defines any licensing enforcement requirements or other usage restriction requirements that are to be exhibited by the software.]</w:t>
      </w:r>
    </w:p>
    <w:p>
      <w:pPr>
        <w:pStyle w:val="2"/>
        <w:keepNext w:val="true"/>
        <w:tabs>
          <w:tab w:val="clear" w:pos="851"/>
          <w:tab w:val="left" w:pos="709" w:leader="none"/>
        </w:tabs>
        <w:spacing w:before="360" w:after="120"/>
        <w:ind w:left="709" w:hanging="709"/>
        <w:rPr>
          <w:lang w:val="en-GB"/>
        </w:rPr>
      </w:pPr>
      <w:bookmarkStart w:id="86" w:name="_Toc115853760"/>
      <w:r>
        <w:rPr>
          <w:lang w:val="ru-RU"/>
        </w:rPr>
        <w:t>Применимые стандарты</w:t>
      </w:r>
      <w:bookmarkEnd w:id="86"/>
    </w:p>
    <w:p>
      <w:pPr>
        <w:pStyle w:val="InfoBlue"/>
        <w:rPr/>
      </w:pPr>
      <w:r>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pPr>
        <w:pStyle w:val="1"/>
        <w:keepNext w:val="true"/>
        <w:numPr>
          <w:ilvl w:val="0"/>
          <w:numId w:val="0"/>
        </w:numPr>
        <w:ind w:left="851" w:hanging="851"/>
        <w:rPr>
          <w:lang w:val="ru-RU"/>
        </w:rPr>
      </w:pPr>
      <w:bookmarkStart w:id="87" w:name="_Toc115853761"/>
      <w:r>
        <w:rPr>
          <w:lang w:val="ru-RU"/>
        </w:rPr>
        <w:t>Индекс</w:t>
      </w:r>
      <w:bookmarkEnd w:id="87"/>
    </w:p>
    <w:p>
      <w:pPr>
        <w:pStyle w:val="Normal"/>
        <w:rPr>
          <w:lang w:val="en-GB"/>
        </w:rPr>
      </w:pPr>
      <w:r>
        <w:rPr/>
      </w:r>
    </w:p>
    <w:sectPr>
      <w:headerReference w:type="default" r:id="rId2"/>
      <w:headerReference w:type="first" r:id="rId3"/>
      <w:footerReference w:type="first" r:id="rId4"/>
      <w:type w:val="nextPage"/>
      <w:pgSz w:w="11906" w:h="16838"/>
      <w:pgMar w:left="1304" w:right="567" w:gutter="0" w:header="510" w:top="1106" w:footer="561" w:bottom="14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Tahoma">
    <w:charset w:val="cc"/>
    <w:family w:val="roman"/>
    <w:pitch w:val="variable"/>
  </w:font>
  <w:font w:name="OpenSymbol">
    <w:altName w:val="Arial Unicode MS"/>
    <w:charset w:val="02"/>
    <w:family w:val="auto"/>
    <w:pitch w:val="default"/>
  </w:font>
  <w:font w:name="Liberation Sans">
    <w:altName w:val="Arial"/>
    <w:charset w:val="cc"/>
    <w:family w:val="swiss"/>
    <w:pitch w:val="variable"/>
  </w:font>
  <w:font w:name="Arial MT">
    <w:charset w:val="cc"/>
    <w:family w:val="roman"/>
    <w:pitch w:val="variable"/>
  </w:font>
  <w:font w:name="Calibri">
    <w:charset w:val="cc"/>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tabs>
        <w:tab w:val="clear" w:pos="4536"/>
        <w:tab w:val="clear" w:pos="9072"/>
        <w:tab w:val="right" w:pos="9923" w:leader="none"/>
      </w:tabs>
      <w:spacing w:before="120" w:after="0"/>
      <w:jc w:val="both"/>
      <w:rPr/>
    </w:pPr>
    <w:r>
      <mc:AlternateContent>
        <mc:Choice Requires="wps">
          <w:drawing>
            <wp:anchor behindDoc="1" distT="10160" distB="8890" distL="10795" distR="10795" simplePos="0" locked="0" layoutInCell="0" allowOverlap="1" relativeHeight="3" wp14:anchorId="25C4B8BC">
              <wp:simplePos x="0" y="0"/>
              <wp:positionH relativeFrom="column">
                <wp:posOffset>1270</wp:posOffset>
              </wp:positionH>
              <wp:positionV relativeFrom="paragraph">
                <wp:posOffset>-18415</wp:posOffset>
              </wp:positionV>
              <wp:extent cx="6303010" cy="635"/>
              <wp:effectExtent l="1905" t="1905" r="1905" b="1905"/>
              <wp:wrapNone/>
              <wp:docPr id="2" name="Line 1"/>
              <a:graphic xmlns:a="http://schemas.openxmlformats.org/drawingml/2006/main">
                <a:graphicData uri="http://schemas.microsoft.com/office/word/2010/wordprocessingShape">
                  <wps:wsp>
                    <wps:cNvSpPr/>
                    <wps:spPr>
                      <a:xfrm>
                        <a:off x="0" y="0"/>
                        <a:ext cx="6302880" cy="720"/>
                      </a:xfrm>
                      <a:prstGeom prst="line">
                        <a:avLst/>
                      </a:prstGeom>
                      <a:ln w="3175">
                        <a:solidFill>
                          <a:srgbClr val="000000"/>
                        </a:solidFill>
                        <a:round/>
                      </a:ln>
                    </wps:spPr>
                    <wps:style>
                      <a:lnRef idx="0"/>
                      <a:fillRef idx="0"/>
                      <a:effectRef idx="0"/>
                      <a:fontRef idx="minor"/>
                    </wps:style>
                    <wps:bodyPr/>
                  </wps:wsp>
                </a:graphicData>
              </a:graphic>
            </wp:anchor>
          </w:drawing>
        </mc:Choice>
        <mc:Fallback>
          <w:pict>
            <v:line id="shape_0" from="0.1pt,-1.45pt" to="496.35pt,-1.45pt" ID="Line 1" stroked="t" o:allowincell="f" style="position:absolute" wp14:anchorId="25C4B8BC">
              <v:stroke color="black" weight="3240" joinstyle="round" endcap="flat"/>
              <v:fill o:detectmouseclick="t" on="false"/>
              <w10:wrap type="none"/>
            </v:line>
          </w:pict>
        </mc:Fallback>
      </mc:AlternateContent>
    </w:r>
    <w:r>
      <w:rPr/>
      <w:tab/>
    </w:r>
  </w:p>
  <w:p>
    <w:pPr>
      <w:pStyle w:val="Style1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4"/>
      <w:pBdr>
        <w:bottom w:val="single" w:sz="6" w:space="1" w:color="000000"/>
      </w:pBdr>
      <w:tabs>
        <w:tab w:val="clear" w:pos="9072"/>
        <w:tab w:val="center" w:pos="4536" w:leader="none"/>
        <w:tab w:val="right" w:pos="9923" w:leader="none"/>
      </w:tabs>
      <w:rPr/>
    </w:pPr>
    <w:r>
      <w:rPr/>
      <w:tab/>
      <w:tab/>
    </w:r>
    <w:r>
      <w:rPr>
        <w:lang w:val="ru-RU"/>
      </w:rPr>
      <w:t>Страница</w:t>
    </w:r>
    <w:r>
      <w:rPr/>
      <w:t xml:space="preserve"> </w:t>
    </w:r>
    <w:r>
      <w:rPr/>
      <w:fldChar w:fldCharType="begin"/>
    </w:r>
    <w:r>
      <w:rPr/>
      <w:instrText xml:space="preserve"> PAGE </w:instrText>
    </w:r>
    <w:r>
      <w:rPr/>
      <w:fldChar w:fldCharType="separate"/>
    </w:r>
    <w:r>
      <w:rPr/>
      <w:t>5</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86" w:type="dxa"/>
      <w:jc w:val="center"/>
      <w:tblInd w:w="0" w:type="dxa"/>
      <w:tblLayout w:type="fixed"/>
      <w:tblCellMar>
        <w:top w:w="0" w:type="dxa"/>
        <w:left w:w="71" w:type="dxa"/>
        <w:bottom w:w="0" w:type="dxa"/>
        <w:right w:w="71" w:type="dxa"/>
      </w:tblCellMar>
      <w:tblLook w:firstRow="0" w:noVBand="0" w:lastRow="0" w:firstColumn="0" w:lastColumn="0" w:noHBand="0" w:val="0000"/>
    </w:tblPr>
    <w:tblGrid>
      <w:gridCol w:w="2869"/>
      <w:gridCol w:w="4477"/>
      <w:gridCol w:w="2640"/>
    </w:tblGrid>
    <w:tr>
      <w:trPr>
        <w:trHeight w:val="2000" w:hRule="exact"/>
      </w:trPr>
      <w:tc>
        <w:tcPr>
          <w:tcW w:w="2869" w:type="dxa"/>
          <w:tcBorders>
            <w:top w:val="single" w:sz="6" w:space="0" w:color="000000"/>
            <w:left w:val="single" w:sz="6" w:space="0" w:color="000000"/>
            <w:bottom w:val="single" w:sz="6" w:space="0" w:color="000000"/>
            <w:right w:val="single" w:sz="6" w:space="0" w:color="000000"/>
          </w:tcBorders>
        </w:tcPr>
        <w:p>
          <w:pPr>
            <w:pStyle w:val="Normal"/>
            <w:widowControl w:val="false"/>
            <w:spacing w:before="80" w:after="0"/>
            <w:jc w:val="center"/>
            <w:rPr/>
          </w:pPr>
          <w:r>
            <w:rPr/>
            <w:drawing>
              <wp:inline distT="0" distB="0" distL="0" distR="0">
                <wp:extent cx="1085215" cy="1085215"/>
                <wp:effectExtent l="0" t="0" r="0"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0" descr="file.php?id=2&amp;sid=539ef8ec972c96b413bd1c44d7335c71"/>
                        <pic:cNvPicPr>
                          <a:picLocks noChangeAspect="1" noChangeArrowheads="1"/>
                        </pic:cNvPicPr>
                      </pic:nvPicPr>
                      <pic:blipFill>
                        <a:blip r:embed="rId1"/>
                        <a:stretch>
                          <a:fillRect/>
                        </a:stretch>
                      </pic:blipFill>
                      <pic:spPr bwMode="auto">
                        <a:xfrm>
                          <a:off x="0" y="0"/>
                          <a:ext cx="1085215" cy="1085215"/>
                        </a:xfrm>
                        <a:prstGeom prst="rect">
                          <a:avLst/>
                        </a:prstGeom>
                      </pic:spPr>
                    </pic:pic>
                  </a:graphicData>
                </a:graphic>
              </wp:inline>
            </w:drawing>
          </w:r>
        </w:p>
        <w:p>
          <w:pPr>
            <w:pStyle w:val="Normal"/>
            <w:widowControl w:val="false"/>
            <w:spacing w:before="80" w:after="0"/>
            <w:rPr/>
          </w:pPr>
          <w:r>
            <w:rPr/>
          </w:r>
        </w:p>
      </w:tc>
      <w:tc>
        <w:tcPr>
          <w:tcW w:w="4477" w:type="dxa"/>
          <w:tcBorders>
            <w:top w:val="single" w:sz="6" w:space="0" w:color="000000"/>
            <w:left w:val="single" w:sz="6" w:space="0" w:color="000000"/>
            <w:bottom w:val="single" w:sz="6" w:space="0" w:color="000000"/>
            <w:right w:val="single" w:sz="6" w:space="0" w:color="000000"/>
          </w:tcBorders>
        </w:tcPr>
        <w:p>
          <w:pPr>
            <w:pStyle w:val="Normal"/>
            <w:widowControl w:val="false"/>
            <w:jc w:val="center"/>
            <w:rPr>
              <w:i/>
              <w:i/>
              <w:lang w:val="en-GB"/>
            </w:rPr>
          </w:pPr>
          <w:r>
            <w:rPr>
              <w:i/>
              <w:lang w:val="en-GB"/>
            </w:rPr>
          </w:r>
        </w:p>
        <w:p>
          <w:pPr>
            <w:pStyle w:val="Normal"/>
            <w:widowControl w:val="false"/>
            <w:jc w:val="center"/>
            <w:rPr>
              <w:lang w:val="en-GB"/>
            </w:rPr>
          </w:pPr>
          <w:r>
            <w:rPr>
              <w:lang w:val="en-GB"/>
            </w:rPr>
          </w:r>
        </w:p>
        <w:p>
          <w:pPr>
            <w:pStyle w:val="Normal"/>
            <w:widowControl w:val="false"/>
            <w:spacing w:before="120" w:after="0"/>
            <w:jc w:val="center"/>
            <w:rPr>
              <w:i/>
              <w:i/>
              <w:lang w:val="ru-RU"/>
            </w:rPr>
          </w:pPr>
          <w:r>
            <w:rPr>
              <w:b/>
              <w:lang w:val="ru-RU"/>
            </w:rPr>
            <w:t>Спецификация требований к программному обеспечению для Проекта «Система Мониторинга Грузовых Перевозок»</w:t>
          </w:r>
        </w:p>
      </w:tc>
      <w:tc>
        <w:tcPr>
          <w:tcW w:w="2640" w:type="dxa"/>
          <w:tcBorders>
            <w:top w:val="single" w:sz="6" w:space="0" w:color="000000"/>
            <w:left w:val="single" w:sz="6" w:space="0" w:color="000000"/>
            <w:bottom w:val="single" w:sz="6" w:space="0" w:color="000000"/>
            <w:right w:val="single" w:sz="6" w:space="0" w:color="000000"/>
          </w:tcBorders>
        </w:tcPr>
        <w:p>
          <w:pPr>
            <w:pStyle w:val="Style14"/>
            <w:widowControl w:val="false"/>
            <w:tabs>
              <w:tab w:val="clear" w:pos="4536"/>
              <w:tab w:val="clear" w:pos="9072"/>
              <w:tab w:val="right" w:pos="2481" w:leader="none"/>
            </w:tabs>
            <w:spacing w:before="140" w:after="0"/>
            <w:rPr>
              <w:lang w:val="ru-RU"/>
            </w:rPr>
          </w:pPr>
          <w:r>
            <w:rPr>
              <w:sz w:val="18"/>
              <w:lang w:val="ru-RU"/>
            </w:rPr>
            <w:t>Автор:</w:t>
          </w:r>
          <w:r>
            <w:rPr>
              <w:lang w:val="ru-RU"/>
            </w:rPr>
            <w:t xml:space="preserve"> </w:t>
          </w:r>
          <w:r>
            <w:rPr>
              <w:caps/>
              <w:lang w:val="ru-RU"/>
            </w:rPr>
            <w:tab/>
          </w:r>
          <w:r>
            <w:rPr>
              <w:caps/>
              <w:lang w:val="en-US"/>
            </w:rPr>
            <w:t>team</w:t>
          </w:r>
          <w:r>
            <w:rPr>
              <w:caps/>
              <w:lang w:val="ru-RU"/>
            </w:rPr>
            <w:t>16</w:t>
          </w:r>
        </w:p>
        <w:p>
          <w:pPr>
            <w:pStyle w:val="Normal"/>
            <w:widowControl w:val="false"/>
            <w:tabs>
              <w:tab w:val="clear" w:pos="851"/>
              <w:tab w:val="right" w:pos="2481" w:leader="none"/>
            </w:tabs>
            <w:spacing w:before="180" w:after="0"/>
            <w:jc w:val="right"/>
            <w:rPr>
              <w:lang w:val="ru-RU"/>
            </w:rPr>
          </w:pPr>
          <w:r>
            <w:rPr>
              <w:sz w:val="18"/>
              <w:lang w:val="ru-RU"/>
            </w:rPr>
            <w:t xml:space="preserve">№ </w:t>
          </w:r>
          <w:r>
            <w:rPr>
              <w:sz w:val="18"/>
              <w:lang w:val="ru-RU"/>
            </w:rPr>
            <w:t>документа:</w:t>
          </w:r>
          <w:r>
            <w:rPr>
              <w:lang w:val="ru-RU"/>
            </w:rPr>
            <w:t xml:space="preserve"> </w:t>
            <w:tab/>
          </w:r>
          <w:r>
            <w:rPr>
              <w:lang w:val="en-US"/>
            </w:rPr>
            <w:t>TEAM</w:t>
          </w:r>
          <w:r>
            <w:rPr>
              <w:lang w:val="ru-RU"/>
            </w:rPr>
            <w:t>16-</w:t>
          </w:r>
          <w:r>
            <w:rPr>
              <w:lang w:val="en-US"/>
            </w:rPr>
            <w:t>v</w:t>
          </w:r>
          <w:r>
            <w:rPr>
              <w:lang w:val="ru-RU"/>
            </w:rPr>
            <w:t>01</w:t>
          </w:r>
        </w:p>
        <w:p>
          <w:pPr>
            <w:pStyle w:val="Normal"/>
            <w:widowControl w:val="false"/>
            <w:tabs>
              <w:tab w:val="clear" w:pos="851"/>
              <w:tab w:val="right" w:pos="2481" w:leader="none"/>
            </w:tabs>
            <w:spacing w:before="180" w:after="0"/>
            <w:rPr>
              <w:lang w:val="ru-RU"/>
            </w:rPr>
          </w:pPr>
          <w:r>
            <w:rPr>
              <w:sz w:val="18"/>
              <w:lang w:val="ru-RU"/>
            </w:rPr>
            <w:t>Дата:</w:t>
          </w:r>
          <w:r>
            <w:rPr>
              <w:lang w:val="ru-RU"/>
            </w:rPr>
            <w:t xml:space="preserve"> </w:t>
            <w:tab/>
          </w:r>
          <w:r>
            <w:rPr/>
            <w:fldChar w:fldCharType="begin"/>
          </w:r>
          <w:r>
            <w:rPr/>
            <w:instrText xml:space="preserve"> SAVEDATE \@"yyyy\-MM\-dd" </w:instrText>
          </w:r>
          <w:r>
            <w:rPr/>
            <w:fldChar w:fldCharType="separate"/>
          </w:r>
          <w:r>
            <w:rPr/>
            <w:t>2023-10-10</w:t>
          </w:r>
          <w:r>
            <w:rPr/>
            <w:fldChar w:fldCharType="end"/>
          </w:r>
        </w:p>
        <w:p>
          <w:pPr>
            <w:pStyle w:val="Normal"/>
            <w:widowControl w:val="false"/>
            <w:tabs>
              <w:tab w:val="clear" w:pos="851"/>
              <w:tab w:val="right" w:pos="2481" w:leader="none"/>
            </w:tabs>
            <w:spacing w:before="180" w:after="0"/>
            <w:rPr/>
          </w:pPr>
          <w:r>
            <w:rPr>
              <w:sz w:val="18"/>
              <w:lang w:val="ru-RU"/>
            </w:rPr>
            <w:t>Страниц</w:t>
          </w:r>
          <w:r>
            <w:rPr>
              <w:sz w:val="18"/>
            </w:rPr>
            <w:t>:</w:t>
          </w:r>
          <w:r>
            <w:rPr/>
            <w:t xml:space="preserve"> </w:t>
            <w:tab/>
          </w:r>
          <w:r>
            <w:rPr/>
            <w:fldChar w:fldCharType="begin"/>
          </w:r>
          <w:r>
            <w:rPr/>
            <w:instrText xml:space="preserve"> NUMPAGES \* ARABIC </w:instrText>
          </w:r>
          <w:r>
            <w:rPr/>
            <w:fldChar w:fldCharType="separate"/>
          </w:r>
          <w:r>
            <w:rPr/>
            <w:t>5</w:t>
          </w:r>
          <w:r>
            <w:rPr/>
            <w:fldChar w:fldCharType="end"/>
          </w:r>
        </w:p>
      </w:tc>
    </w:tr>
  </w:tbl>
  <w:p>
    <w:pPr>
      <w:pStyle w:val="Style1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0"/>
        </w:tabs>
        <w:ind w:left="0" w:hanging="0"/>
      </w:pPr>
      <w:rPr/>
    </w:lvl>
    <w:lvl w:ilvl="1">
      <w:start w:val="1"/>
      <w:pStyle w:val="2"/>
      <w:numFmt w:val="decimal"/>
      <w:lvlText w:val="%1.%2"/>
      <w:lvlJc w:val="left"/>
      <w:pPr>
        <w:tabs>
          <w:tab w:val="num" w:pos="0"/>
        </w:tabs>
        <w:ind w:left="0" w:hanging="0"/>
      </w:pPr>
      <w:rPr/>
    </w:lvl>
    <w:lvl w:ilvl="2">
      <w:start w:val="1"/>
      <w:pStyle w:val="3"/>
      <w:numFmt w:val="decimal"/>
      <w:lvlText w:val="%1.%2.%3"/>
      <w:lvlJc w:val="left"/>
      <w:pPr>
        <w:tabs>
          <w:tab w:val="num" w:pos="0"/>
        </w:tabs>
        <w:ind w:left="0" w:hanging="0"/>
      </w:pPr>
      <w:rPr/>
    </w:lvl>
    <w:lvl w:ilvl="3">
      <w:start w:val="1"/>
      <w:pStyle w:val="4"/>
      <w:numFmt w:val="decimal"/>
      <w:lvlText w:val="%1.%2.%3.%4"/>
      <w:lvlJc w:val="left"/>
      <w:pPr>
        <w:tabs>
          <w:tab w:val="num" w:pos="0"/>
        </w:tabs>
        <w:ind w:left="0" w:hanging="0"/>
      </w:pPr>
      <w:rPr/>
    </w:lvl>
    <w:lvl w:ilvl="4">
      <w:start w:val="1"/>
      <w:pStyle w:val="5"/>
      <w:numFmt w:val="decimal"/>
      <w:lvlText w:val="%1.%2.%3.%4.%5"/>
      <w:lvlJc w:val="left"/>
      <w:pPr>
        <w:tabs>
          <w:tab w:val="num" w:pos="0"/>
        </w:tabs>
        <w:ind w:left="0" w:hanging="0"/>
      </w:pPr>
      <w:rPr/>
    </w:lvl>
    <w:lvl w:ilvl="5">
      <w:start w:val="1"/>
      <w:pStyle w:val="6"/>
      <w:numFmt w:val="decimal"/>
      <w:lvlText w:val="%1.%2.%3.%4.%5.%6"/>
      <w:lvlJc w:val="left"/>
      <w:pPr>
        <w:tabs>
          <w:tab w:val="num" w:pos="0"/>
        </w:tabs>
        <w:ind w:left="0" w:hanging="0"/>
      </w:pPr>
      <w:rPr/>
    </w:lvl>
    <w:lvl w:ilvl="6">
      <w:start w:val="1"/>
      <w:pStyle w:val="7"/>
      <w:numFmt w:val="decimal"/>
      <w:lvlText w:val="%1.%2.%3.%4.%5.%6.%7"/>
      <w:lvlJc w:val="left"/>
      <w:pPr>
        <w:tabs>
          <w:tab w:val="num" w:pos="0"/>
        </w:tabs>
        <w:ind w:left="0" w:hanging="0"/>
      </w:pPr>
      <w:rPr/>
    </w:lvl>
    <w:lvl w:ilvl="7">
      <w:start w:val="1"/>
      <w:pStyle w:val="8"/>
      <w:numFmt w:val="decimal"/>
      <w:lvlText w:val="%1.%2.%3.%4.%5.%6.%7.%8"/>
      <w:lvlJc w:val="left"/>
      <w:pPr>
        <w:tabs>
          <w:tab w:val="num" w:pos="0"/>
        </w:tabs>
        <w:ind w:left="0" w:hanging="0"/>
      </w:pPr>
      <w:rPr/>
    </w:lvl>
    <w:lvl w:ilvl="8">
      <w:start w:val="1"/>
      <w:pStyle w:val="9"/>
      <w:numFmt w:val="decimal"/>
      <w:lvlText w:val="%1.%2.%3.%4.%5.%6.%7.%8.%9"/>
      <w:lvlJc w:val="left"/>
      <w:pPr>
        <w:tabs>
          <w:tab w:val="num" w:pos="0"/>
        </w:tabs>
        <w:ind w:left="0" w:hanging="0"/>
      </w:pPr>
      <w:rPr/>
    </w:lvl>
  </w:abstractNum>
  <w:abstractNum w:abstractNumId="2">
    <w:lvl w:ilvl="0">
      <w:start w:val="1"/>
      <w:numFmt w:val="bullet"/>
      <w:lvlText w:val=""/>
      <w:lvlJc w:val="left"/>
      <w:pPr>
        <w:tabs>
          <w:tab w:val="num" w:pos="1571"/>
        </w:tabs>
        <w:ind w:left="1571" w:hanging="360"/>
      </w:pPr>
      <w:rPr>
        <w:rFonts w:ascii="Symbol" w:hAnsi="Symbol" w:cs="Symbol" w:hint="default"/>
      </w:rPr>
    </w:lvl>
    <w:lvl w:ilvl="1">
      <w:start w:val="1"/>
      <w:numFmt w:val="bullet"/>
      <w:lvlText w:val="◦"/>
      <w:lvlJc w:val="left"/>
      <w:pPr>
        <w:tabs>
          <w:tab w:val="num" w:pos="1931"/>
        </w:tabs>
        <w:ind w:left="1931" w:hanging="360"/>
      </w:pPr>
      <w:rPr>
        <w:rFonts w:ascii="OpenSymbol" w:hAnsi="OpenSymbol" w:cs="OpenSymbol" w:hint="default"/>
      </w:rPr>
    </w:lvl>
    <w:lvl w:ilvl="2">
      <w:start w:val="1"/>
      <w:numFmt w:val="bullet"/>
      <w:lvlText w:val="▪"/>
      <w:lvlJc w:val="left"/>
      <w:pPr>
        <w:tabs>
          <w:tab w:val="num" w:pos="2291"/>
        </w:tabs>
        <w:ind w:left="2291" w:hanging="360"/>
      </w:pPr>
      <w:rPr>
        <w:rFonts w:ascii="OpenSymbol" w:hAnsi="OpenSymbol" w:cs="OpenSymbol" w:hint="default"/>
      </w:rPr>
    </w:lvl>
    <w:lvl w:ilvl="3">
      <w:start w:val="1"/>
      <w:numFmt w:val="bullet"/>
      <w:lvlText w:val=""/>
      <w:lvlJc w:val="left"/>
      <w:pPr>
        <w:tabs>
          <w:tab w:val="num" w:pos="2651"/>
        </w:tabs>
        <w:ind w:left="2651" w:hanging="360"/>
      </w:pPr>
      <w:rPr>
        <w:rFonts w:ascii="Symbol" w:hAnsi="Symbol" w:cs="Symbol" w:hint="default"/>
      </w:rPr>
    </w:lvl>
    <w:lvl w:ilvl="4">
      <w:start w:val="1"/>
      <w:numFmt w:val="bullet"/>
      <w:lvlText w:val="◦"/>
      <w:lvlJc w:val="left"/>
      <w:pPr>
        <w:tabs>
          <w:tab w:val="num" w:pos="3011"/>
        </w:tabs>
        <w:ind w:left="3011" w:hanging="360"/>
      </w:pPr>
      <w:rPr>
        <w:rFonts w:ascii="OpenSymbol" w:hAnsi="OpenSymbol" w:cs="OpenSymbol" w:hint="default"/>
      </w:rPr>
    </w:lvl>
    <w:lvl w:ilvl="5">
      <w:start w:val="1"/>
      <w:numFmt w:val="bullet"/>
      <w:lvlText w:val="▪"/>
      <w:lvlJc w:val="left"/>
      <w:pPr>
        <w:tabs>
          <w:tab w:val="num" w:pos="3371"/>
        </w:tabs>
        <w:ind w:left="3371" w:hanging="360"/>
      </w:pPr>
      <w:rPr>
        <w:rFonts w:ascii="OpenSymbol" w:hAnsi="OpenSymbol" w:cs="OpenSymbol" w:hint="default"/>
      </w:rPr>
    </w:lvl>
    <w:lvl w:ilvl="6">
      <w:start w:val="1"/>
      <w:numFmt w:val="bullet"/>
      <w:lvlText w:val=""/>
      <w:lvlJc w:val="left"/>
      <w:pPr>
        <w:tabs>
          <w:tab w:val="num" w:pos="3731"/>
        </w:tabs>
        <w:ind w:left="3731" w:hanging="360"/>
      </w:pPr>
      <w:rPr>
        <w:rFonts w:ascii="Symbol" w:hAnsi="Symbol" w:cs="Symbol" w:hint="default"/>
      </w:rPr>
    </w:lvl>
    <w:lvl w:ilvl="7">
      <w:start w:val="1"/>
      <w:numFmt w:val="bullet"/>
      <w:lvlText w:val="◦"/>
      <w:lvlJc w:val="left"/>
      <w:pPr>
        <w:tabs>
          <w:tab w:val="num" w:pos="4091"/>
        </w:tabs>
        <w:ind w:left="4091" w:hanging="360"/>
      </w:pPr>
      <w:rPr>
        <w:rFonts w:ascii="OpenSymbol" w:hAnsi="OpenSymbol" w:cs="OpenSymbol" w:hint="default"/>
      </w:rPr>
    </w:lvl>
    <w:lvl w:ilvl="8">
      <w:start w:val="1"/>
      <w:numFmt w:val="bullet"/>
      <w:lvlText w:val="▪"/>
      <w:lvlJc w:val="left"/>
      <w:pPr>
        <w:tabs>
          <w:tab w:val="num" w:pos="4451"/>
        </w:tabs>
        <w:ind w:left="4451" w:hanging="360"/>
      </w:pPr>
      <w:rPr>
        <w:rFonts w:ascii="OpenSymbol" w:hAnsi="OpenSymbol" w:cs="OpenSymbol" w:hint="default"/>
      </w:rPr>
    </w:lvl>
  </w:abstractNum>
  <w:abstractNum w:abstractNumId="3">
    <w:lvl w:ilvl="0">
      <w:start w:val="1"/>
      <w:numFmt w:val="bullet"/>
      <w:lvlText w:val=""/>
      <w:lvlJc w:val="left"/>
      <w:pPr>
        <w:tabs>
          <w:tab w:val="num" w:pos="1571"/>
        </w:tabs>
        <w:ind w:left="1571" w:hanging="360"/>
      </w:pPr>
      <w:rPr>
        <w:rFonts w:ascii="Symbol" w:hAnsi="Symbol" w:cs="Symbol" w:hint="default"/>
      </w:rPr>
    </w:lvl>
    <w:lvl w:ilvl="1">
      <w:start w:val="1"/>
      <w:numFmt w:val="bullet"/>
      <w:lvlText w:val="◦"/>
      <w:lvlJc w:val="left"/>
      <w:pPr>
        <w:tabs>
          <w:tab w:val="num" w:pos="1931"/>
        </w:tabs>
        <w:ind w:left="1931" w:hanging="360"/>
      </w:pPr>
      <w:rPr>
        <w:rFonts w:ascii="OpenSymbol" w:hAnsi="OpenSymbol" w:cs="OpenSymbol" w:hint="default"/>
      </w:rPr>
    </w:lvl>
    <w:lvl w:ilvl="2">
      <w:start w:val="1"/>
      <w:numFmt w:val="bullet"/>
      <w:lvlText w:val="▪"/>
      <w:lvlJc w:val="left"/>
      <w:pPr>
        <w:tabs>
          <w:tab w:val="num" w:pos="2291"/>
        </w:tabs>
        <w:ind w:left="2291" w:hanging="360"/>
      </w:pPr>
      <w:rPr>
        <w:rFonts w:ascii="OpenSymbol" w:hAnsi="OpenSymbol" w:cs="OpenSymbol" w:hint="default"/>
      </w:rPr>
    </w:lvl>
    <w:lvl w:ilvl="3">
      <w:start w:val="1"/>
      <w:numFmt w:val="bullet"/>
      <w:lvlText w:val=""/>
      <w:lvlJc w:val="left"/>
      <w:pPr>
        <w:tabs>
          <w:tab w:val="num" w:pos="2651"/>
        </w:tabs>
        <w:ind w:left="2651" w:hanging="360"/>
      </w:pPr>
      <w:rPr>
        <w:rFonts w:ascii="Symbol" w:hAnsi="Symbol" w:cs="Symbol" w:hint="default"/>
      </w:rPr>
    </w:lvl>
    <w:lvl w:ilvl="4">
      <w:start w:val="1"/>
      <w:numFmt w:val="bullet"/>
      <w:lvlText w:val="◦"/>
      <w:lvlJc w:val="left"/>
      <w:pPr>
        <w:tabs>
          <w:tab w:val="num" w:pos="3011"/>
        </w:tabs>
        <w:ind w:left="3011" w:hanging="360"/>
      </w:pPr>
      <w:rPr>
        <w:rFonts w:ascii="OpenSymbol" w:hAnsi="OpenSymbol" w:cs="OpenSymbol" w:hint="default"/>
      </w:rPr>
    </w:lvl>
    <w:lvl w:ilvl="5">
      <w:start w:val="1"/>
      <w:numFmt w:val="bullet"/>
      <w:lvlText w:val="▪"/>
      <w:lvlJc w:val="left"/>
      <w:pPr>
        <w:tabs>
          <w:tab w:val="num" w:pos="3371"/>
        </w:tabs>
        <w:ind w:left="3371" w:hanging="360"/>
      </w:pPr>
      <w:rPr>
        <w:rFonts w:ascii="OpenSymbol" w:hAnsi="OpenSymbol" w:cs="OpenSymbol" w:hint="default"/>
      </w:rPr>
    </w:lvl>
    <w:lvl w:ilvl="6">
      <w:start w:val="1"/>
      <w:numFmt w:val="bullet"/>
      <w:lvlText w:val=""/>
      <w:lvlJc w:val="left"/>
      <w:pPr>
        <w:tabs>
          <w:tab w:val="num" w:pos="3731"/>
        </w:tabs>
        <w:ind w:left="3731" w:hanging="360"/>
      </w:pPr>
      <w:rPr>
        <w:rFonts w:ascii="Symbol" w:hAnsi="Symbol" w:cs="Symbol" w:hint="default"/>
      </w:rPr>
    </w:lvl>
    <w:lvl w:ilvl="7">
      <w:start w:val="1"/>
      <w:numFmt w:val="bullet"/>
      <w:lvlText w:val="◦"/>
      <w:lvlJc w:val="left"/>
      <w:pPr>
        <w:tabs>
          <w:tab w:val="num" w:pos="4091"/>
        </w:tabs>
        <w:ind w:left="4091" w:hanging="360"/>
      </w:pPr>
      <w:rPr>
        <w:rFonts w:ascii="OpenSymbol" w:hAnsi="OpenSymbol" w:cs="OpenSymbol" w:hint="default"/>
      </w:rPr>
    </w:lvl>
    <w:lvl w:ilvl="8">
      <w:start w:val="1"/>
      <w:numFmt w:val="bullet"/>
      <w:lvlText w:val="▪"/>
      <w:lvlJc w:val="left"/>
      <w:pPr>
        <w:tabs>
          <w:tab w:val="num" w:pos="4451"/>
        </w:tabs>
        <w:ind w:left="4451"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851"/>
  <w:autoHyphenation w:val="true"/>
  <w:doNotHyphenateCaps/>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f26ef"/>
    <w:pPr>
      <w:widowControl/>
      <w:suppressAutoHyphens w:val="true"/>
      <w:bidi w:val="0"/>
      <w:spacing w:before="0" w:after="0"/>
      <w:jc w:val="left"/>
    </w:pPr>
    <w:rPr>
      <w:rFonts w:ascii="Arial" w:hAnsi="Arial" w:eastAsia="" w:cs="Times New Roman" w:eastAsiaTheme="minorEastAsia"/>
      <w:color w:val="auto"/>
      <w:kern w:val="0"/>
      <w:sz w:val="22"/>
      <w:szCs w:val="20"/>
      <w:lang w:val="de-DE" w:eastAsia="de-CH" w:bidi="ar-SA"/>
    </w:rPr>
  </w:style>
  <w:style w:type="paragraph" w:styleId="1">
    <w:name w:val="Heading 1"/>
    <w:basedOn w:val="Normal"/>
    <w:next w:val="1Einrckung"/>
    <w:qFormat/>
    <w:rsid w:val="00c8732b"/>
    <w:pPr>
      <w:numPr>
        <w:ilvl w:val="0"/>
        <w:numId w:val="1"/>
      </w:numPr>
      <w:spacing w:before="360" w:after="120"/>
      <w:ind w:left="851" w:hanging="851"/>
      <w:outlineLvl w:val="0"/>
    </w:pPr>
    <w:rPr>
      <w:b/>
      <w:color w:val="000000"/>
      <w:kern w:val="2"/>
      <w:sz w:val="30"/>
    </w:rPr>
  </w:style>
  <w:style w:type="paragraph" w:styleId="2">
    <w:name w:val="Heading 2"/>
    <w:basedOn w:val="Normal"/>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Normal"/>
    <w:next w:val="Normal"/>
    <w:qFormat/>
    <w:rsid w:val="00f60032"/>
    <w:pPr>
      <w:keepNext w:val="true"/>
      <w:numPr>
        <w:ilvl w:val="2"/>
        <w:numId w:val="1"/>
      </w:numPr>
      <w:spacing w:before="240" w:after="60"/>
      <w:outlineLvl w:val="2"/>
    </w:pPr>
    <w:rPr>
      <w:b/>
      <w:color w:val="000000"/>
      <w:sz w:val="24"/>
    </w:rPr>
  </w:style>
  <w:style w:type="paragraph" w:styleId="4">
    <w:name w:val="Heading 4"/>
    <w:basedOn w:val="Normal"/>
    <w:next w:val="Normal"/>
    <w:qFormat/>
    <w:rsid w:val="00c8732b"/>
    <w:pPr>
      <w:numPr>
        <w:ilvl w:val="3"/>
        <w:numId w:val="1"/>
      </w:numPr>
      <w:spacing w:before="240" w:after="60"/>
      <w:ind w:left="851" w:hanging="851"/>
      <w:outlineLvl w:val="3"/>
    </w:pPr>
    <w:rPr>
      <w:b/>
      <w:color w:val="000000"/>
    </w:rPr>
  </w:style>
  <w:style w:type="paragraph" w:styleId="5">
    <w:name w:val="Heading 5"/>
    <w:basedOn w:val="Normal"/>
    <w:next w:val="Normal"/>
    <w:qFormat/>
    <w:rsid w:val="00c8732b"/>
    <w:pPr>
      <w:numPr>
        <w:ilvl w:val="4"/>
        <w:numId w:val="1"/>
      </w:numPr>
      <w:spacing w:before="240" w:after="60"/>
      <w:outlineLvl w:val="4"/>
    </w:pPr>
    <w:rPr>
      <w:color w:val="000000"/>
    </w:rPr>
  </w:style>
  <w:style w:type="paragraph" w:styleId="6">
    <w:name w:val="Heading 6"/>
    <w:basedOn w:val="Normal"/>
    <w:next w:val="Normal"/>
    <w:qFormat/>
    <w:rsid w:val="00c8732b"/>
    <w:pPr>
      <w:numPr>
        <w:ilvl w:val="5"/>
        <w:numId w:val="1"/>
      </w:numPr>
      <w:spacing w:before="240" w:after="60"/>
      <w:outlineLvl w:val="5"/>
    </w:pPr>
    <w:rPr>
      <w:i/>
    </w:rPr>
  </w:style>
  <w:style w:type="paragraph" w:styleId="7">
    <w:name w:val="Heading 7"/>
    <w:basedOn w:val="Normal"/>
    <w:next w:val="Normal"/>
    <w:qFormat/>
    <w:rsid w:val="00c8732b"/>
    <w:pPr>
      <w:numPr>
        <w:ilvl w:val="6"/>
        <w:numId w:val="1"/>
      </w:numPr>
      <w:spacing w:before="240" w:after="60"/>
      <w:outlineLvl w:val="6"/>
    </w:pPr>
    <w:rPr>
      <w:sz w:val="20"/>
    </w:rPr>
  </w:style>
  <w:style w:type="paragraph" w:styleId="8">
    <w:name w:val="Heading 8"/>
    <w:basedOn w:val="Normal"/>
    <w:next w:val="Normal"/>
    <w:qFormat/>
    <w:rsid w:val="00c8732b"/>
    <w:pPr>
      <w:numPr>
        <w:ilvl w:val="7"/>
        <w:numId w:val="1"/>
      </w:numPr>
      <w:spacing w:before="240" w:after="60"/>
      <w:outlineLvl w:val="7"/>
    </w:pPr>
    <w:rPr>
      <w:i/>
      <w:sz w:val="20"/>
    </w:rPr>
  </w:style>
  <w:style w:type="paragraph" w:styleId="9">
    <w:name w:val="Heading 9"/>
    <w:basedOn w:val="Normal"/>
    <w:next w:val="Normal"/>
    <w:qFormat/>
    <w:rsid w:val="00c8732b"/>
    <w:pPr>
      <w:numPr>
        <w:ilvl w:val="8"/>
        <w:numId w:val="1"/>
      </w:numPr>
      <w:spacing w:before="240" w:after="60"/>
      <w:outlineLvl w:val="8"/>
    </w:pPr>
    <w:rPr>
      <w:i/>
      <w:sz w:val="1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c8732b"/>
    <w:rPr>
      <w:sz w:val="16"/>
    </w:rPr>
  </w:style>
  <w:style w:type="character" w:styleId="Style5" w:customStyle="1">
    <w:name w:val="Схема документа Знак"/>
    <w:basedOn w:val="DefaultParagraphFont"/>
    <w:link w:val="DocumentMap"/>
    <w:qFormat/>
    <w:rsid w:val="00bf4d12"/>
    <w:rPr>
      <w:rFonts w:ascii="Tahoma" w:hAnsi="Tahoma" w:cs="Tahoma"/>
      <w:sz w:val="16"/>
      <w:szCs w:val="16"/>
      <w:lang w:val="de-DE" w:eastAsia="de-CH"/>
    </w:rPr>
  </w:style>
  <w:style w:type="character" w:styleId="Style6" w:customStyle="1">
    <w:name w:val="Текст выноски Знак"/>
    <w:basedOn w:val="DefaultParagraphFont"/>
    <w:link w:val="BalloonText"/>
    <w:qFormat/>
    <w:rsid w:val="00a62982"/>
    <w:rPr>
      <w:rFonts w:ascii="Tahoma" w:hAnsi="Tahoma" w:cs="Tahoma"/>
      <w:sz w:val="16"/>
      <w:szCs w:val="16"/>
      <w:lang w:val="de-DE" w:eastAsia="de-CH"/>
    </w:rPr>
  </w:style>
  <w:style w:type="character" w:styleId="Style7">
    <w:name w:val="Маркеры"/>
    <w:qFormat/>
    <w:rPr>
      <w:rFonts w:ascii="OpenSymbol" w:hAnsi="OpenSymbol" w:eastAsia="OpenSymbol" w:cs="OpenSymbol"/>
    </w:rPr>
  </w:style>
  <w:style w:type="paragraph" w:styleId="Style8">
    <w:name w:val="Заголовок"/>
    <w:basedOn w:val="Normal"/>
    <w:next w:val="Style9"/>
    <w:qFormat/>
    <w:pPr>
      <w:keepNext w:val="true"/>
      <w:spacing w:before="240" w:after="120"/>
    </w:pPr>
    <w:rPr>
      <w:rFonts w:ascii="Liberation Sans" w:hAnsi="Liberation Sans" w:eastAsia="Microsoft YaHei" w:cs="Lucida Sans"/>
      <w:sz w:val="28"/>
      <w:szCs w:val="28"/>
    </w:rPr>
  </w:style>
  <w:style w:type="paragraph" w:styleId="Style9">
    <w:name w:val="Body Text"/>
    <w:basedOn w:val="Normal"/>
    <w:rsid w:val="007823b5"/>
    <w:pPr>
      <w:spacing w:before="0" w:after="120"/>
    </w:pPr>
    <w:rPr/>
  </w:style>
  <w:style w:type="paragraph" w:styleId="Style10">
    <w:name w:val="List"/>
    <w:basedOn w:val="Style9"/>
    <w:pPr/>
    <w:rPr>
      <w:rFonts w:cs="Lucida Sans"/>
    </w:rPr>
  </w:style>
  <w:style w:type="paragraph" w:styleId="Style11">
    <w:name w:val="Caption"/>
    <w:basedOn w:val="Normal"/>
    <w:qFormat/>
    <w:pPr>
      <w:suppressLineNumbers/>
      <w:spacing w:before="120" w:after="120"/>
    </w:pPr>
    <w:rPr>
      <w:rFonts w:cs="Lucida Sans"/>
      <w:i/>
      <w:iCs/>
      <w:sz w:val="24"/>
      <w:szCs w:val="24"/>
    </w:rPr>
  </w:style>
  <w:style w:type="paragraph" w:styleId="Style12">
    <w:name w:val="Указатель"/>
    <w:basedOn w:val="Normal"/>
    <w:qFormat/>
    <w:pPr>
      <w:suppressLineNumbers/>
    </w:pPr>
    <w:rPr>
      <w:rFonts w:cs="Lucida Sans"/>
      <w:lang w:val="zxx" w:eastAsia="zxx" w:bidi="zxx"/>
    </w:rPr>
  </w:style>
  <w:style w:type="paragraph" w:styleId="1Einrckung" w:customStyle="1">
    <w:name w:val="1 Einrückung"/>
    <w:basedOn w:val="Normal"/>
    <w:qFormat/>
    <w:rsid w:val="00c8732b"/>
    <w:pPr>
      <w:tabs>
        <w:tab w:val="clear" w:pos="851"/>
        <w:tab w:val="left" w:pos="1134" w:leader="none"/>
        <w:tab w:val="left" w:pos="3402" w:leader="none"/>
        <w:tab w:val="left" w:pos="5670" w:leader="none"/>
        <w:tab w:val="left" w:pos="7938" w:leader="none"/>
      </w:tabs>
      <w:ind w:left="851" w:hanging="0"/>
    </w:pPr>
    <w:rPr>
      <w:color w:val="000000"/>
    </w:rPr>
  </w:style>
  <w:style w:type="paragraph" w:styleId="2Einrckung" w:customStyle="1">
    <w:name w:val="2 Einrückung"/>
    <w:next w:val="Normal"/>
    <w:qFormat/>
    <w:rsid w:val="00c8732b"/>
    <w:pPr>
      <w:widowControl/>
      <w:tabs>
        <w:tab w:val="clear" w:pos="851"/>
        <w:tab w:val="left" w:pos="1134" w:leader="none"/>
        <w:tab w:val="left" w:pos="3402" w:leader="none"/>
        <w:tab w:val="left" w:pos="5670" w:leader="none"/>
        <w:tab w:val="left" w:pos="7938" w:leader="none"/>
      </w:tabs>
      <w:bidi w:val="0"/>
      <w:spacing w:before="0" w:after="102"/>
      <w:ind w:left="1134" w:hanging="0"/>
      <w:jc w:val="left"/>
    </w:pPr>
    <w:rPr>
      <w:rFonts w:ascii="Arial MT" w:hAnsi="Arial MT" w:eastAsia="" w:cs="Times New Roman"/>
      <w:color w:val="000000"/>
      <w:kern w:val="0"/>
      <w:sz w:val="22"/>
      <w:szCs w:val="20"/>
      <w:lang w:val="de-DE" w:eastAsia="de-CH" w:bidi="ar-SA"/>
    </w:rPr>
  </w:style>
  <w:style w:type="paragraph" w:styleId="3Einrckung" w:customStyle="1">
    <w:name w:val="3 Einrückung"/>
    <w:next w:val="Normal"/>
    <w:qFormat/>
    <w:rsid w:val="00c8732b"/>
    <w:pPr>
      <w:widowControl/>
      <w:tabs>
        <w:tab w:val="clear" w:pos="851"/>
        <w:tab w:val="left" w:pos="1134" w:leader="none"/>
        <w:tab w:val="left" w:pos="3402" w:leader="none"/>
        <w:tab w:val="left" w:pos="5670" w:leader="none"/>
        <w:tab w:val="left" w:pos="7938" w:leader="none"/>
      </w:tabs>
      <w:bidi w:val="0"/>
      <w:spacing w:before="0" w:after="102"/>
      <w:ind w:left="1417" w:hanging="0"/>
      <w:jc w:val="left"/>
    </w:pPr>
    <w:rPr>
      <w:rFonts w:ascii="Arial MT" w:hAnsi="Arial MT" w:eastAsia="" w:cs="Times New Roman"/>
      <w:color w:val="000000"/>
      <w:kern w:val="0"/>
      <w:sz w:val="22"/>
      <w:szCs w:val="20"/>
      <w:lang w:val="de-DE" w:eastAsia="de-CH" w:bidi="ar-SA"/>
    </w:rPr>
  </w:style>
  <w:style w:type="paragraph" w:styleId="Bullet1Einrckung" w:customStyle="1">
    <w:name w:val="Bullet 1 Einrückung"/>
    <w:basedOn w:val="Normal"/>
    <w:qFormat/>
    <w:rsid w:val="00c8732b"/>
    <w:pPr>
      <w:keepNext w:val="true"/>
      <w:keepLines/>
      <w:tabs>
        <w:tab w:val="clear" w:pos="851"/>
        <w:tab w:val="left" w:pos="1134" w:leader="none"/>
        <w:tab w:val="left" w:pos="3402" w:leader="none"/>
        <w:tab w:val="left" w:pos="5670" w:leader="none"/>
        <w:tab w:val="left" w:pos="7938" w:leader="none"/>
      </w:tabs>
      <w:ind w:left="1134" w:hanging="283"/>
    </w:pPr>
    <w:rPr>
      <w:color w:val="000000"/>
    </w:rPr>
  </w:style>
  <w:style w:type="paragraph" w:styleId="Bullet2Einrchung" w:customStyle="1">
    <w:name w:val="Bullet 2 Einrüchung"/>
    <w:basedOn w:val="Normal"/>
    <w:qFormat/>
    <w:rsid w:val="00c8732b"/>
    <w:pPr>
      <w:tabs>
        <w:tab w:val="clear" w:pos="851"/>
        <w:tab w:val="left" w:pos="1134" w:leader="none"/>
        <w:tab w:val="left" w:pos="3402" w:leader="none"/>
        <w:tab w:val="left" w:pos="5670" w:leader="none"/>
        <w:tab w:val="left" w:pos="7938" w:leader="none"/>
      </w:tabs>
      <w:ind w:left="1417" w:hanging="283"/>
    </w:pPr>
    <w:rPr>
      <w:color w:val="000000"/>
    </w:rPr>
  </w:style>
  <w:style w:type="paragraph" w:styleId="Bullet3Einrckung" w:customStyle="1">
    <w:name w:val="Bullet 3 Einrückung"/>
    <w:next w:val="Normal"/>
    <w:qFormat/>
    <w:rsid w:val="00c8732b"/>
    <w:pPr>
      <w:widowControl/>
      <w:tabs>
        <w:tab w:val="clear" w:pos="851"/>
        <w:tab w:val="left" w:pos="1134" w:leader="none"/>
        <w:tab w:val="left" w:pos="3402" w:leader="none"/>
        <w:tab w:val="left" w:pos="5670" w:leader="none"/>
        <w:tab w:val="left" w:pos="7938" w:leader="none"/>
      </w:tabs>
      <w:bidi w:val="0"/>
      <w:spacing w:before="0" w:after="0"/>
      <w:ind w:left="1418" w:hanging="0"/>
      <w:jc w:val="left"/>
    </w:pPr>
    <w:rPr>
      <w:rFonts w:ascii="Arial MT" w:hAnsi="Arial MT" w:eastAsia="" w:cs="Times New Roman"/>
      <w:color w:val="000000"/>
      <w:kern w:val="0"/>
      <w:sz w:val="22"/>
      <w:szCs w:val="20"/>
      <w:lang w:val="de-DE" w:eastAsia="de-CH" w:bidi="ar-SA"/>
    </w:rPr>
  </w:style>
  <w:style w:type="paragraph" w:styleId="BulletText" w:customStyle="1">
    <w:name w:val="Bullet Text"/>
    <w:basedOn w:val="Normal"/>
    <w:qFormat/>
    <w:rsid w:val="00c8732b"/>
    <w:pPr>
      <w:tabs>
        <w:tab w:val="clear" w:pos="851"/>
        <w:tab w:val="left" w:pos="1134" w:leader="none"/>
        <w:tab w:val="left" w:pos="3402" w:leader="none"/>
        <w:tab w:val="left" w:pos="5670" w:leader="none"/>
        <w:tab w:val="left" w:pos="7938" w:leader="none"/>
      </w:tabs>
      <w:ind w:left="283" w:hanging="283"/>
    </w:pPr>
    <w:rPr>
      <w:color w:val="000000"/>
    </w:rPr>
  </w:style>
  <w:style w:type="paragraph" w:styleId="Nummeriert1Einrckung" w:customStyle="1">
    <w:name w:val="Nummeriert 1 Einrückung"/>
    <w:basedOn w:val="Normal"/>
    <w:qFormat/>
    <w:rsid w:val="00c8732b"/>
    <w:pPr>
      <w:ind w:left="1135" w:hanging="284"/>
    </w:pPr>
    <w:rPr/>
  </w:style>
  <w:style w:type="paragraph" w:styleId="Nummeriert2Einrckung" w:customStyle="1">
    <w:name w:val="Nummeriert 2 Einrückung"/>
    <w:basedOn w:val="Normal"/>
    <w:qFormat/>
    <w:rsid w:val="00c8732b"/>
    <w:pPr>
      <w:ind w:left="1417" w:hanging="283"/>
    </w:pPr>
    <w:rPr/>
  </w:style>
  <w:style w:type="paragraph" w:styleId="Style13">
    <w:name w:val="Колонтитул"/>
    <w:basedOn w:val="Normal"/>
    <w:qFormat/>
    <w:pPr/>
    <w:rPr/>
  </w:style>
  <w:style w:type="paragraph" w:styleId="Style14">
    <w:name w:val="Header"/>
    <w:basedOn w:val="Normal"/>
    <w:rsid w:val="00c8732b"/>
    <w:pPr>
      <w:tabs>
        <w:tab w:val="clear" w:pos="851"/>
        <w:tab w:val="center" w:pos="4536" w:leader="none"/>
        <w:tab w:val="right" w:pos="9072" w:leader="none"/>
      </w:tabs>
    </w:pPr>
    <w:rPr/>
  </w:style>
  <w:style w:type="paragraph" w:styleId="Style15">
    <w:name w:val="Footer"/>
    <w:basedOn w:val="Normal"/>
    <w:rsid w:val="00c8732b"/>
    <w:pPr>
      <w:tabs>
        <w:tab w:val="clear" w:pos="851"/>
        <w:tab w:val="center" w:pos="4536" w:leader="none"/>
        <w:tab w:val="right" w:pos="9072" w:leader="none"/>
      </w:tabs>
    </w:pPr>
    <w:rPr>
      <w:sz w:val="16"/>
    </w:rPr>
  </w:style>
  <w:style w:type="paragraph" w:styleId="Bullet1" w:customStyle="1">
    <w:name w:val="Bullet 1"/>
    <w:basedOn w:val="Normal"/>
    <w:qFormat/>
    <w:rsid w:val="00c8732b"/>
    <w:pPr>
      <w:keepNext w:val="true"/>
      <w:keepLines/>
      <w:tabs>
        <w:tab w:val="clear" w:pos="851"/>
        <w:tab w:val="left" w:pos="284" w:leader="none"/>
        <w:tab w:val="left" w:pos="1134" w:leader="none"/>
        <w:tab w:val="left" w:pos="3402" w:leader="none"/>
        <w:tab w:val="left" w:pos="5670" w:leader="none"/>
        <w:tab w:val="left" w:pos="7938" w:leader="none"/>
      </w:tabs>
      <w:ind w:left="284" w:hanging="284"/>
    </w:pPr>
    <w:rPr>
      <w:color w:val="000000"/>
    </w:rPr>
  </w:style>
  <w:style w:type="paragraph" w:styleId="Style16" w:customStyle="1">
    <w:name w:val="Style1"/>
    <w:basedOn w:val="Style14"/>
    <w:next w:val="31"/>
    <w:qFormat/>
    <w:rsid w:val="00c8732b"/>
    <w:pPr>
      <w:tabs>
        <w:tab w:val="clear" w:pos="4536"/>
        <w:tab w:val="clear" w:pos="9072"/>
        <w:tab w:val="center" w:pos="9923" w:leader="dot"/>
      </w:tabs>
    </w:pPr>
    <w:rPr/>
  </w:style>
  <w:style w:type="paragraph" w:styleId="31">
    <w:name w:val="TOC 3"/>
    <w:basedOn w:val="Normal"/>
    <w:uiPriority w:val="39"/>
    <w:rsid w:val="00c8732b"/>
    <w:pPr>
      <w:tabs>
        <w:tab w:val="clear" w:pos="851"/>
        <w:tab w:val="left" w:pos="1134" w:leader="none"/>
        <w:tab w:val="right" w:pos="10035" w:leader="dot"/>
      </w:tabs>
      <w:ind w:left="397" w:hanging="0"/>
    </w:pPr>
    <w:rPr/>
  </w:style>
  <w:style w:type="paragraph" w:styleId="Bullet2" w:customStyle="1">
    <w:name w:val="Bullet 2"/>
    <w:qFormat/>
    <w:rsid w:val="00c8732b"/>
    <w:pPr>
      <w:widowControl/>
      <w:tabs>
        <w:tab w:val="clear" w:pos="851"/>
        <w:tab w:val="left" w:pos="284" w:leader="none"/>
        <w:tab w:val="left" w:pos="360" w:leader="none"/>
        <w:tab w:val="left" w:pos="3402" w:leader="none"/>
        <w:tab w:val="left" w:pos="5670" w:leader="none"/>
        <w:tab w:val="left" w:pos="7938" w:leader="none"/>
      </w:tabs>
      <w:bidi w:val="0"/>
      <w:spacing w:before="0" w:after="0"/>
      <w:ind w:left="284" w:hanging="284"/>
      <w:jc w:val="left"/>
    </w:pPr>
    <w:rPr>
      <w:rFonts w:ascii="Arial" w:hAnsi="Arial" w:eastAsia="" w:cs="Times New Roman"/>
      <w:color w:val="000000"/>
      <w:kern w:val="0"/>
      <w:sz w:val="22"/>
      <w:szCs w:val="20"/>
      <w:lang w:val="de-DE" w:eastAsia="de-CH" w:bidi="ar-SA"/>
    </w:rPr>
  </w:style>
  <w:style w:type="paragraph" w:styleId="Nummeriert" w:customStyle="1">
    <w:name w:val="Nummeriert"/>
    <w:basedOn w:val="Normal"/>
    <w:qFormat/>
    <w:rsid w:val="00c8732b"/>
    <w:pPr>
      <w:ind w:left="397" w:hanging="397"/>
    </w:pPr>
    <w:rPr/>
  </w:style>
  <w:style w:type="paragraph" w:styleId="11">
    <w:name w:val="TOC 1"/>
    <w:basedOn w:val="Normal"/>
    <w:uiPriority w:val="39"/>
    <w:rsid w:val="00c8732b"/>
    <w:pPr>
      <w:tabs>
        <w:tab w:val="clear" w:pos="851"/>
        <w:tab w:val="right" w:pos="10035" w:leader="dot"/>
      </w:tabs>
      <w:spacing w:before="40" w:after="0"/>
    </w:pPr>
    <w:rPr>
      <w:caps/>
    </w:rPr>
  </w:style>
  <w:style w:type="paragraph" w:styleId="21">
    <w:name w:val="TOC 2"/>
    <w:basedOn w:val="Normal"/>
    <w:uiPriority w:val="39"/>
    <w:rsid w:val="00c8732b"/>
    <w:pPr>
      <w:tabs>
        <w:tab w:val="clear" w:pos="851"/>
        <w:tab w:val="right" w:pos="10035" w:leader="dot"/>
      </w:tabs>
      <w:ind w:left="198" w:hanging="0"/>
    </w:pPr>
    <w:rPr/>
  </w:style>
  <w:style w:type="paragraph" w:styleId="41">
    <w:name w:val="TOC 4"/>
    <w:basedOn w:val="Normal"/>
    <w:semiHidden/>
    <w:rsid w:val="00c8732b"/>
    <w:pPr>
      <w:tabs>
        <w:tab w:val="clear" w:pos="851"/>
        <w:tab w:val="left" w:pos="1474" w:leader="none"/>
        <w:tab w:val="right" w:pos="10035" w:leader="dot"/>
      </w:tabs>
      <w:ind w:left="601" w:hanging="0"/>
    </w:pPr>
    <w:rPr>
      <w:sz w:val="20"/>
    </w:rPr>
  </w:style>
  <w:style w:type="paragraph" w:styleId="51">
    <w:name w:val="TOC 5"/>
    <w:basedOn w:val="Normal"/>
    <w:semiHidden/>
    <w:rsid w:val="00c8732b"/>
    <w:pPr>
      <w:tabs>
        <w:tab w:val="clear" w:pos="851"/>
        <w:tab w:val="right" w:pos="10035" w:leader="dot"/>
      </w:tabs>
      <w:ind w:left="794" w:hanging="0"/>
    </w:pPr>
    <w:rPr>
      <w:sz w:val="20"/>
    </w:rPr>
  </w:style>
  <w:style w:type="paragraph" w:styleId="61">
    <w:name w:val="TOC 6"/>
    <w:basedOn w:val="Normal"/>
    <w:semiHidden/>
    <w:rsid w:val="00c8732b"/>
    <w:pPr>
      <w:tabs>
        <w:tab w:val="clear" w:pos="851"/>
        <w:tab w:val="right" w:pos="10035" w:leader="dot"/>
      </w:tabs>
      <w:ind w:left="998" w:hanging="0"/>
    </w:pPr>
    <w:rPr>
      <w:sz w:val="20"/>
    </w:rPr>
  </w:style>
  <w:style w:type="paragraph" w:styleId="BodyText2">
    <w:name w:val="Body Text 2"/>
    <w:basedOn w:val="Normal"/>
    <w:qFormat/>
    <w:rsid w:val="00c8732b"/>
    <w:pPr>
      <w:ind w:left="1701" w:hanging="1701"/>
    </w:pPr>
    <w:rPr/>
  </w:style>
  <w:style w:type="paragraph" w:styleId="BodyText3">
    <w:name w:val="Body Text 3"/>
    <w:basedOn w:val="Normal"/>
    <w:qFormat/>
    <w:rsid w:val="00c8732b"/>
    <w:pPr>
      <w:tabs>
        <w:tab w:val="clear" w:pos="851"/>
        <w:tab w:val="left" w:pos="1134" w:leader="none"/>
        <w:tab w:val="left" w:pos="2835" w:leader="none"/>
        <w:tab w:val="left" w:pos="6237" w:leader="none"/>
        <w:tab w:val="left" w:pos="7513" w:leader="none"/>
      </w:tabs>
    </w:pPr>
    <w:rPr>
      <w:i/>
    </w:rPr>
  </w:style>
  <w:style w:type="paragraph" w:styleId="Annotationtext">
    <w:name w:val="annotation text"/>
    <w:basedOn w:val="Normal"/>
    <w:semiHidden/>
    <w:qFormat/>
    <w:rsid w:val="00c8732b"/>
    <w:pPr/>
    <w:rPr>
      <w:sz w:val="20"/>
    </w:rPr>
  </w:style>
  <w:style w:type="paragraph" w:styleId="71">
    <w:name w:val="TOC 7"/>
    <w:basedOn w:val="Normal"/>
    <w:semiHidden/>
    <w:rsid w:val="00c8732b"/>
    <w:pPr>
      <w:tabs>
        <w:tab w:val="clear" w:pos="851"/>
        <w:tab w:val="left" w:pos="2552" w:leader="none"/>
        <w:tab w:val="right" w:pos="10035" w:leader="dot"/>
      </w:tabs>
      <w:ind w:left="1320" w:hanging="0"/>
    </w:pPr>
    <w:rPr>
      <w:sz w:val="20"/>
    </w:rPr>
  </w:style>
  <w:style w:type="paragraph" w:styleId="81">
    <w:name w:val="TOC 8"/>
    <w:basedOn w:val="Normal"/>
    <w:next w:val="8"/>
    <w:semiHidden/>
    <w:rsid w:val="00c8732b"/>
    <w:pPr>
      <w:tabs>
        <w:tab w:val="clear" w:pos="851"/>
        <w:tab w:val="left" w:pos="2977" w:leader="none"/>
        <w:tab w:val="right" w:pos="10035" w:leader="dot"/>
      </w:tabs>
      <w:ind w:left="1540" w:hanging="0"/>
    </w:pPr>
    <w:rPr>
      <w:sz w:val="20"/>
    </w:rPr>
  </w:style>
  <w:style w:type="paragraph" w:styleId="91">
    <w:name w:val="TOC 9"/>
    <w:basedOn w:val="Normal"/>
    <w:next w:val="9"/>
    <w:semiHidden/>
    <w:rsid w:val="00c8732b"/>
    <w:pPr>
      <w:tabs>
        <w:tab w:val="clear" w:pos="851"/>
        <w:tab w:val="left" w:pos="3260" w:leader="none"/>
        <w:tab w:val="right" w:pos="10035" w:leader="dot"/>
      </w:tabs>
      <w:ind w:left="1760" w:hanging="0"/>
    </w:pPr>
    <w:rPr>
      <w:sz w:val="20"/>
    </w:rPr>
  </w:style>
  <w:style w:type="paragraph" w:styleId="Tabletext" w:customStyle="1">
    <w:name w:val="Tabletext"/>
    <w:basedOn w:val="Normal"/>
    <w:qFormat/>
    <w:rsid w:val="007823b5"/>
    <w:pPr>
      <w:keepLines/>
      <w:widowControl w:val="false"/>
      <w:spacing w:lineRule="atLeast" w:line="240" w:before="40" w:after="20"/>
      <w:ind w:left="57" w:right="57" w:hanging="0"/>
    </w:pPr>
    <w:rPr>
      <w:sz w:val="20"/>
      <w:lang w:val="en-US"/>
    </w:rPr>
  </w:style>
  <w:style w:type="paragraph" w:styleId="Caption">
    <w:name w:val="caption"/>
    <w:basedOn w:val="Normal"/>
    <w:next w:val="Normal"/>
    <w:qFormat/>
    <w:rsid w:val="007823b5"/>
    <w:pPr>
      <w:widowControl w:val="false"/>
      <w:spacing w:lineRule="atLeast" w:line="240"/>
      <w:jc w:val="center"/>
    </w:pPr>
    <w:rPr>
      <w:b/>
      <w:sz w:val="36"/>
      <w:lang w:val="en-US"/>
    </w:rPr>
  </w:style>
  <w:style w:type="paragraph" w:styleId="Table" w:customStyle="1">
    <w:name w:val="table"/>
    <w:basedOn w:val="Tabletext"/>
    <w:qFormat/>
    <w:rsid w:val="007823b5"/>
    <w:pPr>
      <w:spacing w:before="20" w:after="0"/>
    </w:pPr>
    <w:rPr/>
  </w:style>
  <w:style w:type="paragraph" w:styleId="InfoBlue" w:customStyle="1">
    <w:name w:val="InfoBlue"/>
    <w:basedOn w:val="Normal"/>
    <w:next w:val="Style9"/>
    <w:autoRedefine/>
    <w:qFormat/>
    <w:rsid w:val="007823b5"/>
    <w:pPr>
      <w:spacing w:before="240" w:after="120"/>
      <w:ind w:left="765" w:hanging="0"/>
    </w:pPr>
    <w:rPr>
      <w:i/>
      <w:vanish/>
      <w:color w:val="0000FF"/>
      <w:lang w:val="en-GB"/>
    </w:rPr>
  </w:style>
  <w:style w:type="paragraph" w:styleId="DocumentMap">
    <w:name w:val="Document Map"/>
    <w:basedOn w:val="Normal"/>
    <w:link w:val="Style5"/>
    <w:qFormat/>
    <w:rsid w:val="00bf4d12"/>
    <w:pPr/>
    <w:rPr>
      <w:rFonts w:ascii="Tahoma" w:hAnsi="Tahoma" w:cs="Tahoma"/>
      <w:sz w:val="16"/>
      <w:szCs w:val="16"/>
    </w:rPr>
  </w:style>
  <w:style w:type="paragraph" w:styleId="BalloonText">
    <w:name w:val="Balloon Text"/>
    <w:basedOn w:val="Normal"/>
    <w:link w:val="Style6"/>
    <w:qFormat/>
    <w:rsid w:val="00a62982"/>
    <w:pPr/>
    <w:rPr>
      <w:rFonts w:ascii="Tahoma" w:hAnsi="Tahoma" w:cs="Tahoma"/>
      <w:sz w:val="16"/>
      <w:szCs w:val="16"/>
    </w:rPr>
  </w:style>
  <w:style w:type="paragraph" w:styleId="ListParagraph">
    <w:name w:val="List Paragraph"/>
    <w:basedOn w:val="Normal"/>
    <w:uiPriority w:val="34"/>
    <w:qFormat/>
    <w:rsid w:val="00b83ca5"/>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d">
    <w:name w:val="Table Grid"/>
    <w:basedOn w:val="a1"/>
    <w:rsid w:val="00a62f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5</TotalTime>
  <Application>LibreOffice/7.4.1.2$Windows_X86_64 LibreOffice_project/3c58a8f3a960df8bc8fd77b461821e42c061c5f0</Application>
  <AppVersion>15.0000</AppVersion>
  <Pages>5</Pages>
  <Words>571</Words>
  <Characters>4096</Characters>
  <CharactersWithSpaces>4491</CharactersWithSpaces>
  <Paragraphs>141</Paragraphs>
  <Company>ETH Zurich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2023-10-10T17:45:00Z</dcterms:created>
  <dc:creator>P. Kolb</dc:creator>
  <dc:description/>
  <dc:language>ru-RU</dc:language>
  <cp:lastModifiedBy>Михаил Владиславович Подъячих</cp:lastModifiedBy>
  <cp:lastPrinted>1900-12-31T20:00:00Z</cp:lastPrinted>
  <dcterms:modified xsi:type="dcterms:W3CDTF">2023-10-10T20:52:55Z</dcterms:modified>
  <cp:revision>3</cp:revision>
  <dc:subject/>
  <dc:title>Template for Systems Requirements Spec</dc:title>
</cp:coreProperties>
</file>

<file path=docProps/custom.xml><?xml version="1.0" encoding="utf-8"?>
<Properties xmlns="http://schemas.openxmlformats.org/officeDocument/2006/custom-properties" xmlns:vt="http://schemas.openxmlformats.org/officeDocument/2006/docPropsVTypes"/>
</file>