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6452D" w14:textId="19C34FD0" w:rsidR="00927A8B" w:rsidRDefault="00927A8B">
      <w:r>
        <w:t>Temperature Controller usage manual (Model 336)</w:t>
      </w:r>
    </w:p>
    <w:p w14:paraId="74D9A870" w14:textId="2DFF9252" w:rsidR="00927A8B" w:rsidRDefault="00927A8B">
      <w:r>
        <w:t>Turning on: Plug the device and it will be automatically turned on.</w:t>
      </w:r>
    </w:p>
    <w:p w14:paraId="7E0B16B4" w14:textId="47319224" w:rsidR="00927A8B" w:rsidRDefault="00927A8B">
      <w:r>
        <w:t>Check the input status of each sensor (A, B, C, D):</w:t>
      </w:r>
    </w:p>
    <w:p w14:paraId="53C04206" w14:textId="3962273C" w:rsidR="00927A8B" w:rsidRDefault="00927A8B" w:rsidP="00927A8B">
      <w:pPr>
        <w:pStyle w:val="ListParagraph"/>
        <w:numPr>
          <w:ilvl w:val="0"/>
          <w:numId w:val="1"/>
        </w:numPr>
      </w:pPr>
      <w:r>
        <w:t>Press “Input Setup” and then press “Enter”</w:t>
      </w:r>
    </w:p>
    <w:p w14:paraId="4BE88478" w14:textId="0330E2D9" w:rsidR="00927A8B" w:rsidRDefault="00927A8B" w:rsidP="00927A8B">
      <w:pPr>
        <w:pStyle w:val="ListParagraph"/>
        <w:numPr>
          <w:ilvl w:val="0"/>
          <w:numId w:val="1"/>
        </w:numPr>
      </w:pPr>
      <w:r>
        <w:t>Use “Up” or “Down” to choose A B C or D and then press “Enter”.</w:t>
      </w:r>
    </w:p>
    <w:p w14:paraId="057B4772" w14:textId="1730FAD4" w:rsidR="00927A8B" w:rsidRDefault="00927A8B" w:rsidP="00927A8B">
      <w:pPr>
        <w:pStyle w:val="ListParagraph"/>
        <w:numPr>
          <w:ilvl w:val="0"/>
          <w:numId w:val="1"/>
        </w:numPr>
      </w:pPr>
      <w:r>
        <w:t>You can see many properties, such as the name of each sensor, the current temperature, the type of sensor you are using (normally it’s NTC, RTD (Cernox)), and the curve setting (please don’t change)</w:t>
      </w:r>
    </w:p>
    <w:p w14:paraId="4D136757" w14:textId="363D6B16" w:rsidR="00927A8B" w:rsidRDefault="00927A8B" w:rsidP="00927A8B">
      <w:pPr>
        <w:pStyle w:val="ListParagraph"/>
        <w:numPr>
          <w:ilvl w:val="0"/>
          <w:numId w:val="1"/>
        </w:numPr>
      </w:pPr>
      <w:r>
        <w:t>Setting of each sensor:</w:t>
      </w:r>
    </w:p>
    <w:p w14:paraId="6D41EA3B" w14:textId="794D873E" w:rsidR="00927A8B" w:rsidRDefault="00927A8B" w:rsidP="00927A8B">
      <w:pPr>
        <w:pStyle w:val="ListParagraph"/>
      </w:pPr>
      <w:r>
        <w:t>Sensor Type: NTC, RTD (Cernox) (don’t change, we use this for all sensors)</w:t>
      </w:r>
    </w:p>
    <w:p w14:paraId="2E4A44DE" w14:textId="09CA86B1" w:rsidR="00927A8B" w:rsidRDefault="00927A8B" w:rsidP="00927A8B">
      <w:pPr>
        <w:pStyle w:val="ListParagraph"/>
      </w:pPr>
      <w:r>
        <w:t>Curve setting</w:t>
      </w:r>
      <w:r>
        <w:t xml:space="preserve">(don’t change, </w:t>
      </w:r>
      <w:r>
        <w:t>this has been optimized by the manufacturer</w:t>
      </w:r>
      <w:r>
        <w:t>)</w:t>
      </w:r>
      <w:r>
        <w:t xml:space="preserve">: </w:t>
      </w:r>
    </w:p>
    <w:p w14:paraId="399DF0EB" w14:textId="7B303F2F" w:rsidR="00247527" w:rsidRDefault="00247527" w:rsidP="00927A8B">
      <w:pPr>
        <w:pStyle w:val="ListParagraph"/>
      </w:pPr>
    </w:p>
    <w:p w14:paraId="04F4E9C9" w14:textId="2FF784D0" w:rsidR="00247527" w:rsidRDefault="00247527" w:rsidP="00927A8B">
      <w:pPr>
        <w:pStyle w:val="ListParagraph"/>
      </w:pPr>
      <w:r>
        <w:t>Upper Model</w:t>
      </w:r>
    </w:p>
    <w:p w14:paraId="1F687367" w14:textId="29A326B0" w:rsidR="00927A8B" w:rsidRDefault="00927A8B" w:rsidP="00927A8B">
      <w:pPr>
        <w:pStyle w:val="ListParagraph"/>
      </w:pPr>
      <w:r>
        <w:t>A</w:t>
      </w:r>
      <w:r w:rsidR="00247527">
        <w:t>.</w:t>
      </w:r>
      <w:r>
        <w:t xml:space="preserve"> SampleLoopInput: 21 User X</w:t>
      </w:r>
      <w:r w:rsidR="00247527">
        <w:t>201888</w:t>
      </w:r>
    </w:p>
    <w:p w14:paraId="3A4F2851" w14:textId="36902121" w:rsidR="00247527" w:rsidRDefault="00247527" w:rsidP="00247527">
      <w:pPr>
        <w:pStyle w:val="ListParagraph"/>
      </w:pPr>
      <w:r>
        <w:t>B</w:t>
      </w:r>
      <w:r>
        <w:t xml:space="preserve">. </w:t>
      </w:r>
      <w:r>
        <w:t>Control</w:t>
      </w:r>
      <w:r>
        <w:t>LoopInput: 2</w:t>
      </w:r>
      <w:r>
        <w:t>2</w:t>
      </w:r>
      <w:r>
        <w:t xml:space="preserve"> User X20</w:t>
      </w:r>
      <w:r>
        <w:t>2787</w:t>
      </w:r>
    </w:p>
    <w:p w14:paraId="5253AD68" w14:textId="2AC83D1F" w:rsidR="00247527" w:rsidRDefault="00247527" w:rsidP="00247527">
      <w:pPr>
        <w:pStyle w:val="ListParagraph"/>
      </w:pPr>
      <w:r>
        <w:t>C</w:t>
      </w:r>
      <w:r>
        <w:t>.</w:t>
      </w:r>
      <w:r>
        <w:t xml:space="preserve"> HTSC                       : </w:t>
      </w:r>
      <w:r>
        <w:t>2</w:t>
      </w:r>
      <w:r>
        <w:t>5</w:t>
      </w:r>
      <w:r>
        <w:t xml:space="preserve"> User X20278</w:t>
      </w:r>
      <w:r>
        <w:t>8</w:t>
      </w:r>
    </w:p>
    <w:p w14:paraId="29D4D3A5" w14:textId="5EE697B0" w:rsidR="00247527" w:rsidRDefault="00BB55BB" w:rsidP="00247527">
      <w:pPr>
        <w:pStyle w:val="ListParagraph"/>
      </w:pPr>
      <w:r>
        <w:t>D</w:t>
      </w:r>
      <w:r w:rsidR="00247527">
        <w:t xml:space="preserve">. MagnetPlate         </w:t>
      </w:r>
      <w:r w:rsidR="00247527">
        <w:t xml:space="preserve">: </w:t>
      </w:r>
      <w:r w:rsidR="00247527">
        <w:t>26</w:t>
      </w:r>
      <w:r w:rsidR="00247527">
        <w:t xml:space="preserve"> User X2</w:t>
      </w:r>
      <w:r w:rsidR="00247527">
        <w:t>14548</w:t>
      </w:r>
    </w:p>
    <w:p w14:paraId="3334A3C8" w14:textId="057BF977" w:rsidR="00BB55BB" w:rsidRDefault="00BB55BB" w:rsidP="00247527">
      <w:pPr>
        <w:pStyle w:val="ListParagraph"/>
      </w:pPr>
    </w:p>
    <w:p w14:paraId="128B451B" w14:textId="5B053DB5" w:rsidR="00BB55BB" w:rsidRDefault="00BB55BB" w:rsidP="00BB55BB">
      <w:pPr>
        <w:pStyle w:val="ListParagraph"/>
      </w:pPr>
      <w:r>
        <w:t>Lower</w:t>
      </w:r>
      <w:r>
        <w:t xml:space="preserve"> Model</w:t>
      </w:r>
    </w:p>
    <w:p w14:paraId="03E6D3F6" w14:textId="038FDA6E" w:rsidR="00BB55BB" w:rsidRDefault="00BB55BB" w:rsidP="00BB55BB">
      <w:pPr>
        <w:pStyle w:val="ListParagraph"/>
      </w:pPr>
      <w:r>
        <w:t xml:space="preserve">A. </w:t>
      </w:r>
      <w:r>
        <w:t xml:space="preserve">1.5 K Pot                </w:t>
      </w:r>
      <w:r>
        <w:t>: 25 User X202788</w:t>
      </w:r>
    </w:p>
    <w:p w14:paraId="495E2BDB" w14:textId="0E3FDC17" w:rsidR="00BB55BB" w:rsidRDefault="00BB55BB" w:rsidP="00BB55BB">
      <w:pPr>
        <w:pStyle w:val="ListParagraph"/>
      </w:pPr>
      <w:r>
        <w:t xml:space="preserve">B. </w:t>
      </w:r>
      <w:r>
        <w:t xml:space="preserve">Magnet Bottom    </w:t>
      </w:r>
      <w:r>
        <w:t>: 26 User X214548</w:t>
      </w:r>
    </w:p>
    <w:p w14:paraId="3CC53FD5" w14:textId="0517EF7E" w:rsidR="00BB55BB" w:rsidRDefault="00BB55BB" w:rsidP="00BB55BB">
      <w:pPr>
        <w:pStyle w:val="ListParagraph"/>
      </w:pPr>
      <w:r>
        <w:t xml:space="preserve">C. </w:t>
      </w:r>
      <w:r>
        <w:t xml:space="preserve">2 nd Stage </w:t>
      </w:r>
      <w:r>
        <w:t xml:space="preserve">             : 2</w:t>
      </w:r>
      <w:r>
        <w:t>7</w:t>
      </w:r>
      <w:r>
        <w:t xml:space="preserve"> User </w:t>
      </w:r>
      <w:r>
        <w:t>X194674</w:t>
      </w:r>
    </w:p>
    <w:p w14:paraId="762EAEF5" w14:textId="39C464BF" w:rsidR="00BB55BB" w:rsidRDefault="00BB55BB" w:rsidP="00BB55BB">
      <w:pPr>
        <w:pStyle w:val="ListParagraph"/>
      </w:pPr>
      <w:r>
        <w:t xml:space="preserve">D. </w:t>
      </w:r>
      <w:r>
        <w:t xml:space="preserve">1 st Stage      </w:t>
      </w:r>
      <w:r>
        <w:t xml:space="preserve">         : 2</w:t>
      </w:r>
      <w:r>
        <w:t>4</w:t>
      </w:r>
      <w:r>
        <w:t xml:space="preserve"> User X</w:t>
      </w:r>
      <w:r>
        <w:t>197902</w:t>
      </w:r>
    </w:p>
    <w:p w14:paraId="66B0F1A6" w14:textId="16A76F5D" w:rsidR="00BB55BB" w:rsidRDefault="00BB55BB" w:rsidP="00BB55BB">
      <w:r>
        <w:t>Temperature Requirement for each sensor before using the magnet:</w:t>
      </w:r>
    </w:p>
    <w:p w14:paraId="2FFA8B88" w14:textId="0CDA5590" w:rsidR="00BB55BB" w:rsidRDefault="00BB55BB" w:rsidP="00BB55BB">
      <w:pPr>
        <w:pStyle w:val="ListParagraph"/>
        <w:numPr>
          <w:ilvl w:val="0"/>
          <w:numId w:val="2"/>
        </w:numPr>
      </w:pPr>
      <w:r>
        <w:t xml:space="preserve">C. HTSC </w:t>
      </w:r>
      <w:r>
        <w:t xml:space="preserve">is the temperature of the superconducting magnet, and should be lower than </w:t>
      </w:r>
      <w:r w:rsidRPr="00BB55BB">
        <w:rPr>
          <w:color w:val="FF0000"/>
        </w:rPr>
        <w:t>55K.</w:t>
      </w:r>
    </w:p>
    <w:p w14:paraId="3067F583" w14:textId="2F112BB6" w:rsidR="00BB55BB" w:rsidRDefault="00BB55BB" w:rsidP="00BB55BB">
      <w:pPr>
        <w:pStyle w:val="ListParagraph"/>
        <w:numPr>
          <w:ilvl w:val="0"/>
          <w:numId w:val="2"/>
        </w:numPr>
      </w:pPr>
      <w:r>
        <w:t xml:space="preserve">D. MagnetPlate   </w:t>
      </w:r>
      <w:r>
        <w:t xml:space="preserve">and </w:t>
      </w:r>
      <w:r>
        <w:t xml:space="preserve">B. Magnet Bottom </w:t>
      </w:r>
      <w:r>
        <w:t xml:space="preserve">should be lower than </w:t>
      </w:r>
      <w:r w:rsidRPr="00BB55BB">
        <w:rPr>
          <w:color w:val="FF0000"/>
        </w:rPr>
        <w:t>4K</w:t>
      </w:r>
      <w:r>
        <w:t>.</w:t>
      </w:r>
      <w:r>
        <w:t xml:space="preserve">     </w:t>
      </w:r>
    </w:p>
    <w:p w14:paraId="4F68F1F3" w14:textId="77777777" w:rsidR="00BB55BB" w:rsidRDefault="00BB55BB" w:rsidP="00BB55BB">
      <w:pPr>
        <w:pStyle w:val="ListParagraph"/>
        <w:numPr>
          <w:ilvl w:val="0"/>
          <w:numId w:val="2"/>
        </w:numPr>
      </w:pPr>
      <w:r>
        <w:t xml:space="preserve"> </w:t>
      </w:r>
      <w:r>
        <w:t xml:space="preserve">A. 1.5 K Pot </w:t>
      </w:r>
      <w:r>
        <w:t xml:space="preserve">will go below </w:t>
      </w:r>
      <w:r w:rsidRPr="00BB55BB">
        <w:rPr>
          <w:color w:val="FF0000"/>
        </w:rPr>
        <w:t xml:space="preserve">1.5K </w:t>
      </w:r>
      <w:r>
        <w:t>and show “</w:t>
      </w:r>
      <w:r w:rsidRPr="00BB55BB">
        <w:rPr>
          <w:color w:val="FF0000"/>
        </w:rPr>
        <w:t>Tunder</w:t>
      </w:r>
      <w:r>
        <w:t>”.</w:t>
      </w:r>
    </w:p>
    <w:p w14:paraId="40C6BA03" w14:textId="7007F7C6" w:rsidR="00BB55BB" w:rsidRDefault="00BB55BB" w:rsidP="00BB55BB">
      <w:pPr>
        <w:pStyle w:val="ListParagraph"/>
        <w:numPr>
          <w:ilvl w:val="0"/>
          <w:numId w:val="2"/>
        </w:numPr>
      </w:pPr>
      <w:r>
        <w:t xml:space="preserve"> A. SampleLoopInput</w:t>
      </w:r>
      <w:r>
        <w:t xml:space="preserve"> and </w:t>
      </w:r>
      <w:r>
        <w:t xml:space="preserve">      B. ControlLoopInput</w:t>
      </w:r>
      <w:r>
        <w:t xml:space="preserve"> should also go to around </w:t>
      </w:r>
      <w:r w:rsidRPr="00BB55BB">
        <w:rPr>
          <w:color w:val="FF0000"/>
        </w:rPr>
        <w:t>1.5K</w:t>
      </w:r>
      <w:r>
        <w:t>.</w:t>
      </w:r>
    </w:p>
    <w:p w14:paraId="7CB94A22" w14:textId="23361B93" w:rsidR="00ED0D90" w:rsidRDefault="00ED0D90" w:rsidP="00ED0D90">
      <w:r>
        <w:t>Note:</w:t>
      </w:r>
    </w:p>
    <w:p w14:paraId="6DCC9304" w14:textId="661FA118" w:rsidR="00ED0D90" w:rsidRDefault="00ED0D90" w:rsidP="00ED0D90">
      <w:r>
        <w:t>Tighten needle valve, G3</w:t>
      </w:r>
    </w:p>
    <w:p w14:paraId="42749B11" w14:textId="5C708522" w:rsidR="00ED0D90" w:rsidRDefault="00ED0D90" w:rsidP="00ED0D90">
      <w:r>
        <w:t>Computer controll</w:t>
      </w:r>
    </w:p>
    <w:p w14:paraId="001DFA7D" w14:textId="77777777" w:rsidR="00BB55BB" w:rsidRDefault="00BB55BB" w:rsidP="00247527">
      <w:pPr>
        <w:pStyle w:val="ListParagraph"/>
      </w:pPr>
    </w:p>
    <w:p w14:paraId="7D43B5D2" w14:textId="77777777" w:rsidR="00247527" w:rsidRDefault="00247527" w:rsidP="00927A8B">
      <w:pPr>
        <w:pStyle w:val="ListParagraph"/>
      </w:pPr>
    </w:p>
    <w:sectPr w:rsidR="00247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F6412"/>
    <w:multiLevelType w:val="hybridMultilevel"/>
    <w:tmpl w:val="BA888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D7445"/>
    <w:multiLevelType w:val="hybridMultilevel"/>
    <w:tmpl w:val="469EA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8B"/>
    <w:rsid w:val="00247527"/>
    <w:rsid w:val="00927A8B"/>
    <w:rsid w:val="00BB55BB"/>
    <w:rsid w:val="00ED0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D3648"/>
  <w15:chartTrackingRefBased/>
  <w15:docId w15:val="{9113D56D-16D4-4421-A1B3-E74C04116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Wu</dc:creator>
  <cp:keywords/>
  <dc:description/>
  <cp:lastModifiedBy>Albert Wu</cp:lastModifiedBy>
  <cp:revision>3</cp:revision>
  <dcterms:created xsi:type="dcterms:W3CDTF">2024-11-08T17:39:00Z</dcterms:created>
  <dcterms:modified xsi:type="dcterms:W3CDTF">2024-11-08T17:59:00Z</dcterms:modified>
</cp:coreProperties>
</file>