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0B6" w:rsidRPr="00630806" w:rsidRDefault="001F20B6" w:rsidP="001F20B6">
      <w:pPr>
        <w:shd w:val="clear" w:color="auto" w:fill="FFFFFF"/>
        <w:spacing w:after="0" w:line="240" w:lineRule="auto"/>
        <w:outlineLvl w:val="1"/>
        <w:rPr>
          <w:rFonts w:ascii="Lucida Sans Unicode" w:eastAsia="Times New Roman" w:hAnsi="Lucida Sans Unicode" w:cs="Lucida Sans Unicode"/>
          <w:b/>
          <w:bCs/>
          <w:color w:val="222222"/>
          <w:sz w:val="30"/>
          <w:szCs w:val="30"/>
        </w:rPr>
      </w:pPr>
      <w:r w:rsidRPr="00630806">
        <w:rPr>
          <w:rFonts w:ascii="Lucida Sans Unicode" w:eastAsia="Times New Roman" w:hAnsi="Lucida Sans Unicode" w:cs="Lucida Sans Unicode"/>
          <w:b/>
          <w:bCs/>
          <w:color w:val="222222"/>
          <w:sz w:val="30"/>
          <w:szCs w:val="30"/>
        </w:rPr>
        <w:fldChar w:fldCharType="begin"/>
      </w:r>
      <w:r w:rsidRPr="00630806">
        <w:rPr>
          <w:rFonts w:ascii="Lucida Sans Unicode" w:eastAsia="Times New Roman" w:hAnsi="Lucida Sans Unicode" w:cs="Lucida Sans Unicode"/>
          <w:b/>
          <w:bCs/>
          <w:color w:val="222222"/>
          <w:sz w:val="30"/>
          <w:szCs w:val="30"/>
        </w:rPr>
        <w:instrText xml:space="preserve"> HYPERLINK "http://news.tckid.com/just-how-big-is-the-tck-population/" </w:instrText>
      </w:r>
      <w:r w:rsidRPr="00630806">
        <w:rPr>
          <w:rFonts w:ascii="Lucida Sans Unicode" w:eastAsia="Times New Roman" w:hAnsi="Lucida Sans Unicode" w:cs="Lucida Sans Unicode"/>
          <w:b/>
          <w:bCs/>
          <w:color w:val="222222"/>
          <w:sz w:val="30"/>
          <w:szCs w:val="30"/>
        </w:rPr>
        <w:fldChar w:fldCharType="separate"/>
      </w:r>
      <w:r w:rsidRPr="00630806">
        <w:rPr>
          <w:rFonts w:ascii="Lucida Sans Unicode" w:eastAsia="Times New Roman" w:hAnsi="Lucida Sans Unicode" w:cs="Lucida Sans Unicode"/>
          <w:b/>
          <w:bCs/>
          <w:color w:val="222222"/>
          <w:sz w:val="30"/>
          <w:u w:val="single"/>
        </w:rPr>
        <w:t>Just How Big Is the TCK Population?</w:t>
      </w:r>
      <w:r w:rsidRPr="00630806">
        <w:rPr>
          <w:rFonts w:ascii="Lucida Sans Unicode" w:eastAsia="Times New Roman" w:hAnsi="Lucida Sans Unicode" w:cs="Lucida Sans Unicode"/>
          <w:b/>
          <w:bCs/>
          <w:color w:val="222222"/>
          <w:sz w:val="30"/>
          <w:szCs w:val="30"/>
        </w:rPr>
        <w:fldChar w:fldCharType="end"/>
      </w:r>
    </w:p>
    <w:p w:rsidR="001F20B6" w:rsidRPr="00630806" w:rsidRDefault="001F20B6" w:rsidP="001F20B6">
      <w:pPr>
        <w:pBdr>
          <w:bottom w:val="single" w:sz="6" w:space="0" w:color="BBBBBB"/>
        </w:pBdr>
        <w:shd w:val="clear" w:color="auto" w:fill="FFFFFF"/>
        <w:spacing w:after="0" w:line="240" w:lineRule="auto"/>
        <w:rPr>
          <w:rFonts w:ascii="Lucida Sans Unicode" w:eastAsia="Times New Roman" w:hAnsi="Lucida Sans Unicode" w:cs="Lucida Sans Unicode"/>
          <w:color w:val="333333"/>
          <w:sz w:val="20"/>
          <w:szCs w:val="20"/>
        </w:rPr>
      </w:pPr>
      <w:hyperlink r:id="rId4" w:anchor="disqus_thread" w:history="1">
        <w:r w:rsidRPr="00630806">
          <w:rPr>
            <w:rFonts w:ascii="Lucida Sans Unicode" w:eastAsia="Times New Roman" w:hAnsi="Lucida Sans Unicode" w:cs="Lucida Sans Unicode"/>
            <w:color w:val="333333"/>
            <w:sz w:val="20"/>
            <w:u w:val="single"/>
          </w:rPr>
          <w:t>2 Comments</w:t>
        </w:r>
      </w:hyperlink>
    </w:p>
    <w:p w:rsidR="001F20B6" w:rsidRPr="00630806" w:rsidRDefault="001F20B6" w:rsidP="001F20B6">
      <w:pPr>
        <w:shd w:val="clear" w:color="auto" w:fill="FFFFFF"/>
        <w:spacing w:after="0" w:line="240" w:lineRule="auto"/>
        <w:outlineLvl w:val="3"/>
        <w:rPr>
          <w:rFonts w:ascii="Lucida Sans Unicode" w:eastAsia="Times New Roman" w:hAnsi="Lucida Sans Unicode" w:cs="Lucida Sans Unicode"/>
          <w:b/>
          <w:bCs/>
          <w:color w:val="222222"/>
          <w:sz w:val="24"/>
          <w:szCs w:val="24"/>
        </w:rPr>
      </w:pPr>
      <w:r w:rsidRPr="00630806">
        <w:rPr>
          <w:rFonts w:ascii="Lucida Sans Unicode" w:eastAsia="Times New Roman" w:hAnsi="Lucida Sans Unicode" w:cs="Lucida Sans Unicode"/>
          <w:b/>
          <w:bCs/>
          <w:color w:val="222222"/>
          <w:sz w:val="24"/>
          <w:szCs w:val="24"/>
        </w:rPr>
        <w:t xml:space="preserve">  While </w:t>
      </w:r>
      <w:proofErr w:type="spellStart"/>
      <w:r w:rsidRPr="00630806">
        <w:rPr>
          <w:rFonts w:ascii="Lucida Sans Unicode" w:eastAsia="Times New Roman" w:hAnsi="Lucida Sans Unicode" w:cs="Lucida Sans Unicode"/>
          <w:b/>
          <w:bCs/>
          <w:color w:val="222222"/>
          <w:sz w:val="24"/>
          <w:szCs w:val="24"/>
        </w:rPr>
        <w:t>th</w:t>
      </w:r>
      <w:proofErr w:type="spellEnd"/>
      <w:r>
        <w:rPr>
          <w:rFonts w:ascii="Lucida Sans Unicode" w:eastAsia="Times New Roman" w:hAnsi="Lucida Sans Unicode" w:cs="Lucida Sans Unicode"/>
          <w:b/>
          <w:bCs/>
          <w:noProof/>
          <w:color w:val="222222"/>
          <w:sz w:val="24"/>
          <w:szCs w:val="24"/>
        </w:rPr>
        <w:drawing>
          <wp:inline distT="0" distB="0" distL="0" distR="0">
            <wp:extent cx="2743200" cy="5724525"/>
            <wp:effectExtent l="19050" t="0" r="0" b="0"/>
            <wp:docPr id="6" name="Picture 6" descr="FeedbacQ World Expat Population (Aug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edbacQ World Expat Population (Aug 2013)"/>
                    <pic:cNvPicPr>
                      <a:picLocks noChangeAspect="1" noChangeArrowheads="1"/>
                    </pic:cNvPicPr>
                  </pic:nvPicPr>
                  <pic:blipFill>
                    <a:blip r:embed="rId5"/>
                    <a:srcRect/>
                    <a:stretch>
                      <a:fillRect/>
                    </a:stretch>
                  </pic:blipFill>
                  <pic:spPr bwMode="auto">
                    <a:xfrm>
                      <a:off x="0" y="0"/>
                      <a:ext cx="2743200" cy="5724525"/>
                    </a:xfrm>
                    <a:prstGeom prst="rect">
                      <a:avLst/>
                    </a:prstGeom>
                    <a:noFill/>
                    <a:ln w="9525">
                      <a:noFill/>
                      <a:miter lim="800000"/>
                      <a:headEnd/>
                      <a:tailEnd/>
                    </a:ln>
                  </pic:spPr>
                </pic:pic>
              </a:graphicData>
            </a:graphic>
          </wp:inline>
        </w:drawing>
      </w:r>
      <w:r w:rsidRPr="00630806">
        <w:rPr>
          <w:rFonts w:ascii="Lucida Sans Unicode" w:eastAsia="Times New Roman" w:hAnsi="Lucida Sans Unicode" w:cs="Lucida Sans Unicode"/>
          <w:b/>
          <w:bCs/>
          <w:color w:val="222222"/>
          <w:sz w:val="24"/>
          <w:szCs w:val="24"/>
        </w:rPr>
        <w:t xml:space="preserve">is </w:t>
      </w:r>
      <w:proofErr w:type="spellStart"/>
      <w:r w:rsidRPr="00630806">
        <w:rPr>
          <w:rFonts w:ascii="Lucida Sans Unicode" w:eastAsia="Times New Roman" w:hAnsi="Lucida Sans Unicode" w:cs="Lucida Sans Unicode"/>
          <w:b/>
          <w:bCs/>
          <w:color w:val="222222"/>
          <w:sz w:val="24"/>
          <w:szCs w:val="24"/>
        </w:rPr>
        <w:t>infographic</w:t>
      </w:r>
      <w:proofErr w:type="spellEnd"/>
      <w:r w:rsidRPr="00630806">
        <w:rPr>
          <w:rFonts w:ascii="Lucida Sans Unicode" w:eastAsia="Times New Roman" w:hAnsi="Lucida Sans Unicode" w:cs="Lucida Sans Unicode"/>
          <w:b/>
          <w:bCs/>
          <w:color w:val="222222"/>
          <w:sz w:val="24"/>
          <w:szCs w:val="24"/>
        </w:rPr>
        <w:t xml:space="preserve">, “World Expat Population: The Numbers” from </w:t>
      </w:r>
      <w:proofErr w:type="spellStart"/>
      <w:r w:rsidRPr="00630806">
        <w:rPr>
          <w:rFonts w:ascii="Lucida Sans Unicode" w:eastAsia="Times New Roman" w:hAnsi="Lucida Sans Unicode" w:cs="Lucida Sans Unicode"/>
          <w:b/>
          <w:bCs/>
          <w:color w:val="222222"/>
          <w:sz w:val="24"/>
          <w:szCs w:val="24"/>
        </w:rPr>
        <w:t>FeedbacQ’s</w:t>
      </w:r>
      <w:proofErr w:type="spellEnd"/>
      <w:r w:rsidRPr="00630806">
        <w:rPr>
          <w:rFonts w:ascii="Lucida Sans Unicode" w:eastAsia="Times New Roman" w:hAnsi="Lucida Sans Unicode" w:cs="Lucida Sans Unicode"/>
          <w:b/>
          <w:bCs/>
          <w:color w:val="222222"/>
          <w:sz w:val="24"/>
          <w:szCs w:val="24"/>
        </w:rPr>
        <w:t xml:space="preserve"> blog (as of August 2013) may not provide definitions or clarity about the age ranges of the population studied, it does provide a way to visualize just how big the expat population may be.  “Expats” as a term is also not synonymous with “Third Culture Kids” because, among other reasons, expats are not necessarily individuals who spent their developmental years with globally mobile lifestyles.</w:t>
      </w:r>
    </w:p>
    <w:p w:rsidR="001F20B6" w:rsidRPr="00630806" w:rsidRDefault="001F20B6" w:rsidP="001F20B6">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w:t>
      </w:r>
    </w:p>
    <w:p w:rsidR="001F20B6" w:rsidRPr="00630806" w:rsidRDefault="001F20B6" w:rsidP="001F20B6">
      <w:pPr>
        <w:shd w:val="clear" w:color="auto" w:fill="FFFFFF"/>
        <w:spacing w:after="0" w:line="240" w:lineRule="auto"/>
        <w:outlineLvl w:val="3"/>
        <w:rPr>
          <w:rFonts w:ascii="Lucida Sans Unicode" w:eastAsia="Times New Roman" w:hAnsi="Lucida Sans Unicode" w:cs="Lucida Sans Unicode"/>
          <w:b/>
          <w:bCs/>
          <w:color w:val="222222"/>
          <w:sz w:val="24"/>
          <w:szCs w:val="24"/>
        </w:rPr>
      </w:pPr>
      <w:r w:rsidRPr="00630806">
        <w:rPr>
          <w:rFonts w:ascii="Lucida Sans Unicode" w:eastAsia="Times New Roman" w:hAnsi="Lucida Sans Unicode" w:cs="Lucida Sans Unicode"/>
          <w:b/>
          <w:bCs/>
          <w:color w:val="222222"/>
          <w:sz w:val="24"/>
          <w:szCs w:val="24"/>
        </w:rPr>
        <w:lastRenderedPageBreak/>
        <w:t xml:space="preserve"> Nevertheless, </w:t>
      </w:r>
      <w:proofErr w:type="gramStart"/>
      <w:r w:rsidRPr="00630806">
        <w:rPr>
          <w:rFonts w:ascii="Lucida Sans Unicode" w:eastAsia="Times New Roman" w:hAnsi="Lucida Sans Unicode" w:cs="Lucida Sans Unicode"/>
          <w:b/>
          <w:bCs/>
          <w:color w:val="222222"/>
          <w:sz w:val="24"/>
          <w:szCs w:val="24"/>
        </w:rPr>
        <w:t>Here</w:t>
      </w:r>
      <w:proofErr w:type="gramEnd"/>
      <w:r w:rsidRPr="00630806">
        <w:rPr>
          <w:rFonts w:ascii="Lucida Sans Unicode" w:eastAsia="Times New Roman" w:hAnsi="Lucida Sans Unicode" w:cs="Lucida Sans Unicode"/>
          <w:b/>
          <w:bCs/>
          <w:color w:val="222222"/>
          <w:sz w:val="24"/>
          <w:szCs w:val="24"/>
        </w:rPr>
        <w:t xml:space="preserve"> are some interesting numbers about the growing tribe of expats:</w:t>
      </w:r>
    </w:p>
    <w:p w:rsidR="001F20B6" w:rsidRPr="00630806" w:rsidRDefault="001F20B6" w:rsidP="001F20B6">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w:t>
      </w:r>
    </w:p>
    <w:p w:rsidR="001F20B6" w:rsidRPr="00630806" w:rsidRDefault="001F20B6" w:rsidP="001F20B6">
      <w:pPr>
        <w:shd w:val="clear" w:color="auto" w:fill="FFFFFF"/>
        <w:spacing w:after="0" w:line="240" w:lineRule="auto"/>
        <w:outlineLvl w:val="3"/>
        <w:rPr>
          <w:rFonts w:ascii="Lucida Sans Unicode" w:eastAsia="Times New Roman" w:hAnsi="Lucida Sans Unicode" w:cs="Lucida Sans Unicode"/>
          <w:b/>
          <w:bCs/>
          <w:color w:val="222222"/>
          <w:sz w:val="24"/>
          <w:szCs w:val="24"/>
        </w:rPr>
      </w:pPr>
      <w:r w:rsidRPr="00630806">
        <w:rPr>
          <w:rFonts w:ascii="Lucida Sans Unicode" w:eastAsia="Times New Roman" w:hAnsi="Lucida Sans Unicode" w:cs="Lucida Sans Unicode"/>
          <w:b/>
          <w:bCs/>
          <w:color w:val="222222"/>
          <w:sz w:val="24"/>
          <w:szCs w:val="24"/>
        </w:rPr>
        <w:t>– In 1960, there were only 73 million expats.  As of 2013, there are 230 million expats!</w:t>
      </w:r>
    </w:p>
    <w:p w:rsidR="001F20B6" w:rsidRPr="00630806" w:rsidRDefault="001F20B6" w:rsidP="001F20B6">
      <w:pPr>
        <w:shd w:val="clear" w:color="auto" w:fill="FFFFFF"/>
        <w:spacing w:after="0" w:line="240" w:lineRule="auto"/>
        <w:outlineLvl w:val="3"/>
        <w:rPr>
          <w:rFonts w:ascii="Lucida Sans Unicode" w:eastAsia="Times New Roman" w:hAnsi="Lucida Sans Unicode" w:cs="Lucida Sans Unicode"/>
          <w:b/>
          <w:bCs/>
          <w:color w:val="222222"/>
          <w:sz w:val="24"/>
          <w:szCs w:val="24"/>
        </w:rPr>
      </w:pPr>
      <w:r w:rsidRPr="00630806">
        <w:rPr>
          <w:rFonts w:ascii="Lucida Sans Unicode" w:eastAsia="Times New Roman" w:hAnsi="Lucida Sans Unicode" w:cs="Lucida Sans Unicode"/>
          <w:b/>
          <w:bCs/>
          <w:color w:val="222222"/>
          <w:sz w:val="24"/>
          <w:szCs w:val="24"/>
        </w:rPr>
        <w:t>– Expats make up 3.1% of the global population.</w:t>
      </w:r>
    </w:p>
    <w:p w:rsidR="001F20B6" w:rsidRPr="00630806" w:rsidRDefault="001F20B6" w:rsidP="001F20B6">
      <w:pPr>
        <w:shd w:val="clear" w:color="auto" w:fill="FFFFFF"/>
        <w:spacing w:after="0" w:line="240" w:lineRule="auto"/>
        <w:outlineLvl w:val="3"/>
        <w:rPr>
          <w:rFonts w:ascii="Lucida Sans Unicode" w:eastAsia="Times New Roman" w:hAnsi="Lucida Sans Unicode" w:cs="Lucida Sans Unicode"/>
          <w:b/>
          <w:bCs/>
          <w:color w:val="222222"/>
          <w:sz w:val="24"/>
          <w:szCs w:val="24"/>
        </w:rPr>
      </w:pPr>
      <w:r w:rsidRPr="00630806">
        <w:rPr>
          <w:rFonts w:ascii="Lucida Sans Unicode" w:eastAsia="Times New Roman" w:hAnsi="Lucida Sans Unicode" w:cs="Lucida Sans Unicode"/>
          <w:b/>
          <w:bCs/>
          <w:color w:val="222222"/>
          <w:sz w:val="24"/>
          <w:szCs w:val="24"/>
        </w:rPr>
        <w:t>– If all expats were to form a human chain, they would circle the earth one time. This is a distance of 40,000 km or almost 25,000 miles.</w:t>
      </w:r>
    </w:p>
    <w:p w:rsidR="001F20B6" w:rsidRPr="00630806" w:rsidRDefault="001F20B6" w:rsidP="001F20B6">
      <w:pPr>
        <w:shd w:val="clear" w:color="auto" w:fill="FFFFFF"/>
        <w:spacing w:after="0" w:line="240" w:lineRule="auto"/>
        <w:outlineLvl w:val="3"/>
        <w:rPr>
          <w:rFonts w:ascii="Lucida Sans Unicode" w:eastAsia="Times New Roman" w:hAnsi="Lucida Sans Unicode" w:cs="Lucida Sans Unicode"/>
          <w:b/>
          <w:bCs/>
          <w:color w:val="222222"/>
          <w:sz w:val="24"/>
          <w:szCs w:val="24"/>
        </w:rPr>
      </w:pPr>
      <w:r w:rsidRPr="00630806">
        <w:rPr>
          <w:rFonts w:ascii="Lucida Sans Unicode" w:eastAsia="Times New Roman" w:hAnsi="Lucida Sans Unicode" w:cs="Lucida Sans Unicode"/>
          <w:b/>
          <w:bCs/>
          <w:color w:val="222222"/>
          <w:sz w:val="24"/>
          <w:szCs w:val="24"/>
        </w:rPr>
        <w:t>– About half, 49%, of expats are women.</w:t>
      </w:r>
    </w:p>
    <w:p w:rsidR="001F20B6" w:rsidRPr="00630806" w:rsidRDefault="001F20B6" w:rsidP="001F20B6">
      <w:pPr>
        <w:shd w:val="clear" w:color="auto" w:fill="FFFFFF"/>
        <w:spacing w:after="0" w:line="240" w:lineRule="auto"/>
        <w:outlineLvl w:val="3"/>
        <w:rPr>
          <w:rFonts w:ascii="Lucida Sans Unicode" w:eastAsia="Times New Roman" w:hAnsi="Lucida Sans Unicode" w:cs="Lucida Sans Unicode"/>
          <w:b/>
          <w:bCs/>
          <w:color w:val="222222"/>
          <w:sz w:val="24"/>
          <w:szCs w:val="24"/>
        </w:rPr>
      </w:pPr>
      <w:r w:rsidRPr="00630806">
        <w:rPr>
          <w:rFonts w:ascii="Lucida Sans Unicode" w:eastAsia="Times New Roman" w:hAnsi="Lucida Sans Unicode" w:cs="Lucida Sans Unicode"/>
          <w:b/>
          <w:bCs/>
          <w:color w:val="222222"/>
          <w:sz w:val="24"/>
          <w:szCs w:val="24"/>
        </w:rPr>
        <w:t>– The top 5 countries that receive expat remittances are (starting from the country that receives the greatest amount): India, China, Mexico, Philippines, and Nigeria.</w:t>
      </w:r>
    </w:p>
    <w:p w:rsidR="001F20B6" w:rsidRPr="00630806" w:rsidRDefault="001F20B6" w:rsidP="001F20B6">
      <w:pPr>
        <w:shd w:val="clear" w:color="auto" w:fill="FFFFFF"/>
        <w:spacing w:after="0" w:line="240" w:lineRule="auto"/>
        <w:outlineLvl w:val="3"/>
        <w:rPr>
          <w:rFonts w:ascii="Lucida Sans Unicode" w:eastAsia="Times New Roman" w:hAnsi="Lucida Sans Unicode" w:cs="Lucida Sans Unicode"/>
          <w:b/>
          <w:bCs/>
          <w:color w:val="222222"/>
          <w:sz w:val="24"/>
          <w:szCs w:val="24"/>
        </w:rPr>
      </w:pPr>
      <w:proofErr w:type="gramStart"/>
      <w:r w:rsidRPr="00630806">
        <w:rPr>
          <w:rFonts w:ascii="Lucida Sans Unicode" w:eastAsia="Times New Roman" w:hAnsi="Lucida Sans Unicode" w:cs="Lucida Sans Unicode"/>
          <w:b/>
          <w:bCs/>
          <w:color w:val="222222"/>
          <w:sz w:val="24"/>
          <w:szCs w:val="24"/>
        </w:rPr>
        <w:t>–  The</w:t>
      </w:r>
      <w:proofErr w:type="gramEnd"/>
      <w:r w:rsidRPr="00630806">
        <w:rPr>
          <w:rFonts w:ascii="Lucida Sans Unicode" w:eastAsia="Times New Roman" w:hAnsi="Lucida Sans Unicode" w:cs="Lucida Sans Unicode"/>
          <w:b/>
          <w:bCs/>
          <w:color w:val="222222"/>
          <w:sz w:val="24"/>
          <w:szCs w:val="24"/>
        </w:rPr>
        <w:t xml:space="preserve"> top 5 countries with the highest share of expats in their total population are:  Qatar, the U.A.E., Kuwait, Jordan and Singapore.</w:t>
      </w:r>
    </w:p>
    <w:p w:rsidR="001F20B6" w:rsidRPr="00630806" w:rsidRDefault="001F20B6" w:rsidP="001F20B6">
      <w:pPr>
        <w:shd w:val="clear" w:color="auto" w:fill="FFFFFF"/>
        <w:spacing w:after="0" w:line="240" w:lineRule="auto"/>
        <w:outlineLvl w:val="3"/>
        <w:rPr>
          <w:rFonts w:ascii="Lucida Sans Unicode" w:eastAsia="Times New Roman" w:hAnsi="Lucida Sans Unicode" w:cs="Lucida Sans Unicode"/>
          <w:b/>
          <w:bCs/>
          <w:color w:val="222222"/>
          <w:sz w:val="24"/>
          <w:szCs w:val="24"/>
        </w:rPr>
      </w:pPr>
      <w:r w:rsidRPr="00630806">
        <w:rPr>
          <w:rFonts w:ascii="Lucida Sans Unicode" w:eastAsia="Times New Roman" w:hAnsi="Lucida Sans Unicode" w:cs="Lucida Sans Unicode"/>
          <w:b/>
          <w:bCs/>
          <w:color w:val="222222"/>
          <w:sz w:val="24"/>
          <w:szCs w:val="24"/>
        </w:rPr>
        <w:t>– There are 6.32 million “American expats” (presumably from the USA) and 4.7 “Brits” abroad.</w:t>
      </w:r>
    </w:p>
    <w:p w:rsidR="001F20B6" w:rsidRPr="00630806" w:rsidRDefault="001F20B6" w:rsidP="001F20B6">
      <w:pPr>
        <w:shd w:val="clear" w:color="auto" w:fill="FFFFFF"/>
        <w:spacing w:after="0" w:line="240" w:lineRule="auto"/>
        <w:outlineLvl w:val="3"/>
        <w:rPr>
          <w:rFonts w:ascii="Lucida Sans Unicode" w:eastAsia="Times New Roman" w:hAnsi="Lucida Sans Unicode" w:cs="Lucida Sans Unicode"/>
          <w:b/>
          <w:bCs/>
          <w:color w:val="222222"/>
          <w:sz w:val="24"/>
          <w:szCs w:val="24"/>
        </w:rPr>
      </w:pPr>
      <w:r w:rsidRPr="00630806">
        <w:rPr>
          <w:rFonts w:ascii="Lucida Sans Unicode" w:eastAsia="Times New Roman" w:hAnsi="Lucida Sans Unicode" w:cs="Lucida Sans Unicode"/>
          <w:b/>
          <w:bCs/>
          <w:color w:val="222222"/>
          <w:sz w:val="24"/>
          <w:szCs w:val="24"/>
        </w:rPr>
        <w:t>– One expat moves every 44 seconds.</w:t>
      </w:r>
    </w:p>
    <w:p w:rsidR="001F20B6" w:rsidRPr="00630806" w:rsidRDefault="001F20B6" w:rsidP="001F20B6">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w:t>
      </w:r>
    </w:p>
    <w:p w:rsidR="001F20B6" w:rsidRPr="00630806" w:rsidRDefault="001F20B6" w:rsidP="001F20B6">
      <w:pPr>
        <w:shd w:val="clear" w:color="auto" w:fill="FFFFFF"/>
        <w:spacing w:after="0" w:line="240" w:lineRule="auto"/>
        <w:outlineLvl w:val="3"/>
        <w:rPr>
          <w:rFonts w:ascii="Lucida Sans Unicode" w:eastAsia="Times New Roman" w:hAnsi="Lucida Sans Unicode" w:cs="Lucida Sans Unicode"/>
          <w:b/>
          <w:bCs/>
          <w:color w:val="222222"/>
          <w:sz w:val="24"/>
          <w:szCs w:val="24"/>
        </w:rPr>
      </w:pPr>
      <w:r w:rsidRPr="00630806">
        <w:rPr>
          <w:rFonts w:ascii="Lucida Sans Unicode" w:eastAsia="Times New Roman" w:hAnsi="Lucida Sans Unicode" w:cs="Lucida Sans Unicode"/>
          <w:b/>
          <w:bCs/>
          <w:color w:val="222222"/>
          <w:sz w:val="24"/>
          <w:szCs w:val="24"/>
        </w:rPr>
        <w:t>These numbers aren’t far from another source’s.  According to the </w:t>
      </w:r>
      <w:hyperlink r:id="rId6" w:history="1">
        <w:r w:rsidRPr="00630806">
          <w:rPr>
            <w:rFonts w:ascii="Lucida Sans Unicode" w:eastAsia="Times New Roman" w:hAnsi="Lucida Sans Unicode" w:cs="Lucida Sans Unicode"/>
            <w:b/>
            <w:bCs/>
            <w:color w:val="004477"/>
            <w:sz w:val="24"/>
            <w:szCs w:val="24"/>
            <w:u w:val="single"/>
          </w:rPr>
          <w:t xml:space="preserve">Population Division of the United Nations Department of Economic and Social Affairs (DESA) and the </w:t>
        </w:r>
        <w:proofErr w:type="spellStart"/>
        <w:r w:rsidRPr="00630806">
          <w:rPr>
            <w:rFonts w:ascii="Lucida Sans Unicode" w:eastAsia="Times New Roman" w:hAnsi="Lucida Sans Unicode" w:cs="Lucida Sans Unicode"/>
            <w:b/>
            <w:bCs/>
            <w:color w:val="004477"/>
            <w:sz w:val="24"/>
            <w:szCs w:val="24"/>
            <w:u w:val="single"/>
          </w:rPr>
          <w:t>Organisation</w:t>
        </w:r>
        <w:proofErr w:type="spellEnd"/>
        <w:r w:rsidRPr="00630806">
          <w:rPr>
            <w:rFonts w:ascii="Lucida Sans Unicode" w:eastAsia="Times New Roman" w:hAnsi="Lucida Sans Unicode" w:cs="Lucida Sans Unicode"/>
            <w:b/>
            <w:bCs/>
            <w:color w:val="004477"/>
            <w:sz w:val="24"/>
            <w:szCs w:val="24"/>
            <w:u w:val="single"/>
          </w:rPr>
          <w:t xml:space="preserve"> for Economic Co-operation and Development (OECD)</w:t>
        </w:r>
      </w:hyperlink>
      <w:r w:rsidRPr="00630806">
        <w:rPr>
          <w:rFonts w:ascii="Lucida Sans Unicode" w:eastAsia="Times New Roman" w:hAnsi="Lucida Sans Unicode" w:cs="Lucida Sans Unicode"/>
          <w:b/>
          <w:bCs/>
          <w:color w:val="222222"/>
          <w:sz w:val="24"/>
          <w:szCs w:val="24"/>
        </w:rPr>
        <w:t>, there are “232 million international migrants …living in the world today.”</w:t>
      </w:r>
    </w:p>
    <w:p w:rsidR="001F20B6" w:rsidRPr="00630806" w:rsidRDefault="001F20B6" w:rsidP="001F20B6">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w:t>
      </w:r>
    </w:p>
    <w:p w:rsidR="001F20B6" w:rsidRPr="00630806" w:rsidRDefault="001F20B6" w:rsidP="001F20B6">
      <w:pPr>
        <w:shd w:val="clear" w:color="auto" w:fill="FFFFFF"/>
        <w:spacing w:after="0" w:line="240" w:lineRule="auto"/>
        <w:outlineLvl w:val="3"/>
        <w:rPr>
          <w:rFonts w:ascii="Lucida Sans Unicode" w:eastAsia="Times New Roman" w:hAnsi="Lucida Sans Unicode" w:cs="Lucida Sans Unicode"/>
          <w:b/>
          <w:bCs/>
          <w:color w:val="222222"/>
          <w:sz w:val="24"/>
          <w:szCs w:val="24"/>
        </w:rPr>
      </w:pPr>
      <w:r w:rsidRPr="00630806">
        <w:rPr>
          <w:rFonts w:ascii="Lucida Sans Unicode" w:eastAsia="Times New Roman" w:hAnsi="Lucida Sans Unicode" w:cs="Lucida Sans Unicode"/>
          <w:b/>
          <w:bCs/>
          <w:color w:val="222222"/>
          <w:sz w:val="24"/>
          <w:szCs w:val="24"/>
        </w:rPr>
        <w:t>In </w:t>
      </w:r>
      <w:hyperlink r:id="rId7" w:history="1">
        <w:r w:rsidRPr="00630806">
          <w:rPr>
            <w:rFonts w:ascii="Lucida Sans Unicode" w:eastAsia="Times New Roman" w:hAnsi="Lucida Sans Unicode" w:cs="Lucida Sans Unicode"/>
            <w:b/>
            <w:bCs/>
            <w:color w:val="004477"/>
            <w:sz w:val="24"/>
            <w:szCs w:val="24"/>
            <w:u w:val="single"/>
          </w:rPr>
          <w:t xml:space="preserve">Pico </w:t>
        </w:r>
        <w:proofErr w:type="spellStart"/>
        <w:r w:rsidRPr="00630806">
          <w:rPr>
            <w:rFonts w:ascii="Lucida Sans Unicode" w:eastAsia="Times New Roman" w:hAnsi="Lucida Sans Unicode" w:cs="Lucida Sans Unicode"/>
            <w:b/>
            <w:bCs/>
            <w:color w:val="004477"/>
            <w:sz w:val="24"/>
            <w:szCs w:val="24"/>
            <w:u w:val="single"/>
          </w:rPr>
          <w:t>Iyer’s</w:t>
        </w:r>
        <w:proofErr w:type="spellEnd"/>
        <w:r w:rsidRPr="00630806">
          <w:rPr>
            <w:rFonts w:ascii="Lucida Sans Unicode" w:eastAsia="Times New Roman" w:hAnsi="Lucida Sans Unicode" w:cs="Lucida Sans Unicode"/>
            <w:b/>
            <w:bCs/>
            <w:color w:val="004477"/>
            <w:sz w:val="24"/>
            <w:szCs w:val="24"/>
            <w:u w:val="single"/>
          </w:rPr>
          <w:t xml:space="preserve"> </w:t>
        </w:r>
        <w:proofErr w:type="spellStart"/>
        <w:r w:rsidRPr="00630806">
          <w:rPr>
            <w:rFonts w:ascii="Lucida Sans Unicode" w:eastAsia="Times New Roman" w:hAnsi="Lucida Sans Unicode" w:cs="Lucida Sans Unicode"/>
            <w:b/>
            <w:bCs/>
            <w:color w:val="004477"/>
            <w:sz w:val="24"/>
            <w:szCs w:val="24"/>
            <w:u w:val="single"/>
          </w:rPr>
          <w:t>TedGlobal</w:t>
        </w:r>
        <w:proofErr w:type="spellEnd"/>
        <w:r w:rsidRPr="00630806">
          <w:rPr>
            <w:rFonts w:ascii="Lucida Sans Unicode" w:eastAsia="Times New Roman" w:hAnsi="Lucida Sans Unicode" w:cs="Lucida Sans Unicode"/>
            <w:b/>
            <w:bCs/>
            <w:color w:val="004477"/>
            <w:sz w:val="24"/>
            <w:szCs w:val="24"/>
            <w:u w:val="single"/>
          </w:rPr>
          <w:t xml:space="preserve"> talk, “Where is Home” in June 2013,</w:t>
        </w:r>
      </w:hyperlink>
      <w:r w:rsidRPr="00630806">
        <w:rPr>
          <w:rFonts w:ascii="Lucida Sans Unicode" w:eastAsia="Times New Roman" w:hAnsi="Lucida Sans Unicode" w:cs="Lucida Sans Unicode"/>
          <w:b/>
          <w:bCs/>
          <w:color w:val="222222"/>
          <w:sz w:val="24"/>
          <w:szCs w:val="24"/>
        </w:rPr>
        <w:t xml:space="preserve"> he refers to a growing tribe of people “living in countries </w:t>
      </w:r>
      <w:proofErr w:type="gramStart"/>
      <w:r w:rsidRPr="00630806">
        <w:rPr>
          <w:rFonts w:ascii="Lucida Sans Unicode" w:eastAsia="Times New Roman" w:hAnsi="Lucida Sans Unicode" w:cs="Lucida Sans Unicode"/>
          <w:b/>
          <w:bCs/>
          <w:color w:val="222222"/>
          <w:sz w:val="24"/>
          <w:szCs w:val="24"/>
        </w:rPr>
        <w:t>not their own</w:t>
      </w:r>
      <w:proofErr w:type="gramEnd"/>
      <w:r w:rsidRPr="00630806">
        <w:rPr>
          <w:rFonts w:ascii="Lucida Sans Unicode" w:eastAsia="Times New Roman" w:hAnsi="Lucida Sans Unicode" w:cs="Lucida Sans Unicode"/>
          <w:b/>
          <w:bCs/>
          <w:color w:val="222222"/>
          <w:sz w:val="24"/>
          <w:szCs w:val="24"/>
        </w:rPr>
        <w:t>” numbering 220 million.  </w:t>
      </w:r>
      <w:proofErr w:type="spellStart"/>
      <w:r w:rsidRPr="00630806">
        <w:rPr>
          <w:rFonts w:ascii="Lucida Sans Unicode" w:eastAsia="Times New Roman" w:hAnsi="Lucida Sans Unicode" w:cs="Lucida Sans Unicode"/>
          <w:b/>
          <w:bCs/>
          <w:color w:val="222222"/>
          <w:sz w:val="24"/>
          <w:szCs w:val="24"/>
        </w:rPr>
        <w:t>Iyer</w:t>
      </w:r>
      <w:proofErr w:type="spellEnd"/>
      <w:r w:rsidRPr="00630806">
        <w:rPr>
          <w:rFonts w:ascii="Lucida Sans Unicode" w:eastAsia="Times New Roman" w:hAnsi="Lucida Sans Unicode" w:cs="Lucida Sans Unicode"/>
          <w:b/>
          <w:bCs/>
          <w:color w:val="222222"/>
          <w:sz w:val="24"/>
          <w:szCs w:val="24"/>
        </w:rPr>
        <w:t xml:space="preserve"> visualizes this number in the following way: “… if you took the whole population of Canada and the whole population of Australia and then the whole population of Australia again and the whole population of Canada again and doubled that number, you would still have fewer people than belong to this great floating tribe.”   </w:t>
      </w:r>
      <w:proofErr w:type="spellStart"/>
      <w:r w:rsidRPr="00630806">
        <w:rPr>
          <w:rFonts w:ascii="Lucida Sans Unicode" w:eastAsia="Times New Roman" w:hAnsi="Lucida Sans Unicode" w:cs="Lucida Sans Unicode"/>
          <w:b/>
          <w:bCs/>
          <w:color w:val="222222"/>
          <w:sz w:val="24"/>
          <w:szCs w:val="24"/>
        </w:rPr>
        <w:t>Iyer</w:t>
      </w:r>
      <w:proofErr w:type="spellEnd"/>
      <w:r w:rsidRPr="00630806">
        <w:rPr>
          <w:rFonts w:ascii="Lucida Sans Unicode" w:eastAsia="Times New Roman" w:hAnsi="Lucida Sans Unicode" w:cs="Lucida Sans Unicode"/>
          <w:b/>
          <w:bCs/>
          <w:color w:val="222222"/>
          <w:sz w:val="24"/>
          <w:szCs w:val="24"/>
        </w:rPr>
        <w:t xml:space="preserve"> also talks about “the number of us who live outside the old nation-state categories,” a population that increased by “64 million just </w:t>
      </w:r>
      <w:r w:rsidRPr="00630806">
        <w:rPr>
          <w:rFonts w:ascii="Lucida Sans Unicode" w:eastAsia="Times New Roman" w:hAnsi="Lucida Sans Unicode" w:cs="Lucida Sans Unicode"/>
          <w:b/>
          <w:bCs/>
          <w:color w:val="222222"/>
          <w:sz w:val="24"/>
          <w:szCs w:val="24"/>
        </w:rPr>
        <w:lastRenderedPageBreak/>
        <w:t>in the last 12 years, that soon there will be more of us than there are Americans.”</w:t>
      </w:r>
    </w:p>
    <w:p w:rsidR="001F20B6" w:rsidRPr="00630806" w:rsidRDefault="001F20B6" w:rsidP="001F20B6">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w:t>
      </w:r>
    </w:p>
    <w:p w:rsidR="001F20B6" w:rsidRPr="00630806" w:rsidRDefault="001F20B6" w:rsidP="001F20B6">
      <w:pPr>
        <w:shd w:val="clear" w:color="auto" w:fill="FFFFFF"/>
        <w:spacing w:after="0" w:line="240" w:lineRule="auto"/>
        <w:outlineLvl w:val="3"/>
        <w:rPr>
          <w:rFonts w:ascii="Lucida Sans Unicode" w:eastAsia="Times New Roman" w:hAnsi="Lucida Sans Unicode" w:cs="Lucida Sans Unicode"/>
          <w:b/>
          <w:bCs/>
          <w:color w:val="222222"/>
          <w:sz w:val="24"/>
          <w:szCs w:val="24"/>
        </w:rPr>
      </w:pPr>
      <w:r w:rsidRPr="00630806">
        <w:rPr>
          <w:rFonts w:ascii="Lucida Sans Unicode" w:eastAsia="Times New Roman" w:hAnsi="Lucida Sans Unicode" w:cs="Lucida Sans Unicode"/>
          <w:b/>
          <w:bCs/>
          <w:color w:val="222222"/>
          <w:sz w:val="24"/>
          <w:szCs w:val="24"/>
        </w:rPr>
        <w:t xml:space="preserve">These are astounding numbers indeed about a “floating tribe” who represent, in </w:t>
      </w:r>
      <w:proofErr w:type="spellStart"/>
      <w:r w:rsidRPr="00630806">
        <w:rPr>
          <w:rFonts w:ascii="Lucida Sans Unicode" w:eastAsia="Times New Roman" w:hAnsi="Lucida Sans Unicode" w:cs="Lucida Sans Unicode"/>
          <w:b/>
          <w:bCs/>
          <w:color w:val="222222"/>
          <w:sz w:val="24"/>
          <w:szCs w:val="24"/>
        </w:rPr>
        <w:t>Iyer’s</w:t>
      </w:r>
      <w:proofErr w:type="spellEnd"/>
      <w:r w:rsidRPr="00630806">
        <w:rPr>
          <w:rFonts w:ascii="Lucida Sans Unicode" w:eastAsia="Times New Roman" w:hAnsi="Lucida Sans Unicode" w:cs="Lucida Sans Unicode"/>
          <w:b/>
          <w:bCs/>
          <w:color w:val="222222"/>
          <w:sz w:val="24"/>
          <w:szCs w:val="24"/>
        </w:rPr>
        <w:t xml:space="preserve"> terms, “the fifth-largest nation on Earth.”</w:t>
      </w:r>
    </w:p>
    <w:p w:rsidR="001F20B6" w:rsidRPr="00630806" w:rsidRDefault="001F20B6" w:rsidP="001F20B6">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w:t>
      </w:r>
    </w:p>
    <w:p w:rsidR="001F20B6" w:rsidRPr="00630806" w:rsidRDefault="001F20B6" w:rsidP="001F20B6">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w:t>
      </w:r>
    </w:p>
    <w:p w:rsidR="001F20B6" w:rsidRPr="00630806" w:rsidRDefault="001F20B6" w:rsidP="001F20B6">
      <w:pPr>
        <w:shd w:val="clear" w:color="auto" w:fill="FFFFFF"/>
        <w:spacing w:after="0" w:line="240" w:lineRule="auto"/>
        <w:outlineLvl w:val="3"/>
        <w:rPr>
          <w:rFonts w:ascii="Lucida Sans Unicode" w:eastAsia="Times New Roman" w:hAnsi="Lucida Sans Unicode" w:cs="Lucida Sans Unicode"/>
          <w:b/>
          <w:bCs/>
          <w:color w:val="222222"/>
          <w:sz w:val="24"/>
          <w:szCs w:val="24"/>
        </w:rPr>
      </w:pPr>
      <w:proofErr w:type="gramStart"/>
      <w:r w:rsidRPr="00630806">
        <w:rPr>
          <w:rFonts w:ascii="Lucida Sans Unicode" w:eastAsia="Times New Roman" w:hAnsi="Lucida Sans Unicode" w:cs="Lucida Sans Unicode"/>
          <w:b/>
          <w:bCs/>
          <w:color w:val="222222"/>
          <w:sz w:val="24"/>
          <w:szCs w:val="24"/>
        </w:rPr>
        <w:t xml:space="preserve">Written by: Myra </w:t>
      </w:r>
      <w:proofErr w:type="spellStart"/>
      <w:r w:rsidRPr="00630806">
        <w:rPr>
          <w:rFonts w:ascii="Lucida Sans Unicode" w:eastAsia="Times New Roman" w:hAnsi="Lucida Sans Unicode" w:cs="Lucida Sans Unicode"/>
          <w:b/>
          <w:bCs/>
          <w:color w:val="222222"/>
          <w:sz w:val="24"/>
          <w:szCs w:val="24"/>
        </w:rPr>
        <w:t>Dumapias</w:t>
      </w:r>
      <w:proofErr w:type="spellEnd"/>
      <w:r w:rsidRPr="00630806">
        <w:rPr>
          <w:rFonts w:ascii="Lucida Sans Unicode" w:eastAsia="Times New Roman" w:hAnsi="Lucida Sans Unicode" w:cs="Lucida Sans Unicode"/>
          <w:b/>
          <w:bCs/>
          <w:color w:val="222222"/>
          <w:sz w:val="24"/>
          <w:szCs w:val="24"/>
        </w:rPr>
        <w:t>, MSW, </w:t>
      </w:r>
      <w:proofErr w:type="spellStart"/>
      <w:r w:rsidRPr="00630806">
        <w:rPr>
          <w:rFonts w:ascii="Lucida Sans Unicode" w:eastAsia="Times New Roman" w:hAnsi="Lucida Sans Unicode" w:cs="Lucida Sans Unicode"/>
          <w:b/>
          <w:bCs/>
          <w:color w:val="222222"/>
          <w:sz w:val="24"/>
          <w:szCs w:val="24"/>
        </w:rPr>
        <w:fldChar w:fldCharType="begin"/>
      </w:r>
      <w:r w:rsidRPr="00630806">
        <w:rPr>
          <w:rFonts w:ascii="Lucida Sans Unicode" w:eastAsia="Times New Roman" w:hAnsi="Lucida Sans Unicode" w:cs="Lucida Sans Unicode"/>
          <w:b/>
          <w:bCs/>
          <w:color w:val="222222"/>
          <w:sz w:val="24"/>
          <w:szCs w:val="24"/>
        </w:rPr>
        <w:instrText xml:space="preserve"> HYPERLINK "http://news.tckid.com/news.tckid.com/about-us/" </w:instrText>
      </w:r>
      <w:r w:rsidRPr="00630806">
        <w:rPr>
          <w:rFonts w:ascii="Lucida Sans Unicode" w:eastAsia="Times New Roman" w:hAnsi="Lucida Sans Unicode" w:cs="Lucida Sans Unicode"/>
          <w:b/>
          <w:bCs/>
          <w:color w:val="222222"/>
          <w:sz w:val="24"/>
          <w:szCs w:val="24"/>
        </w:rPr>
        <w:fldChar w:fldCharType="separate"/>
      </w:r>
      <w:r w:rsidRPr="00630806">
        <w:rPr>
          <w:rFonts w:ascii="Lucida Sans Unicode" w:eastAsia="Times New Roman" w:hAnsi="Lucida Sans Unicode" w:cs="Lucida Sans Unicode"/>
          <w:b/>
          <w:bCs/>
          <w:color w:val="004477"/>
          <w:sz w:val="24"/>
          <w:szCs w:val="24"/>
          <w:u w:val="single"/>
        </w:rPr>
        <w:t>TCKid</w:t>
      </w:r>
      <w:proofErr w:type="spellEnd"/>
      <w:r w:rsidRPr="00630806">
        <w:rPr>
          <w:rFonts w:ascii="Lucida Sans Unicode" w:eastAsia="Times New Roman" w:hAnsi="Lucida Sans Unicode" w:cs="Lucida Sans Unicode"/>
          <w:b/>
          <w:bCs/>
          <w:color w:val="222222"/>
          <w:sz w:val="24"/>
          <w:szCs w:val="24"/>
        </w:rPr>
        <w:fldChar w:fldCharType="end"/>
      </w:r>
      <w:r w:rsidRPr="00630806">
        <w:rPr>
          <w:rFonts w:ascii="Lucida Sans Unicode" w:eastAsia="Times New Roman" w:hAnsi="Lucida Sans Unicode" w:cs="Lucida Sans Unicode"/>
          <w:b/>
          <w:bCs/>
          <w:color w:val="222222"/>
          <w:sz w:val="24"/>
          <w:szCs w:val="24"/>
        </w:rPr>
        <w:t> CEO, Nov 2, 2014.</w:t>
      </w:r>
      <w:proofErr w:type="gramEnd"/>
    </w:p>
    <w:p w:rsidR="001F20B6" w:rsidRPr="00630806" w:rsidRDefault="001F20B6" w:rsidP="001F20B6">
      <w:pPr>
        <w:shd w:val="clear" w:color="auto" w:fill="FFFFFF"/>
        <w:spacing w:after="0"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b/>
          <w:bCs/>
          <w:color w:val="222222"/>
          <w:sz w:val="20"/>
          <w:szCs w:val="20"/>
        </w:rPr>
        <w:t xml:space="preserve">No portion of this article may be republished without permission by </w:t>
      </w:r>
      <w:proofErr w:type="spellStart"/>
      <w:r w:rsidRPr="00630806">
        <w:rPr>
          <w:rFonts w:ascii="Lucida Sans Unicode" w:eastAsia="Times New Roman" w:hAnsi="Lucida Sans Unicode" w:cs="Lucida Sans Unicode"/>
          <w:b/>
          <w:bCs/>
          <w:color w:val="222222"/>
          <w:sz w:val="20"/>
          <w:szCs w:val="20"/>
        </w:rPr>
        <w:t>TCKid</w:t>
      </w:r>
      <w:proofErr w:type="spellEnd"/>
      <w:r w:rsidRPr="00630806">
        <w:rPr>
          <w:rFonts w:ascii="Lucida Sans Unicode" w:eastAsia="Times New Roman" w:hAnsi="Lucida Sans Unicode" w:cs="Lucida Sans Unicode"/>
          <w:b/>
          <w:bCs/>
          <w:color w:val="222222"/>
          <w:sz w:val="20"/>
          <w:szCs w:val="20"/>
        </w:rPr>
        <w:t xml:space="preserve"> or author.  All copyrights reserved to their respective owners.</w:t>
      </w:r>
    </w:p>
    <w:p w:rsidR="001F20B6" w:rsidRPr="00630806" w:rsidRDefault="001F20B6" w:rsidP="001F20B6">
      <w:pPr>
        <w:shd w:val="clear" w:color="auto" w:fill="FFFFFF"/>
        <w:spacing w:after="0" w:line="240" w:lineRule="auto"/>
        <w:rPr>
          <w:rFonts w:ascii="Lucida Sans Unicode" w:eastAsia="Times New Roman" w:hAnsi="Lucida Sans Unicode" w:cs="Lucida Sans Unicode"/>
          <w:color w:val="222222"/>
          <w:sz w:val="20"/>
          <w:szCs w:val="20"/>
        </w:rPr>
      </w:pPr>
      <w:proofErr w:type="spellStart"/>
      <w:r w:rsidRPr="00630806">
        <w:rPr>
          <w:rFonts w:ascii="Lucida Sans Unicode" w:eastAsia="Times New Roman" w:hAnsi="Lucida Sans Unicode" w:cs="Lucida Sans Unicode"/>
          <w:b/>
          <w:bCs/>
          <w:color w:val="222222"/>
          <w:sz w:val="20"/>
        </w:rPr>
        <w:t>TCKid</w:t>
      </w:r>
      <w:proofErr w:type="spellEnd"/>
      <w:r w:rsidRPr="00630806">
        <w:rPr>
          <w:rFonts w:ascii="Lucida Sans Unicode" w:eastAsia="Times New Roman" w:hAnsi="Lucida Sans Unicode" w:cs="Lucida Sans Unicode"/>
          <w:b/>
          <w:bCs/>
          <w:color w:val="222222"/>
          <w:sz w:val="20"/>
        </w:rPr>
        <w:t xml:space="preserve"> is a 501(c</w:t>
      </w:r>
      <w:proofErr w:type="gramStart"/>
      <w:r w:rsidRPr="00630806">
        <w:rPr>
          <w:rFonts w:ascii="Lucida Sans Unicode" w:eastAsia="Times New Roman" w:hAnsi="Lucida Sans Unicode" w:cs="Lucida Sans Unicode"/>
          <w:b/>
          <w:bCs/>
          <w:color w:val="222222"/>
          <w:sz w:val="20"/>
        </w:rPr>
        <w:t>)(</w:t>
      </w:r>
      <w:proofErr w:type="gramEnd"/>
      <w:r w:rsidRPr="00630806">
        <w:rPr>
          <w:rFonts w:ascii="Lucida Sans Unicode" w:eastAsia="Times New Roman" w:hAnsi="Lucida Sans Unicode" w:cs="Lucida Sans Unicode"/>
          <w:b/>
          <w:bCs/>
          <w:color w:val="222222"/>
          <w:sz w:val="20"/>
        </w:rPr>
        <w:t>3) non-profit public charity.  </w:t>
      </w:r>
      <w:hyperlink r:id="rId8" w:tooltip="About Us" w:history="1">
        <w:r w:rsidRPr="00630806">
          <w:rPr>
            <w:rFonts w:ascii="Lucida Sans Unicode" w:eastAsia="Times New Roman" w:hAnsi="Lucida Sans Unicode" w:cs="Lucida Sans Unicode"/>
            <w:b/>
            <w:bCs/>
            <w:color w:val="004477"/>
            <w:sz w:val="20"/>
            <w:u w:val="single"/>
          </w:rPr>
          <w:t>Find out more about us</w:t>
        </w:r>
      </w:hyperlink>
      <w:r w:rsidRPr="00630806">
        <w:rPr>
          <w:rFonts w:ascii="Lucida Sans Unicode" w:eastAsia="Times New Roman" w:hAnsi="Lucida Sans Unicode" w:cs="Lucida Sans Unicode"/>
          <w:b/>
          <w:bCs/>
          <w:color w:val="222222"/>
          <w:sz w:val="20"/>
        </w:rPr>
        <w:t>.</w:t>
      </w:r>
    </w:p>
    <w:p w:rsidR="001F20B6" w:rsidRPr="00630806" w:rsidRDefault="001F20B6" w:rsidP="001F20B6">
      <w:pPr>
        <w:shd w:val="clear" w:color="auto" w:fill="F3F3F3"/>
        <w:spacing w:after="0" w:line="225" w:lineRule="atLeast"/>
        <w:rPr>
          <w:rFonts w:ascii="Lucida Sans Unicode" w:eastAsia="Times New Roman" w:hAnsi="Lucida Sans Unicode" w:cs="Lucida Sans Unicode"/>
          <w:color w:val="333333"/>
          <w:sz w:val="17"/>
          <w:szCs w:val="17"/>
        </w:rPr>
      </w:pPr>
      <w:r w:rsidRPr="00630806">
        <w:rPr>
          <w:rFonts w:ascii="Lucida Sans Unicode" w:eastAsia="Times New Roman" w:hAnsi="Lucida Sans Unicode" w:cs="Lucida Sans Unicode"/>
          <w:color w:val="333333"/>
          <w:sz w:val="17"/>
          <w:szCs w:val="17"/>
        </w:rPr>
        <w:t xml:space="preserve">Written by </w:t>
      </w:r>
      <w:proofErr w:type="spellStart"/>
      <w:r w:rsidRPr="00630806">
        <w:rPr>
          <w:rFonts w:ascii="Lucida Sans Unicode" w:eastAsia="Times New Roman" w:hAnsi="Lucida Sans Unicode" w:cs="Lucida Sans Unicode"/>
          <w:color w:val="333333"/>
          <w:sz w:val="17"/>
          <w:szCs w:val="17"/>
        </w:rPr>
        <w:t>TCKid</w:t>
      </w:r>
      <w:proofErr w:type="spellEnd"/>
      <w:r w:rsidRPr="00630806">
        <w:rPr>
          <w:rFonts w:ascii="Lucida Sans Unicode" w:eastAsia="Times New Roman" w:hAnsi="Lucida Sans Unicode" w:cs="Lucida Sans Unicode"/>
          <w:color w:val="333333"/>
          <w:sz w:val="17"/>
          <w:szCs w:val="17"/>
        </w:rPr>
        <w:t xml:space="preserve"> Admin</w:t>
      </w:r>
    </w:p>
    <w:p w:rsidR="001F20B6" w:rsidRPr="00630806" w:rsidRDefault="001F20B6" w:rsidP="001F20B6">
      <w:pPr>
        <w:shd w:val="clear" w:color="auto" w:fill="F3F3F3"/>
        <w:spacing w:after="0" w:line="225" w:lineRule="atLeast"/>
        <w:rPr>
          <w:rFonts w:ascii="Lucida Sans Unicode" w:eastAsia="Times New Roman" w:hAnsi="Lucida Sans Unicode" w:cs="Lucida Sans Unicode"/>
          <w:color w:val="333333"/>
          <w:sz w:val="17"/>
          <w:szCs w:val="17"/>
        </w:rPr>
      </w:pPr>
      <w:r w:rsidRPr="00630806">
        <w:rPr>
          <w:rFonts w:ascii="Lucida Sans Unicode" w:eastAsia="Times New Roman" w:hAnsi="Lucida Sans Unicode" w:cs="Lucida Sans Unicode"/>
          <w:color w:val="333333"/>
          <w:sz w:val="17"/>
          <w:szCs w:val="17"/>
        </w:rPr>
        <w:t>November 2, 2014 at 8:19 pm</w:t>
      </w:r>
    </w:p>
    <w:p w:rsidR="001F20B6" w:rsidRPr="00630806" w:rsidRDefault="001F20B6" w:rsidP="001F20B6">
      <w:pPr>
        <w:shd w:val="clear" w:color="auto" w:fill="F3F3F3"/>
        <w:spacing w:line="225" w:lineRule="atLeast"/>
        <w:rPr>
          <w:rFonts w:ascii="Lucida Sans Unicode" w:eastAsia="Times New Roman" w:hAnsi="Lucida Sans Unicode" w:cs="Lucida Sans Unicode"/>
          <w:color w:val="333333"/>
          <w:sz w:val="17"/>
          <w:szCs w:val="17"/>
        </w:rPr>
      </w:pPr>
      <w:r w:rsidRPr="00630806">
        <w:rPr>
          <w:rFonts w:ascii="Lucida Sans Unicode" w:eastAsia="Times New Roman" w:hAnsi="Lucida Sans Unicode" w:cs="Lucida Sans Unicode"/>
          <w:color w:val="333333"/>
          <w:sz w:val="17"/>
          <w:szCs w:val="17"/>
        </w:rPr>
        <w:t>Posted in</w:t>
      </w:r>
      <w:r w:rsidRPr="00630806">
        <w:rPr>
          <w:rFonts w:ascii="Lucida Sans Unicode" w:eastAsia="Times New Roman" w:hAnsi="Lucida Sans Unicode" w:cs="Lucida Sans Unicode"/>
          <w:color w:val="333333"/>
          <w:sz w:val="17"/>
        </w:rPr>
        <w:t> </w:t>
      </w:r>
      <w:hyperlink r:id="rId9" w:history="1">
        <w:r w:rsidRPr="00630806">
          <w:rPr>
            <w:rFonts w:ascii="Lucida Sans Unicode" w:eastAsia="Times New Roman" w:hAnsi="Lucida Sans Unicode" w:cs="Lucida Sans Unicode"/>
            <w:color w:val="004477"/>
            <w:sz w:val="17"/>
            <w:u w:val="single"/>
          </w:rPr>
          <w:t>Uncategorized</w:t>
        </w:r>
      </w:hyperlink>
    </w:p>
    <w:p w:rsidR="00FC4430" w:rsidRDefault="001F20B6"/>
    <w:sectPr w:rsidR="00FC4430" w:rsidSect="00B81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20B6"/>
    <w:rsid w:val="001F20B6"/>
    <w:rsid w:val="00B56094"/>
    <w:rsid w:val="00B81183"/>
    <w:rsid w:val="00DC1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0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0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ws.tckid.com/about-us/" TargetMode="External"/><Relationship Id="rId3" Type="http://schemas.openxmlformats.org/officeDocument/2006/relationships/webSettings" Target="webSettings.xml"/><Relationship Id="rId7" Type="http://schemas.openxmlformats.org/officeDocument/2006/relationships/hyperlink" Target="http://www.ted.com/talks/pico_iyer_where_is_home?language=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ecd.org/els/mig/World-Migration-in-Figures.pdf%C2%A0"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news.tckid.com/just-how-big-is-the-tck-population/" TargetMode="External"/><Relationship Id="rId9" Type="http://schemas.openxmlformats.org/officeDocument/2006/relationships/hyperlink" Target="http://news.tckid.com/category/uncategoriz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2015-09-19T01:17:00Z</dcterms:created>
  <dcterms:modified xsi:type="dcterms:W3CDTF">2015-09-19T01:18:00Z</dcterms:modified>
</cp:coreProperties>
</file>