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8120" w14:textId="798E2B8B" w:rsidR="00C56D2A" w:rsidRPr="00B8583F" w:rsidRDefault="007332C2" w:rsidP="001974F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8583F">
        <w:rPr>
          <w:rFonts w:ascii="Times New Roman" w:hAnsi="Times New Roman" w:cs="Times New Roman"/>
          <w:b/>
          <w:noProof/>
          <w:sz w:val="44"/>
          <w:szCs w:val="44"/>
          <w:lang w:val="en-GB"/>
        </w:rPr>
        <w:drawing>
          <wp:anchor distT="0" distB="0" distL="114300" distR="114300" simplePos="0" relativeHeight="251658240" behindDoc="1" locked="0" layoutInCell="1" allowOverlap="1" wp14:anchorId="02AEE5DA" wp14:editId="66C23473">
            <wp:simplePos x="0" y="0"/>
            <wp:positionH relativeFrom="column">
              <wp:posOffset>3458845</wp:posOffset>
            </wp:positionH>
            <wp:positionV relativeFrom="paragraph">
              <wp:posOffset>434</wp:posOffset>
            </wp:positionV>
            <wp:extent cx="2364740" cy="615315"/>
            <wp:effectExtent l="0" t="0" r="0" b="0"/>
            <wp:wrapTight wrapText="bothSides">
              <wp:wrapPolygon edited="0">
                <wp:start x="0" y="0"/>
                <wp:lineTo x="0" y="20731"/>
                <wp:lineTo x="21403" y="20731"/>
                <wp:lineTo x="21403" y="0"/>
                <wp:lineTo x="0" y="0"/>
              </wp:wrapPolygon>
            </wp:wrapTight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35757" w14:textId="5A869EFD" w:rsidR="00D03A9C" w:rsidRPr="00B8583F" w:rsidRDefault="00D03A9C" w:rsidP="007332C2">
      <w:pPr>
        <w:spacing w:line="360" w:lineRule="auto"/>
        <w:jc w:val="right"/>
        <w:rPr>
          <w:rFonts w:ascii="Times New Roman" w:hAnsi="Times New Roman" w:cs="Times New Roman"/>
          <w:b/>
          <w:sz w:val="44"/>
          <w:szCs w:val="44"/>
          <w:lang w:val="en-GB"/>
        </w:rPr>
      </w:pPr>
    </w:p>
    <w:p w14:paraId="63D2AB96" w14:textId="77777777" w:rsidR="007332C2" w:rsidRPr="00B8583F" w:rsidRDefault="007332C2" w:rsidP="007332C2">
      <w:pPr>
        <w:spacing w:line="360" w:lineRule="auto"/>
        <w:rPr>
          <w:rFonts w:ascii="Times New Roman" w:hAnsi="Times New Roman" w:cs="Times New Roman"/>
          <w:b/>
          <w:sz w:val="44"/>
          <w:szCs w:val="44"/>
          <w:lang w:val="en-GB"/>
        </w:rPr>
      </w:pPr>
    </w:p>
    <w:p w14:paraId="37C00132" w14:textId="393EB9CF" w:rsidR="00223FAF" w:rsidRPr="00B8583F" w:rsidRDefault="001A52FC" w:rsidP="007332C2">
      <w:pPr>
        <w:spacing w:line="360" w:lineRule="auto"/>
        <w:rPr>
          <w:rFonts w:ascii="Times New Roman" w:hAnsi="Times New Roman" w:cs="Times New Roman"/>
          <w:b/>
          <w:sz w:val="44"/>
          <w:szCs w:val="44"/>
          <w:lang w:val="en-GB"/>
        </w:rPr>
      </w:pPr>
      <w:r w:rsidRPr="00B8583F">
        <w:rPr>
          <w:rFonts w:ascii="Times New Roman" w:hAnsi="Times New Roman" w:cs="Times New Roman"/>
          <w:b/>
          <w:sz w:val="44"/>
          <w:szCs w:val="44"/>
          <w:lang w:val="en-GB"/>
        </w:rPr>
        <w:t xml:space="preserve">Software </w:t>
      </w:r>
      <w:proofErr w:type="spellStart"/>
      <w:r w:rsidRPr="00B8583F">
        <w:rPr>
          <w:rFonts w:ascii="Times New Roman" w:hAnsi="Times New Roman" w:cs="Times New Roman"/>
          <w:b/>
          <w:sz w:val="44"/>
          <w:szCs w:val="44"/>
          <w:lang w:val="en-GB"/>
        </w:rPr>
        <w:t>Requirment</w:t>
      </w:r>
      <w:r w:rsidR="005C790E" w:rsidRPr="00B8583F">
        <w:rPr>
          <w:rFonts w:ascii="Times New Roman" w:hAnsi="Times New Roman" w:cs="Times New Roman"/>
          <w:b/>
          <w:sz w:val="44"/>
          <w:szCs w:val="44"/>
          <w:lang w:val="en-GB"/>
        </w:rPr>
        <w:t>s</w:t>
      </w:r>
      <w:proofErr w:type="spellEnd"/>
      <w:r w:rsidRPr="00B8583F">
        <w:rPr>
          <w:rFonts w:ascii="Times New Roman" w:hAnsi="Times New Roman" w:cs="Times New Roman"/>
          <w:b/>
          <w:sz w:val="44"/>
          <w:szCs w:val="44"/>
          <w:lang w:val="en-GB"/>
        </w:rPr>
        <w:t xml:space="preserve"> </w:t>
      </w:r>
      <w:proofErr w:type="spellStart"/>
      <w:r w:rsidRPr="00B8583F">
        <w:rPr>
          <w:rFonts w:ascii="Times New Roman" w:hAnsi="Times New Roman" w:cs="Times New Roman"/>
          <w:b/>
          <w:sz w:val="44"/>
          <w:szCs w:val="44"/>
          <w:lang w:val="en-GB"/>
        </w:rPr>
        <w:t>Specificiation</w:t>
      </w:r>
      <w:proofErr w:type="spellEnd"/>
    </w:p>
    <w:p w14:paraId="38B9C305" w14:textId="77777777" w:rsidR="00BB6DD1" w:rsidRPr="00B8583F" w:rsidRDefault="001974FB" w:rsidP="007332C2">
      <w:pPr>
        <w:spacing w:line="360" w:lineRule="auto"/>
        <w:rPr>
          <w:rFonts w:ascii="Times New Roman" w:hAnsi="Times New Roman" w:cs="Times New Roman"/>
          <w:b/>
          <w:i/>
          <w:iCs/>
          <w:sz w:val="44"/>
          <w:szCs w:val="44"/>
          <w:lang w:val="en-GB"/>
        </w:rPr>
      </w:pPr>
      <w:r w:rsidRPr="00B8583F">
        <w:rPr>
          <w:rFonts w:ascii="Times New Roman" w:hAnsi="Times New Roman" w:cs="Times New Roman"/>
          <w:b/>
          <w:i/>
          <w:iCs/>
          <w:sz w:val="44"/>
          <w:szCs w:val="44"/>
          <w:lang w:val="en-GB"/>
        </w:rPr>
        <w:t xml:space="preserve"> </w:t>
      </w:r>
      <w:r w:rsidR="00BB6DD1" w:rsidRPr="00B8583F">
        <w:rPr>
          <w:rFonts w:ascii="Times New Roman" w:hAnsi="Times New Roman" w:cs="Times New Roman"/>
          <w:b/>
          <w:i/>
          <w:iCs/>
          <w:sz w:val="44"/>
          <w:szCs w:val="44"/>
          <w:lang w:val="en-GB"/>
        </w:rPr>
        <w:t>For</w:t>
      </w:r>
      <w:r w:rsidRPr="00B8583F">
        <w:rPr>
          <w:rFonts w:ascii="Times New Roman" w:hAnsi="Times New Roman" w:cs="Times New Roman"/>
          <w:b/>
          <w:i/>
          <w:iCs/>
          <w:sz w:val="44"/>
          <w:szCs w:val="44"/>
          <w:lang w:val="en-GB"/>
        </w:rPr>
        <w:t xml:space="preserve"> </w:t>
      </w:r>
    </w:p>
    <w:p w14:paraId="11B0ABA7" w14:textId="6F39244A" w:rsidR="007761F5" w:rsidRPr="00B8583F" w:rsidRDefault="001974FB" w:rsidP="007332C2">
      <w:pPr>
        <w:spacing w:line="360" w:lineRule="auto"/>
        <w:rPr>
          <w:rFonts w:ascii="Times New Roman" w:hAnsi="Times New Roman" w:cs="Times New Roman"/>
          <w:b/>
          <w:sz w:val="44"/>
          <w:szCs w:val="44"/>
          <w:lang w:val="en-GB"/>
        </w:rPr>
      </w:pPr>
      <w:proofErr w:type="spellStart"/>
      <w:r w:rsidRPr="00B8583F">
        <w:rPr>
          <w:rFonts w:ascii="Times New Roman" w:hAnsi="Times New Roman" w:cs="Times New Roman"/>
          <w:b/>
          <w:sz w:val="44"/>
          <w:szCs w:val="44"/>
          <w:lang w:val="en-GB"/>
        </w:rPr>
        <w:t>RemitFix</w:t>
      </w:r>
      <w:proofErr w:type="spellEnd"/>
      <w:r w:rsidR="00BB6DD1" w:rsidRPr="00B8583F">
        <w:rPr>
          <w:rFonts w:ascii="Times New Roman" w:hAnsi="Times New Roman" w:cs="Times New Roman"/>
          <w:b/>
          <w:sz w:val="44"/>
          <w:szCs w:val="44"/>
          <w:lang w:val="en-GB"/>
        </w:rPr>
        <w:t xml:space="preserve"> - </w:t>
      </w:r>
      <w:r w:rsidR="00D30801" w:rsidRPr="00B8583F">
        <w:rPr>
          <w:rFonts w:ascii="Times New Roman" w:hAnsi="Times New Roman" w:cs="Times New Roman"/>
          <w:b/>
          <w:sz w:val="44"/>
          <w:szCs w:val="44"/>
          <w:lang w:val="en-GB"/>
        </w:rPr>
        <w:t>Online Money Transfer</w:t>
      </w:r>
      <w:r w:rsidR="00D03A9C" w:rsidRPr="00B8583F">
        <w:rPr>
          <w:rFonts w:ascii="Times New Roman" w:hAnsi="Times New Roman" w:cs="Times New Roman"/>
          <w:b/>
          <w:sz w:val="44"/>
          <w:szCs w:val="44"/>
          <w:lang w:val="en-GB"/>
        </w:rPr>
        <w:t xml:space="preserve"> </w:t>
      </w:r>
    </w:p>
    <w:p w14:paraId="7E322DEE" w14:textId="6968C818" w:rsidR="00BB6DD1" w:rsidRPr="00B8583F" w:rsidRDefault="00BB6DD1" w:rsidP="00BB6DD1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en-GB"/>
        </w:rPr>
      </w:pPr>
    </w:p>
    <w:p w14:paraId="763260AF" w14:textId="77777777" w:rsidR="00D03A9C" w:rsidRPr="00B8583F" w:rsidRDefault="00D03A9C" w:rsidP="001974FB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en-GB"/>
        </w:rPr>
      </w:pPr>
    </w:p>
    <w:p w14:paraId="37FF6713" w14:textId="3F247F3F" w:rsidR="00223FAF" w:rsidRPr="00B8583F" w:rsidRDefault="00223FAF" w:rsidP="001974FB">
      <w:pPr>
        <w:spacing w:line="360" w:lineRule="auto"/>
        <w:jc w:val="center"/>
        <w:rPr>
          <w:rFonts w:ascii="Times New Roman" w:hAnsi="Times New Roman" w:cs="Times New Roman"/>
          <w:b/>
          <w:sz w:val="18"/>
          <w:szCs w:val="24"/>
          <w:lang w:val="en-GB"/>
        </w:rPr>
      </w:pPr>
      <w:r w:rsidRPr="00B8583F">
        <w:rPr>
          <w:rFonts w:ascii="Times New Roman" w:hAnsi="Times New Roman" w:cs="Times New Roman"/>
          <w:b/>
          <w:sz w:val="32"/>
          <w:szCs w:val="44"/>
          <w:lang w:val="en-GB"/>
        </w:rPr>
        <w:t>Draft Version</w:t>
      </w:r>
    </w:p>
    <w:p w14:paraId="252F0470" w14:textId="17C9FC28" w:rsidR="00223FAF" w:rsidRPr="00B8583F" w:rsidRDefault="00223FAF" w:rsidP="001974F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ADB383D" w14:textId="07094E5C" w:rsidR="00223FAF" w:rsidRPr="00B8583F" w:rsidRDefault="00223FAF" w:rsidP="001974F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444DFC4" w14:textId="77777777" w:rsidR="00223FAF" w:rsidRPr="00B8583F" w:rsidRDefault="00223FAF" w:rsidP="001974F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D6BB771" w14:textId="77777777" w:rsidR="00223FAF" w:rsidRPr="00B8583F" w:rsidRDefault="00223FAF" w:rsidP="00223FA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70D95A6" w14:textId="77777777" w:rsidR="00223FAF" w:rsidRPr="00B8583F" w:rsidRDefault="00223FAF" w:rsidP="00223FA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B0FDCDE" w14:textId="29B02F26" w:rsidR="00223FAF" w:rsidRPr="00B8583F" w:rsidRDefault="00223FAF" w:rsidP="00223FAF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8583F">
        <w:rPr>
          <w:rFonts w:ascii="Times New Roman" w:hAnsi="Times New Roman" w:cs="Times New Roman"/>
          <w:b/>
          <w:sz w:val="24"/>
          <w:szCs w:val="24"/>
          <w:lang w:val="en-GB"/>
        </w:rPr>
        <w:t xml:space="preserve">Prepared by: </w:t>
      </w:r>
    </w:p>
    <w:p w14:paraId="4F89A1B2" w14:textId="064702B6" w:rsidR="00223FAF" w:rsidRPr="00B8583F" w:rsidRDefault="00223FAF" w:rsidP="00223FAF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8583F">
        <w:rPr>
          <w:rFonts w:ascii="Times New Roman" w:hAnsi="Times New Roman" w:cs="Times New Roman"/>
          <w:b/>
          <w:sz w:val="24"/>
          <w:szCs w:val="24"/>
          <w:lang w:val="en-GB"/>
        </w:rPr>
        <w:t>Mohamed A. Ibrahim</w:t>
      </w:r>
    </w:p>
    <w:p w14:paraId="08CAAD8C" w14:textId="6A590CEF" w:rsidR="00223FAF" w:rsidRPr="00B8583F" w:rsidRDefault="00223FAF" w:rsidP="00D03A9C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B8583F">
        <w:rPr>
          <w:rFonts w:ascii="Times New Roman" w:hAnsi="Times New Roman" w:cs="Times New Roman"/>
          <w:b/>
          <w:sz w:val="24"/>
          <w:szCs w:val="24"/>
          <w:lang w:val="en-GB"/>
        </w:rPr>
        <w:t>RemitFix</w:t>
      </w:r>
      <w:proofErr w:type="spellEnd"/>
      <w:r w:rsidRPr="00B8583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Founder and CEO</w:t>
      </w:r>
    </w:p>
    <w:p w14:paraId="4AEEE9EF" w14:textId="548F821D" w:rsidR="00223FAF" w:rsidRPr="00B8583F" w:rsidRDefault="006E0114" w:rsidP="00223FAF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8583F">
        <w:rPr>
          <w:rFonts w:ascii="Times New Roman" w:hAnsi="Times New Roman" w:cs="Times New Roman"/>
          <w:b/>
          <w:sz w:val="24"/>
          <w:szCs w:val="24"/>
          <w:lang w:val="en-GB"/>
        </w:rPr>
        <w:t>9</w:t>
      </w:r>
      <w:r w:rsidRPr="00B8583F">
        <w:rPr>
          <w:rFonts w:ascii="Times New Roman" w:hAnsi="Times New Roman" w:cs="Times New Roman"/>
          <w:b/>
          <w:sz w:val="24"/>
          <w:szCs w:val="24"/>
          <w:vertAlign w:val="superscript"/>
          <w:lang w:val="en-GB"/>
        </w:rPr>
        <w:t>th</w:t>
      </w:r>
      <w:r w:rsidR="00BB6DD1" w:rsidRPr="00B8583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B8583F">
        <w:rPr>
          <w:rFonts w:ascii="Times New Roman" w:hAnsi="Times New Roman" w:cs="Times New Roman"/>
          <w:b/>
          <w:sz w:val="24"/>
          <w:szCs w:val="24"/>
          <w:lang w:val="en-GB"/>
        </w:rPr>
        <w:t xml:space="preserve">February </w:t>
      </w:r>
      <w:r w:rsidR="00223FAF" w:rsidRPr="00B8583F">
        <w:rPr>
          <w:rFonts w:ascii="Times New Roman" w:hAnsi="Times New Roman" w:cs="Times New Roman"/>
          <w:b/>
          <w:sz w:val="24"/>
          <w:szCs w:val="24"/>
          <w:lang w:val="en-GB"/>
        </w:rPr>
        <w:t>20</w:t>
      </w:r>
      <w:r w:rsidR="00BB6DD1" w:rsidRPr="00B8583F">
        <w:rPr>
          <w:rFonts w:ascii="Times New Roman" w:hAnsi="Times New Roman" w:cs="Times New Roman"/>
          <w:b/>
          <w:sz w:val="24"/>
          <w:szCs w:val="24"/>
          <w:lang w:val="en-GB"/>
        </w:rPr>
        <w:t>2</w:t>
      </w:r>
      <w:r w:rsidR="00B8583F" w:rsidRPr="00B8583F">
        <w:rPr>
          <w:rFonts w:ascii="Times New Roman" w:hAnsi="Times New Roman" w:cs="Times New Roman"/>
          <w:b/>
          <w:sz w:val="24"/>
          <w:szCs w:val="24"/>
          <w:lang w:val="en-GB"/>
        </w:rPr>
        <w:t>2</w:t>
      </w:r>
    </w:p>
    <w:p w14:paraId="32BF4A8C" w14:textId="77777777" w:rsidR="00223FAF" w:rsidRPr="00B8583F" w:rsidRDefault="00223FA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</w:pPr>
      <w:r w:rsidRPr="00B858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US"/>
        </w:rPr>
        <w:br w:type="page"/>
      </w:r>
    </w:p>
    <w:p w14:paraId="0898E1C9" w14:textId="38DB1C72" w:rsidR="00CA346C" w:rsidRPr="00B8583F" w:rsidRDefault="00CA346C" w:rsidP="005B38EF">
      <w:pPr>
        <w:pStyle w:val="Heading1"/>
        <w:numPr>
          <w:ilvl w:val="0"/>
          <w:numId w:val="13"/>
        </w:numPr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lastRenderedPageBreak/>
        <w:t xml:space="preserve">Introduction </w:t>
      </w:r>
    </w:p>
    <w:p w14:paraId="48DF0A78" w14:textId="77777777" w:rsidR="00B87942" w:rsidRPr="00B8583F" w:rsidRDefault="00B87942" w:rsidP="00B87942">
      <w:pPr>
        <w:rPr>
          <w:rFonts w:ascii="Times New Roman" w:hAnsi="Times New Roman" w:cs="Times New Roman"/>
          <w:lang w:val="en-GB"/>
        </w:rPr>
      </w:pPr>
    </w:p>
    <w:p w14:paraId="0C76CAC9" w14:textId="0B7AA7DC" w:rsidR="00CA346C" w:rsidRPr="00B8583F" w:rsidRDefault="00D1470B" w:rsidP="005C790E">
      <w:pPr>
        <w:pStyle w:val="Heading2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1.1 </w:t>
      </w:r>
      <w:r w:rsidR="00CA346C" w:rsidRPr="00B8583F">
        <w:rPr>
          <w:rFonts w:ascii="Times New Roman" w:hAnsi="Times New Roman" w:cs="Times New Roman"/>
          <w:lang w:val="en-GB"/>
        </w:rPr>
        <w:t xml:space="preserve">Purpose </w:t>
      </w:r>
    </w:p>
    <w:p w14:paraId="22C16D88" w14:textId="77777777" w:rsidR="00AD1591" w:rsidRPr="00B8583F" w:rsidRDefault="00AD1591" w:rsidP="00AD1591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2D0E7541" w14:textId="642962D5" w:rsidR="00CA346C" w:rsidRPr="00B8583F" w:rsidRDefault="00CA346C" w:rsidP="00AD159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This document describes the software requirements and specification for </w:t>
      </w:r>
      <w:proofErr w:type="spellStart"/>
      <w:r w:rsidRPr="00B8583F">
        <w:rPr>
          <w:rFonts w:ascii="Times New Roman" w:hAnsi="Times New Roman" w:cs="Times New Roman"/>
          <w:lang w:val="en-GB"/>
        </w:rPr>
        <w:t>RemitFix</w:t>
      </w:r>
      <w:proofErr w:type="spellEnd"/>
      <w:r w:rsidRPr="00B8583F">
        <w:rPr>
          <w:rFonts w:ascii="Times New Roman" w:hAnsi="Times New Roman" w:cs="Times New Roman"/>
          <w:lang w:val="en-GB"/>
        </w:rPr>
        <w:t xml:space="preserve"> – </w:t>
      </w:r>
      <w:r w:rsidR="00390049" w:rsidRPr="00B8583F">
        <w:rPr>
          <w:rFonts w:ascii="Times New Roman" w:hAnsi="Times New Roman" w:cs="Times New Roman"/>
          <w:lang w:val="en-GB"/>
        </w:rPr>
        <w:t>m</w:t>
      </w:r>
      <w:r w:rsidRPr="00B8583F">
        <w:rPr>
          <w:rFonts w:ascii="Times New Roman" w:hAnsi="Times New Roman" w:cs="Times New Roman"/>
          <w:lang w:val="en-GB"/>
        </w:rPr>
        <w:t xml:space="preserve">oney </w:t>
      </w:r>
      <w:r w:rsidR="00390049" w:rsidRPr="00B8583F">
        <w:rPr>
          <w:rFonts w:ascii="Times New Roman" w:hAnsi="Times New Roman" w:cs="Times New Roman"/>
          <w:lang w:val="en-GB"/>
        </w:rPr>
        <w:t>t</w:t>
      </w:r>
      <w:r w:rsidRPr="00B8583F">
        <w:rPr>
          <w:rFonts w:ascii="Times New Roman" w:hAnsi="Times New Roman" w:cs="Times New Roman"/>
          <w:lang w:val="en-GB"/>
        </w:rPr>
        <w:t xml:space="preserve">ransfer </w:t>
      </w:r>
      <w:r w:rsidR="00390049" w:rsidRPr="00B8583F">
        <w:rPr>
          <w:rFonts w:ascii="Times New Roman" w:hAnsi="Times New Roman" w:cs="Times New Roman"/>
          <w:lang w:val="en-GB"/>
        </w:rPr>
        <w:t>s</w:t>
      </w:r>
      <w:r w:rsidRPr="00B8583F">
        <w:rPr>
          <w:rFonts w:ascii="Times New Roman" w:hAnsi="Times New Roman" w:cs="Times New Roman"/>
          <w:lang w:val="en-GB"/>
        </w:rPr>
        <w:t>yste</w:t>
      </w:r>
      <w:r w:rsidR="00390049" w:rsidRPr="00B8583F">
        <w:rPr>
          <w:rFonts w:ascii="Times New Roman" w:hAnsi="Times New Roman" w:cs="Times New Roman"/>
          <w:lang w:val="en-GB"/>
        </w:rPr>
        <w:t>m. I</w:t>
      </w:r>
      <w:r w:rsidR="00403720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>t give</w:t>
      </w:r>
      <w:r w:rsidR="00390049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>s a</w:t>
      </w:r>
      <w:r w:rsidR="00403720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 xml:space="preserve"> detailed description about the features of the application and functional and non-functional requirements</w:t>
      </w:r>
      <w:r w:rsidR="005C790E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>.</w:t>
      </w:r>
    </w:p>
    <w:p w14:paraId="52DF493B" w14:textId="77777777" w:rsidR="00AD1591" w:rsidRPr="00B8583F" w:rsidRDefault="00AD1591" w:rsidP="00AD1591">
      <w:pPr>
        <w:spacing w:after="0" w:line="276" w:lineRule="auto"/>
        <w:jc w:val="both"/>
        <w:rPr>
          <w:rStyle w:val="Heading2Char"/>
          <w:rFonts w:ascii="Times New Roman" w:hAnsi="Times New Roman" w:cs="Times New Roman"/>
          <w:lang w:val="en-GB"/>
        </w:rPr>
      </w:pPr>
    </w:p>
    <w:p w14:paraId="267E78B6" w14:textId="3907BBBC" w:rsidR="00D1470B" w:rsidRPr="00D1470B" w:rsidRDefault="00CA346C" w:rsidP="00D1470B">
      <w:pPr>
        <w:pStyle w:val="ListParagraph"/>
        <w:numPr>
          <w:ilvl w:val="1"/>
          <w:numId w:val="13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D1470B">
        <w:rPr>
          <w:rStyle w:val="Heading2Char"/>
          <w:rFonts w:ascii="Times New Roman" w:hAnsi="Times New Roman" w:cs="Times New Roman"/>
          <w:lang w:val="en-GB"/>
        </w:rPr>
        <w:t>Document Conventions:</w:t>
      </w:r>
      <w:r w:rsidRPr="00D1470B">
        <w:rPr>
          <w:rFonts w:ascii="Times New Roman" w:hAnsi="Times New Roman" w:cs="Times New Roman"/>
          <w:lang w:val="en-GB"/>
        </w:rPr>
        <w:t xml:space="preserve"> </w:t>
      </w:r>
      <w:r w:rsidR="00AD1591" w:rsidRPr="00D1470B">
        <w:rPr>
          <w:rFonts w:ascii="Times New Roman" w:hAnsi="Times New Roman" w:cs="Times New Roman"/>
          <w:lang w:val="en-GB"/>
        </w:rPr>
        <w:t>F</w:t>
      </w:r>
      <w:r w:rsidRPr="00D1470B">
        <w:rPr>
          <w:rFonts w:ascii="Times New Roman" w:hAnsi="Times New Roman" w:cs="Times New Roman"/>
          <w:lang w:val="en-GB"/>
        </w:rPr>
        <w:t>ont: TNR 11 1.</w:t>
      </w:r>
      <w:r w:rsidR="00AD1591" w:rsidRPr="00D1470B">
        <w:rPr>
          <w:rFonts w:ascii="Times New Roman" w:hAnsi="Times New Roman" w:cs="Times New Roman"/>
          <w:lang w:val="en-GB"/>
        </w:rPr>
        <w:t>15</w:t>
      </w:r>
      <w:r w:rsidRPr="00D1470B">
        <w:rPr>
          <w:rFonts w:ascii="Times New Roman" w:hAnsi="Times New Roman" w:cs="Times New Roman"/>
          <w:lang w:val="en-GB"/>
        </w:rPr>
        <w:t xml:space="preserve"> </w:t>
      </w:r>
    </w:p>
    <w:p w14:paraId="35D62F96" w14:textId="77777777" w:rsidR="00AD1591" w:rsidRPr="00B8583F" w:rsidRDefault="00AD1591" w:rsidP="005C790E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lang w:val="en-GB"/>
        </w:rPr>
      </w:pPr>
    </w:p>
    <w:p w14:paraId="4784B3BD" w14:textId="6F57030F" w:rsidR="00D1470B" w:rsidRPr="00D1470B" w:rsidRDefault="00CA346C" w:rsidP="00D1470B">
      <w:pPr>
        <w:pStyle w:val="Heading2"/>
        <w:numPr>
          <w:ilvl w:val="1"/>
          <w:numId w:val="13"/>
        </w:numPr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Intended Audience and Reading Suggestions </w:t>
      </w:r>
    </w:p>
    <w:p w14:paraId="0DFAB002" w14:textId="77777777" w:rsidR="00AD1591" w:rsidRPr="00B8583F" w:rsidRDefault="00AD1591" w:rsidP="00AD1591">
      <w:pPr>
        <w:rPr>
          <w:rFonts w:ascii="Times New Roman" w:hAnsi="Times New Roman" w:cs="Times New Roman"/>
          <w:lang w:val="en-GB"/>
        </w:rPr>
      </w:pPr>
    </w:p>
    <w:p w14:paraId="22FF063E" w14:textId="149B6A97" w:rsidR="00403720" w:rsidRPr="00B8583F" w:rsidRDefault="00CA346C" w:rsidP="00AD159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The document is intended</w:t>
      </w:r>
      <w:r w:rsidR="00403720" w:rsidRPr="00B8583F">
        <w:rPr>
          <w:rFonts w:ascii="Times New Roman" w:hAnsi="Times New Roman" w:cs="Times New Roman"/>
          <w:lang w:val="en-GB"/>
        </w:rPr>
        <w:t xml:space="preserve"> to serve as a guide to the developers and other relevant </w:t>
      </w:r>
      <w:r w:rsidRPr="00B8583F">
        <w:rPr>
          <w:rFonts w:ascii="Times New Roman" w:hAnsi="Times New Roman" w:cs="Times New Roman"/>
          <w:lang w:val="en-GB"/>
        </w:rPr>
        <w:t>stakeholder</w:t>
      </w:r>
      <w:r w:rsidR="00403720" w:rsidRPr="00B8583F">
        <w:rPr>
          <w:rFonts w:ascii="Times New Roman" w:hAnsi="Times New Roman" w:cs="Times New Roman"/>
          <w:lang w:val="en-GB"/>
        </w:rPr>
        <w:t>s</w:t>
      </w:r>
      <w:r w:rsidRPr="00B8583F">
        <w:rPr>
          <w:rFonts w:ascii="Times New Roman" w:hAnsi="Times New Roman" w:cs="Times New Roman"/>
          <w:lang w:val="en-GB"/>
        </w:rPr>
        <w:t xml:space="preserve"> </w:t>
      </w:r>
      <w:r w:rsidR="00403720" w:rsidRPr="00B8583F">
        <w:rPr>
          <w:rFonts w:ascii="Times New Roman" w:hAnsi="Times New Roman" w:cs="Times New Roman"/>
          <w:lang w:val="en-GB"/>
        </w:rPr>
        <w:t xml:space="preserve">involved in the development of the software. </w:t>
      </w:r>
      <w:r w:rsidR="00403720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>In addition to these, it provides a basis for validation and verification.</w:t>
      </w:r>
    </w:p>
    <w:p w14:paraId="278EC48C" w14:textId="77777777" w:rsidR="00AD1591" w:rsidRPr="00B8583F" w:rsidRDefault="00AD1591" w:rsidP="00AD1591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52BD151D" w14:textId="4DAA8DE1" w:rsidR="00390049" w:rsidRPr="00B8583F" w:rsidRDefault="00D1470B" w:rsidP="00AD1591">
      <w:pPr>
        <w:pStyle w:val="Heading2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1.4 </w:t>
      </w:r>
      <w:r w:rsidR="00CA346C" w:rsidRPr="00B8583F">
        <w:rPr>
          <w:rFonts w:ascii="Times New Roman" w:hAnsi="Times New Roman" w:cs="Times New Roman"/>
          <w:lang w:val="en-GB"/>
        </w:rPr>
        <w:t xml:space="preserve">Definitions, abbreviations </w:t>
      </w:r>
    </w:p>
    <w:p w14:paraId="2A9390C8" w14:textId="77777777" w:rsidR="00AD1591" w:rsidRPr="00B8583F" w:rsidRDefault="00AD1591" w:rsidP="00AD1591">
      <w:pPr>
        <w:rPr>
          <w:rFonts w:ascii="Times New Roman" w:hAnsi="Times New Roman" w:cs="Times New Roman"/>
          <w:lang w:val="en-GB"/>
        </w:rPr>
      </w:pPr>
    </w:p>
    <w:p w14:paraId="6DBF2DB8" w14:textId="209D0998" w:rsidR="00390049" w:rsidRPr="00B8583F" w:rsidRDefault="00CA346C" w:rsidP="00AD1591">
      <w:pPr>
        <w:pStyle w:val="Heading3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Definitions </w:t>
      </w:r>
    </w:p>
    <w:p w14:paraId="4385BCD9" w14:textId="77777777" w:rsidR="00AD1591" w:rsidRPr="00B8583F" w:rsidRDefault="00AD1591" w:rsidP="00AD1591">
      <w:pPr>
        <w:rPr>
          <w:rFonts w:ascii="Times New Roman" w:hAnsi="Times New Roman" w:cs="Times New Roman"/>
          <w:lang w:val="en-GB"/>
        </w:rPr>
      </w:pPr>
    </w:p>
    <w:p w14:paraId="43EAD514" w14:textId="2B003E64" w:rsidR="00AD1591" w:rsidRPr="00B8583F" w:rsidRDefault="00CA346C" w:rsidP="006772CE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Account Number</w:t>
      </w:r>
      <w:r w:rsidR="008B6EE9" w:rsidRPr="00B8583F">
        <w:rPr>
          <w:rFonts w:ascii="Times New Roman" w:hAnsi="Times New Roman" w:cs="Times New Roman"/>
          <w:lang w:val="en-GB"/>
        </w:rPr>
        <w:t xml:space="preserve"> </w:t>
      </w:r>
    </w:p>
    <w:p w14:paraId="4793E729" w14:textId="77777777" w:rsidR="00293018" w:rsidRPr="00B8583F" w:rsidRDefault="00293018" w:rsidP="00293018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lang w:val="en-GB"/>
        </w:rPr>
      </w:pPr>
    </w:p>
    <w:p w14:paraId="60BD9C6F" w14:textId="4427E621" w:rsidR="00390049" w:rsidRPr="00B8583F" w:rsidRDefault="00CA346C" w:rsidP="00AD1591">
      <w:pPr>
        <w:spacing w:after="0" w:line="276" w:lineRule="auto"/>
        <w:jc w:val="both"/>
        <w:rPr>
          <w:rFonts w:ascii="Times New Roman" w:hAnsi="Times New Roman" w:cs="Times New Roman"/>
          <w:strike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An account number is the primary identifier for ownership of an account, whether </w:t>
      </w:r>
      <w:r w:rsidR="00AD1591" w:rsidRPr="00B8583F">
        <w:rPr>
          <w:rFonts w:ascii="Times New Roman" w:hAnsi="Times New Roman" w:cs="Times New Roman"/>
          <w:lang w:val="en-GB"/>
        </w:rPr>
        <w:t xml:space="preserve">end-user account, </w:t>
      </w:r>
      <w:r w:rsidRPr="00B8583F">
        <w:rPr>
          <w:rFonts w:ascii="Times New Roman" w:hAnsi="Times New Roman" w:cs="Times New Roman"/>
          <w:lang w:val="en-GB"/>
        </w:rPr>
        <w:t>a</w:t>
      </w:r>
      <w:r w:rsidR="00AD1591" w:rsidRPr="00B8583F">
        <w:rPr>
          <w:rFonts w:ascii="Times New Roman" w:hAnsi="Times New Roman" w:cs="Times New Roman"/>
          <w:lang w:val="en-GB"/>
        </w:rPr>
        <w:t>gent</w:t>
      </w:r>
      <w:r w:rsidRPr="00B8583F">
        <w:rPr>
          <w:rFonts w:ascii="Times New Roman" w:hAnsi="Times New Roman" w:cs="Times New Roman"/>
          <w:lang w:val="en-GB"/>
        </w:rPr>
        <w:t xml:space="preserve"> account,</w:t>
      </w:r>
      <w:r w:rsidR="00DD457A" w:rsidRPr="00B8583F">
        <w:rPr>
          <w:rFonts w:ascii="Times New Roman" w:hAnsi="Times New Roman" w:cs="Times New Roman"/>
          <w:lang w:val="en-GB"/>
        </w:rPr>
        <w:t xml:space="preserve"> or role-based administrative account. </w:t>
      </w:r>
    </w:p>
    <w:p w14:paraId="065F850B" w14:textId="77777777" w:rsidR="006772CE" w:rsidRPr="00B8583F" w:rsidRDefault="006772CE" w:rsidP="00AD1591">
      <w:pPr>
        <w:spacing w:after="0" w:line="276" w:lineRule="auto"/>
        <w:jc w:val="both"/>
        <w:rPr>
          <w:rFonts w:ascii="Times New Roman" w:hAnsi="Times New Roman" w:cs="Times New Roman"/>
          <w:strike/>
          <w:lang w:val="en-GB"/>
        </w:rPr>
      </w:pPr>
    </w:p>
    <w:p w14:paraId="2B3FF126" w14:textId="3CC5DABF" w:rsidR="00293018" w:rsidRPr="00B8583F" w:rsidRDefault="00293018" w:rsidP="006772CE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lang w:val="en-GB"/>
        </w:rPr>
      </w:pPr>
      <w:proofErr w:type="spellStart"/>
      <w:r w:rsidRPr="00B8583F">
        <w:rPr>
          <w:rFonts w:ascii="Times New Roman" w:hAnsi="Times New Roman" w:cs="Times New Roman"/>
          <w:lang w:val="en-GB"/>
        </w:rPr>
        <w:t>RemitFix</w:t>
      </w:r>
      <w:proofErr w:type="spellEnd"/>
      <w:r w:rsidR="00CA346C" w:rsidRPr="00B8583F">
        <w:rPr>
          <w:rFonts w:ascii="Times New Roman" w:hAnsi="Times New Roman" w:cs="Times New Roman"/>
          <w:lang w:val="en-GB"/>
        </w:rPr>
        <w:t xml:space="preserve"> </w:t>
      </w:r>
    </w:p>
    <w:p w14:paraId="1CD18EBA" w14:textId="77777777" w:rsidR="00293018" w:rsidRPr="00B8583F" w:rsidRDefault="00293018" w:rsidP="00293018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192A5DA9" w14:textId="35C28BE4" w:rsidR="00A45F93" w:rsidRPr="00B8583F" w:rsidRDefault="00293018" w:rsidP="00293018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proofErr w:type="spellStart"/>
      <w:r w:rsidRPr="00B8583F">
        <w:rPr>
          <w:rFonts w:ascii="Times New Roman" w:hAnsi="Times New Roman" w:cs="Times New Roman"/>
          <w:lang w:val="en-GB"/>
        </w:rPr>
        <w:t>RemitFix</w:t>
      </w:r>
      <w:proofErr w:type="spellEnd"/>
      <w:r w:rsidR="00CA346C" w:rsidRPr="00B8583F">
        <w:rPr>
          <w:rFonts w:ascii="Times New Roman" w:hAnsi="Times New Roman" w:cs="Times New Roman"/>
          <w:lang w:val="en-GB"/>
        </w:rPr>
        <w:t xml:space="preserve"> is a service that </w:t>
      </w:r>
      <w:r w:rsidRPr="00B8583F">
        <w:rPr>
          <w:rFonts w:ascii="Times New Roman" w:hAnsi="Times New Roman" w:cs="Times New Roman"/>
          <w:lang w:val="en-GB"/>
        </w:rPr>
        <w:t>lets you to send</w:t>
      </w:r>
      <w:r w:rsidR="008F0FAA" w:rsidRPr="00B8583F">
        <w:rPr>
          <w:rFonts w:ascii="Times New Roman" w:hAnsi="Times New Roman" w:cs="Times New Roman"/>
          <w:lang w:val="en-GB"/>
        </w:rPr>
        <w:t xml:space="preserve">, </w:t>
      </w:r>
      <w:r w:rsidRPr="00B8583F">
        <w:rPr>
          <w:rFonts w:ascii="Times New Roman" w:hAnsi="Times New Roman" w:cs="Times New Roman"/>
          <w:lang w:val="en-GB"/>
        </w:rPr>
        <w:t xml:space="preserve">receive </w:t>
      </w:r>
      <w:r w:rsidR="008F0FAA" w:rsidRPr="00B8583F">
        <w:rPr>
          <w:rFonts w:ascii="Times New Roman" w:hAnsi="Times New Roman" w:cs="Times New Roman"/>
          <w:lang w:val="en-GB"/>
        </w:rPr>
        <w:t xml:space="preserve">and spend money </w:t>
      </w:r>
      <w:r w:rsidR="00DD457A" w:rsidRPr="00B8583F">
        <w:rPr>
          <w:rFonts w:ascii="Times New Roman" w:hAnsi="Times New Roman" w:cs="Times New Roman"/>
          <w:lang w:val="en-GB"/>
        </w:rPr>
        <w:t>abroad without hidden fees</w:t>
      </w:r>
      <w:r w:rsidRPr="00B8583F">
        <w:rPr>
          <w:rFonts w:ascii="Times New Roman" w:hAnsi="Times New Roman" w:cs="Times New Roman"/>
          <w:lang w:val="en-GB"/>
        </w:rPr>
        <w:t>.</w:t>
      </w:r>
      <w:r w:rsidR="00A45F93" w:rsidRPr="00B8583F">
        <w:rPr>
          <w:rFonts w:ascii="Times New Roman" w:hAnsi="Times New Roman" w:cs="Times New Roman"/>
          <w:lang w:val="en-GB"/>
        </w:rPr>
        <w:t xml:space="preserve"> It provides a peer-to-peer transfers, real-time currency conversion and </w:t>
      </w:r>
      <w:r w:rsidR="0081051C" w:rsidRPr="00B8583F">
        <w:rPr>
          <w:rFonts w:ascii="Times New Roman" w:hAnsi="Times New Roman" w:cs="Times New Roman"/>
          <w:lang w:val="en-GB"/>
        </w:rPr>
        <w:t xml:space="preserve">borderless multi-currency account with </w:t>
      </w:r>
      <w:r w:rsidR="00A45F93" w:rsidRPr="00B8583F">
        <w:rPr>
          <w:rFonts w:ascii="Times New Roman" w:hAnsi="Times New Roman" w:cs="Times New Roman"/>
          <w:lang w:val="en-GB"/>
        </w:rPr>
        <w:t xml:space="preserve">pre-paid debit card. </w:t>
      </w:r>
    </w:p>
    <w:p w14:paraId="711D9D13" w14:textId="77777777" w:rsidR="00FE4F0D" w:rsidRPr="00B8583F" w:rsidRDefault="00FE4F0D" w:rsidP="008B4FE9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12D48290" w14:textId="795010EF" w:rsidR="00B87942" w:rsidRPr="00B8583F" w:rsidRDefault="0081051C" w:rsidP="00064574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Borderless account</w:t>
      </w:r>
    </w:p>
    <w:p w14:paraId="0FA69A5C" w14:textId="057C86E1" w:rsidR="008C1427" w:rsidRPr="00B8583F" w:rsidRDefault="008C1427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2473D03E" w14:textId="088C5676" w:rsidR="00465E24" w:rsidRPr="00B8583F" w:rsidRDefault="008C1427" w:rsidP="006772CE">
      <w:pPr>
        <w:spacing w:after="0" w:line="276" w:lineRule="auto"/>
        <w:jc w:val="both"/>
        <w:rPr>
          <w:rFonts w:ascii="Times New Roman" w:hAnsi="Times New Roman" w:cs="Times New Roman"/>
          <w:strike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a multi-currency </w:t>
      </w:r>
      <w:r w:rsidR="00523369" w:rsidRPr="00B8583F">
        <w:rPr>
          <w:rFonts w:ascii="Times New Roman" w:hAnsi="Times New Roman" w:cs="Times New Roman"/>
          <w:lang w:val="en-GB"/>
        </w:rPr>
        <w:t>debit card</w:t>
      </w:r>
      <w:r w:rsidRPr="00B8583F">
        <w:rPr>
          <w:rFonts w:ascii="Times New Roman" w:hAnsi="Times New Roman" w:cs="Times New Roman"/>
          <w:lang w:val="en-GB"/>
        </w:rPr>
        <w:t xml:space="preserve"> account </w:t>
      </w:r>
      <w:r w:rsidRPr="00B8583F">
        <w:rPr>
          <w:rFonts w:ascii="Times New Roman" w:hAnsi="Times New Roman" w:cs="Times New Roman"/>
          <w:color w:val="222222"/>
          <w:shd w:val="clear" w:color="auto" w:fill="FFFFFF"/>
          <w:lang w:val="en-GB"/>
        </w:rPr>
        <w:t xml:space="preserve">that </w:t>
      </w:r>
      <w:r w:rsidR="00E307DB" w:rsidRPr="00B8583F">
        <w:rPr>
          <w:rFonts w:ascii="Times New Roman" w:hAnsi="Times New Roman" w:cs="Times New Roman"/>
          <w:color w:val="222222"/>
          <w:shd w:val="clear" w:color="auto" w:fill="FFFFFF"/>
          <w:lang w:val="en-GB"/>
        </w:rPr>
        <w:t>enables</w:t>
      </w:r>
      <w:r w:rsidRPr="00B8583F">
        <w:rPr>
          <w:rFonts w:ascii="Times New Roman" w:hAnsi="Times New Roman" w:cs="Times New Roman"/>
          <w:color w:val="222222"/>
          <w:shd w:val="clear" w:color="auto" w:fill="FFFFFF"/>
          <w:lang w:val="en-GB"/>
        </w:rPr>
        <w:t xml:space="preserve"> </w:t>
      </w:r>
      <w:r w:rsidR="00A77A52" w:rsidRPr="00B8583F">
        <w:rPr>
          <w:rFonts w:ascii="Times New Roman" w:hAnsi="Times New Roman" w:cs="Times New Roman"/>
          <w:color w:val="222222"/>
          <w:shd w:val="clear" w:color="auto" w:fill="FFFFFF"/>
          <w:lang w:val="en-GB"/>
        </w:rPr>
        <w:t xml:space="preserve">individual and business </w:t>
      </w:r>
      <w:r w:rsidRPr="00B8583F">
        <w:rPr>
          <w:rFonts w:ascii="Times New Roman" w:hAnsi="Times New Roman" w:cs="Times New Roman"/>
          <w:color w:val="222222"/>
          <w:shd w:val="clear" w:color="auto" w:fill="FFFFFF"/>
          <w:lang w:val="en-GB"/>
        </w:rPr>
        <w:t xml:space="preserve">customers to </w:t>
      </w:r>
      <w:r w:rsidR="00253562" w:rsidRPr="00B8583F">
        <w:rPr>
          <w:rFonts w:ascii="Times New Roman" w:hAnsi="Times New Roman" w:cs="Times New Roman"/>
          <w:color w:val="222222"/>
          <w:shd w:val="clear" w:color="auto" w:fill="FFFFFF"/>
          <w:lang w:val="en-GB"/>
        </w:rPr>
        <w:t>add, hold and convert</w:t>
      </w:r>
      <w:r w:rsidRPr="00B8583F">
        <w:rPr>
          <w:rFonts w:ascii="Times New Roman" w:hAnsi="Times New Roman" w:cs="Times New Roman"/>
          <w:color w:val="222222"/>
          <w:shd w:val="clear" w:color="auto" w:fill="FFFFFF"/>
          <w:lang w:val="en-GB"/>
        </w:rPr>
        <w:t xml:space="preserve"> currencies </w:t>
      </w:r>
      <w:r w:rsidR="00253562" w:rsidRPr="00B8583F">
        <w:rPr>
          <w:rFonts w:ascii="Times New Roman" w:hAnsi="Times New Roman" w:cs="Times New Roman"/>
          <w:color w:val="222222"/>
          <w:shd w:val="clear" w:color="auto" w:fill="FFFFFF"/>
          <w:lang w:val="en-GB"/>
        </w:rPr>
        <w:t xml:space="preserve">with the real exchange rate. It is </w:t>
      </w:r>
      <w:r w:rsidR="00720BD3" w:rsidRPr="00B8583F">
        <w:rPr>
          <w:rFonts w:ascii="Times New Roman" w:hAnsi="Times New Roman" w:cs="Times New Roman"/>
          <w:color w:val="222222"/>
          <w:shd w:val="clear" w:color="auto" w:fill="FFFFFF"/>
          <w:lang w:val="en-GB"/>
        </w:rPr>
        <w:t xml:space="preserve">makes managing money across borders effortless. </w:t>
      </w:r>
      <w:r w:rsidR="00720BD3" w:rsidRPr="00B8583F">
        <w:rPr>
          <w:rFonts w:ascii="Times New Roman" w:hAnsi="Times New Roman" w:cs="Times New Roman"/>
          <w:strike/>
          <w:color w:val="222222"/>
          <w:shd w:val="clear" w:color="auto" w:fill="FFFFFF"/>
          <w:lang w:val="en-GB"/>
        </w:rPr>
        <w:t>hassle free</w:t>
      </w:r>
      <w:r w:rsidR="00253562" w:rsidRPr="00B8583F">
        <w:rPr>
          <w:rFonts w:ascii="Times New Roman" w:hAnsi="Times New Roman" w:cs="Times New Roman"/>
          <w:strike/>
          <w:color w:val="222222"/>
          <w:shd w:val="clear" w:color="auto" w:fill="FFFFFF"/>
          <w:lang w:val="en-GB"/>
        </w:rPr>
        <w:t xml:space="preserve"> to pay and get paid around the world in near instant.</w:t>
      </w:r>
    </w:p>
    <w:p w14:paraId="0F7B2953" w14:textId="77777777" w:rsidR="00A77A52" w:rsidRPr="00B8583F" w:rsidRDefault="00A77A52" w:rsidP="006772CE">
      <w:pPr>
        <w:spacing w:after="0" w:line="276" w:lineRule="auto"/>
        <w:jc w:val="both"/>
        <w:rPr>
          <w:rFonts w:ascii="Times New Roman" w:hAnsi="Times New Roman" w:cs="Times New Roman"/>
          <w:strike/>
          <w:lang w:val="en-GB"/>
        </w:rPr>
      </w:pPr>
    </w:p>
    <w:p w14:paraId="0A470D9C" w14:textId="661533F4" w:rsidR="00465E24" w:rsidRPr="00B8583F" w:rsidRDefault="008B6EE9" w:rsidP="00064574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Peer-to-peer</w:t>
      </w:r>
    </w:p>
    <w:p w14:paraId="5676F959" w14:textId="2D489FC7" w:rsidR="00B80455" w:rsidRPr="00B8583F" w:rsidRDefault="00B80455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562663F7" w14:textId="6B86F67A" w:rsidR="00B80455" w:rsidRPr="00B8583F" w:rsidRDefault="00B80455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Peer to peer payments or in short P2P payments are </w:t>
      </w:r>
      <w:r w:rsidR="00E307DB" w:rsidRPr="00B8583F">
        <w:rPr>
          <w:rFonts w:ascii="Times New Roman" w:hAnsi="Times New Roman" w:cs="Times New Roman"/>
          <w:lang w:val="en-GB"/>
        </w:rPr>
        <w:t xml:space="preserve">payment model that matches flow of funds between two end- points and deducts fees. In most cases, the money never really crosses the borders.  </w:t>
      </w:r>
    </w:p>
    <w:p w14:paraId="4CDE9CA4" w14:textId="132C2A6E" w:rsidR="008B6EE9" w:rsidRPr="00B8583F" w:rsidRDefault="008B6EE9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20647230" w14:textId="0ADD9C9A" w:rsidR="008B6EE9" w:rsidRPr="00B8583F" w:rsidRDefault="008B6EE9" w:rsidP="00064574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Mid-market rate</w:t>
      </w:r>
    </w:p>
    <w:p w14:paraId="72CD681B" w14:textId="7C5107DE" w:rsidR="00E307DB" w:rsidRPr="00B8583F" w:rsidRDefault="00E307DB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lastRenderedPageBreak/>
        <w:t xml:space="preserve"> In foreign exchange (forex) markets, the mid-market rate is the </w:t>
      </w:r>
      <w:r w:rsidR="0051462D" w:rsidRPr="00B8583F">
        <w:rPr>
          <w:rFonts w:ascii="Times New Roman" w:hAnsi="Times New Roman" w:cs="Times New Roman"/>
          <w:lang w:val="en-GB"/>
        </w:rPr>
        <w:t xml:space="preserve">midpoint </w:t>
      </w:r>
      <w:r w:rsidRPr="00B8583F">
        <w:rPr>
          <w:rFonts w:ascii="Times New Roman" w:hAnsi="Times New Roman" w:cs="Times New Roman"/>
          <w:lang w:val="en-GB"/>
        </w:rPr>
        <w:t>exchange rate</w:t>
      </w:r>
      <w:r w:rsidR="0051462D" w:rsidRPr="00B8583F">
        <w:rPr>
          <w:rFonts w:ascii="Times New Roman" w:hAnsi="Times New Roman" w:cs="Times New Roman"/>
          <w:lang w:val="en-GB"/>
        </w:rPr>
        <w:t xml:space="preserve"> between a currency’s bid and ask rates. </w:t>
      </w:r>
    </w:p>
    <w:p w14:paraId="59608197" w14:textId="150B620A" w:rsidR="008B6EE9" w:rsidRPr="00B8583F" w:rsidRDefault="008B6EE9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54341E97" w14:textId="5041EA08" w:rsidR="008B6EE9" w:rsidRPr="00B8583F" w:rsidRDefault="008B6EE9" w:rsidP="00064574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Notification </w:t>
      </w:r>
    </w:p>
    <w:p w14:paraId="0BBC1558" w14:textId="3D42DF99" w:rsidR="00A20527" w:rsidRPr="00B8583F" w:rsidRDefault="00A20527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4988B67D" w14:textId="3189F964" w:rsidR="00064574" w:rsidRPr="00B8583F" w:rsidRDefault="00064574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A notification, or message alerts the customer about the status of transaction and verification requirements, or red flag logins. </w:t>
      </w:r>
    </w:p>
    <w:p w14:paraId="06001CE0" w14:textId="77777777" w:rsidR="00064574" w:rsidRPr="00B8583F" w:rsidRDefault="00064574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7FE684E3" w14:textId="5379D32C" w:rsidR="008B6EE9" w:rsidRPr="00B8583F" w:rsidRDefault="008B6EE9" w:rsidP="00064574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Verification</w:t>
      </w:r>
      <w:r w:rsidR="00945F10" w:rsidRPr="00B8583F">
        <w:rPr>
          <w:rFonts w:ascii="Times New Roman" w:hAnsi="Times New Roman" w:cs="Times New Roman"/>
          <w:lang w:val="en-GB"/>
        </w:rPr>
        <w:t xml:space="preserve"> </w:t>
      </w:r>
    </w:p>
    <w:p w14:paraId="41D762D4" w14:textId="77777777" w:rsidR="00A20527" w:rsidRPr="00B8583F" w:rsidRDefault="00A20527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03A71142" w14:textId="681A33CB" w:rsidR="00945F10" w:rsidRPr="00B8583F" w:rsidRDefault="00A20527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Verification is a process to authenticate and validate the identity of a customer </w:t>
      </w:r>
      <w:r w:rsidRPr="00B8583F">
        <w:rPr>
          <w:rFonts w:ascii="Times New Roman" w:hAnsi="Times New Roman" w:cs="Times New Roman"/>
          <w:lang w:val="en-US"/>
        </w:rPr>
        <w:t xml:space="preserve">to ensure compliance with KYC requirements. Verification has three tiers depends on the amount allowed to be transferred. </w:t>
      </w:r>
    </w:p>
    <w:p w14:paraId="7F19A384" w14:textId="77777777" w:rsidR="00945F10" w:rsidRPr="00B8583F" w:rsidRDefault="00945F10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762F5F83" w14:textId="7B9ADCE8" w:rsidR="008B6EE9" w:rsidRPr="00B8583F" w:rsidRDefault="008B6EE9" w:rsidP="00064574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Two-factor Authentication</w:t>
      </w:r>
      <w:r w:rsidR="00F05930" w:rsidRPr="00B8583F">
        <w:rPr>
          <w:rFonts w:ascii="Times New Roman" w:hAnsi="Times New Roman" w:cs="Times New Roman"/>
          <w:lang w:val="en-GB"/>
        </w:rPr>
        <w:t xml:space="preserve"> (2FA)</w:t>
      </w:r>
    </w:p>
    <w:p w14:paraId="23692E46" w14:textId="77777777" w:rsidR="00064574" w:rsidRPr="00B8583F" w:rsidRDefault="00064574" w:rsidP="00064574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1AECC81F" w14:textId="3C54FC8B" w:rsidR="0051462D" w:rsidRPr="00B8583F" w:rsidRDefault="00F05930" w:rsidP="00064574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Sometimes referred to as two-step</w:t>
      </w:r>
      <w:r w:rsidR="0051462D" w:rsidRPr="00B8583F">
        <w:rPr>
          <w:rFonts w:ascii="Times New Roman" w:hAnsi="Times New Roman" w:cs="Times New Roman"/>
          <w:lang w:val="en-GB"/>
        </w:rPr>
        <w:t xml:space="preserve"> verification </w:t>
      </w:r>
      <w:r w:rsidRPr="00B8583F">
        <w:rPr>
          <w:rFonts w:ascii="Times New Roman" w:hAnsi="Times New Roman" w:cs="Times New Roman"/>
          <w:lang w:val="en-GB"/>
        </w:rPr>
        <w:t>is</w:t>
      </w:r>
      <w:r w:rsidR="0051462D" w:rsidRPr="00B8583F">
        <w:rPr>
          <w:rFonts w:ascii="Times New Roman" w:hAnsi="Times New Roman" w:cs="Times New Roman"/>
          <w:lang w:val="en-GB"/>
        </w:rPr>
        <w:t xml:space="preserve"> an extra layer of security to your account by using </w:t>
      </w:r>
      <w:r w:rsidR="00945F10" w:rsidRPr="00B8583F">
        <w:rPr>
          <w:rFonts w:ascii="Times New Roman" w:hAnsi="Times New Roman" w:cs="Times New Roman"/>
          <w:lang w:val="en-GB"/>
        </w:rPr>
        <w:t>either security token or biometric factor such as a fingerprint or facial scan</w:t>
      </w:r>
      <w:r w:rsidR="0051462D" w:rsidRPr="00B8583F">
        <w:rPr>
          <w:rFonts w:ascii="Times New Roman" w:hAnsi="Times New Roman" w:cs="Times New Roman"/>
          <w:lang w:val="en-GB"/>
        </w:rPr>
        <w:t xml:space="preserve">. </w:t>
      </w:r>
    </w:p>
    <w:p w14:paraId="08C612B9" w14:textId="77777777" w:rsidR="0051462D" w:rsidRPr="00B8583F" w:rsidRDefault="0051462D" w:rsidP="0051462D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lang w:val="en-GB"/>
        </w:rPr>
      </w:pPr>
    </w:p>
    <w:p w14:paraId="706CD9CF" w14:textId="6B76CB62" w:rsidR="0051462D" w:rsidRPr="00B8583F" w:rsidRDefault="005B6EED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Style w:val="Heading2Char"/>
          <w:rFonts w:ascii="Times New Roman" w:hAnsi="Times New Roman" w:cs="Times New Roman"/>
          <w:lang w:val="en-GB"/>
        </w:rPr>
        <w:t>Abbreviations</w:t>
      </w:r>
      <w:r w:rsidR="00CA797C" w:rsidRPr="00B8583F">
        <w:rPr>
          <w:rFonts w:ascii="Times New Roman" w:hAnsi="Times New Roman" w:cs="Times New Roman"/>
          <w:lang w:val="en-GB"/>
        </w:rPr>
        <w:t xml:space="preserve">: </w:t>
      </w:r>
      <w:r w:rsidRPr="00B8583F">
        <w:rPr>
          <w:rFonts w:ascii="Times New Roman" w:hAnsi="Times New Roman" w:cs="Times New Roman"/>
          <w:lang w:val="en-GB"/>
        </w:rPr>
        <w:t>Throughout this document the following abbreviations are used:</w:t>
      </w:r>
    </w:p>
    <w:p w14:paraId="47656A4F" w14:textId="77777777" w:rsidR="00CA797C" w:rsidRPr="00B8583F" w:rsidRDefault="00CA797C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337AA7E0" w14:textId="0F146083" w:rsidR="008B6EE9" w:rsidRPr="00B8583F" w:rsidRDefault="008B6EE9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DLT</w:t>
      </w:r>
      <w:r w:rsidR="005B6EED" w:rsidRPr="00B8583F">
        <w:rPr>
          <w:rFonts w:ascii="Times New Roman" w:hAnsi="Times New Roman" w:cs="Times New Roman"/>
          <w:lang w:val="en-GB"/>
        </w:rPr>
        <w:t>:</w:t>
      </w:r>
      <w:r w:rsidR="00064574" w:rsidRPr="00B8583F">
        <w:rPr>
          <w:rFonts w:ascii="Times New Roman" w:hAnsi="Times New Roman" w:cs="Times New Roman"/>
          <w:lang w:val="en-GB"/>
        </w:rPr>
        <w:t xml:space="preserve"> Distributed Ledger Technology </w:t>
      </w:r>
    </w:p>
    <w:p w14:paraId="1BC72974" w14:textId="77777777" w:rsidR="00CA797C" w:rsidRPr="00B8583F" w:rsidRDefault="00CA797C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0A064230" w14:textId="189BBF8B" w:rsidR="008B6EE9" w:rsidRPr="00B8583F" w:rsidRDefault="008B6EE9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SEPA</w:t>
      </w:r>
      <w:r w:rsidR="005B6EED" w:rsidRPr="00B8583F">
        <w:rPr>
          <w:rFonts w:ascii="Times New Roman" w:hAnsi="Times New Roman" w:cs="Times New Roman"/>
          <w:lang w:val="en-GB"/>
        </w:rPr>
        <w:t>: Single Euro Payment Area</w:t>
      </w:r>
    </w:p>
    <w:p w14:paraId="5F77A72B" w14:textId="77777777" w:rsidR="00CA797C" w:rsidRPr="00B8583F" w:rsidRDefault="00CA797C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5391AE72" w14:textId="428E12E5" w:rsidR="008B6EE9" w:rsidRPr="00B8583F" w:rsidRDefault="008B6EE9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RTXP</w:t>
      </w:r>
      <w:r w:rsidR="005B6EED" w:rsidRPr="00B8583F">
        <w:rPr>
          <w:rFonts w:ascii="Times New Roman" w:hAnsi="Times New Roman" w:cs="Times New Roman"/>
          <w:lang w:val="en-GB"/>
        </w:rPr>
        <w:t xml:space="preserve">: Ripple Transaction Protocol </w:t>
      </w:r>
    </w:p>
    <w:p w14:paraId="338E1262" w14:textId="77777777" w:rsidR="00CA797C" w:rsidRPr="00B8583F" w:rsidRDefault="00CA797C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0BE26AED" w14:textId="0C54FD82" w:rsidR="008B6EE9" w:rsidRPr="00B8583F" w:rsidRDefault="008B6EE9" w:rsidP="006772CE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MTO</w:t>
      </w:r>
      <w:r w:rsidR="005B6EED" w:rsidRPr="00B8583F">
        <w:rPr>
          <w:rFonts w:ascii="Times New Roman" w:hAnsi="Times New Roman" w:cs="Times New Roman"/>
          <w:lang w:val="en-GB"/>
        </w:rPr>
        <w:t xml:space="preserve">: </w:t>
      </w:r>
      <w:r w:rsidR="00064574" w:rsidRPr="00B8583F">
        <w:rPr>
          <w:rFonts w:ascii="Times New Roman" w:hAnsi="Times New Roman" w:cs="Times New Roman"/>
          <w:lang w:val="en-GB"/>
        </w:rPr>
        <w:t>Money Transfer Operator</w:t>
      </w:r>
    </w:p>
    <w:p w14:paraId="38982D12" w14:textId="77777777" w:rsidR="00B87942" w:rsidRPr="00B8583F" w:rsidRDefault="00B87942" w:rsidP="008B4FE9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684B8F2C" w14:textId="2B30E526" w:rsidR="00D1470B" w:rsidRPr="00D1470B" w:rsidRDefault="00D1470B" w:rsidP="00D1470B">
      <w:pPr>
        <w:pStyle w:val="Heading2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1.5 </w:t>
      </w:r>
      <w:r w:rsidR="00CA346C" w:rsidRPr="00B8583F">
        <w:rPr>
          <w:rFonts w:ascii="Times New Roman" w:hAnsi="Times New Roman" w:cs="Times New Roman"/>
          <w:lang w:val="en-GB"/>
        </w:rPr>
        <w:t xml:space="preserve">Project Scope </w:t>
      </w:r>
    </w:p>
    <w:p w14:paraId="60A389C0" w14:textId="7CE86F13" w:rsidR="00465E24" w:rsidRPr="00B8583F" w:rsidRDefault="00465E24" w:rsidP="00CA797C">
      <w:pPr>
        <w:pStyle w:val="Heading2"/>
        <w:rPr>
          <w:rFonts w:ascii="Times New Roman" w:hAnsi="Times New Roman" w:cs="Times New Roman"/>
          <w:lang w:val="en-GB"/>
        </w:rPr>
      </w:pPr>
    </w:p>
    <w:p w14:paraId="28648A65" w14:textId="05BB587A" w:rsidR="006F5AC7" w:rsidRPr="00B8583F" w:rsidRDefault="00465E24" w:rsidP="006F5AC7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 xml:space="preserve">The application </w:t>
      </w:r>
      <w:r w:rsidR="00FD0A51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 xml:space="preserve">is designed to </w:t>
      </w:r>
      <w:r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>process cross-border money transfers including peer-to-peer payments</w:t>
      </w:r>
      <w:r w:rsidR="006F3768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>, provid</w:t>
      </w:r>
      <w:r w:rsidR="00FD0A51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>e</w:t>
      </w:r>
      <w:r w:rsidR="006F3768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 xml:space="preserve"> real-time currency </w:t>
      </w:r>
      <w:r w:rsidR="006F5AC7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>conversions</w:t>
      </w:r>
      <w:r w:rsidR="006F3768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 xml:space="preserve">. </w:t>
      </w:r>
      <w:r w:rsidR="006F5AC7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 xml:space="preserve">The platform allows </w:t>
      </w:r>
      <w:r w:rsidR="00F164A1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 xml:space="preserve">customer to </w:t>
      </w:r>
      <w:r w:rsidR="006F5AC7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 xml:space="preserve">track the status of </w:t>
      </w:r>
      <w:r w:rsidR="00F164A1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>his or her</w:t>
      </w:r>
      <w:r w:rsidR="006F5AC7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 xml:space="preserve"> transaction, cancel if needed or view previous transactions.  </w:t>
      </w:r>
      <w:r w:rsidR="00FD0A51" w:rsidRPr="00B8583F">
        <w:rPr>
          <w:rFonts w:ascii="Times New Roman" w:hAnsi="Times New Roman" w:cs="Times New Roman"/>
          <w:lang w:val="en-GB"/>
        </w:rPr>
        <w:t>Potential scenarios</w:t>
      </w:r>
      <w:r w:rsidR="00F164A1" w:rsidRPr="00B8583F">
        <w:rPr>
          <w:rFonts w:ascii="Times New Roman" w:hAnsi="Times New Roman" w:cs="Times New Roman"/>
          <w:lang w:val="en-GB"/>
        </w:rPr>
        <w:t xml:space="preserve"> include pay bills, tuition fees, support family member or friend back home.</w:t>
      </w:r>
    </w:p>
    <w:p w14:paraId="3CD38FCF" w14:textId="77777777" w:rsidR="007769B2" w:rsidRPr="00B8583F" w:rsidRDefault="007769B2" w:rsidP="007769B2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25380774" w14:textId="27A8202A" w:rsidR="004C3A37" w:rsidRPr="00B8583F" w:rsidRDefault="004C3A37" w:rsidP="0050049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GB"/>
        </w:rPr>
      </w:pPr>
      <w:r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 xml:space="preserve">The </w:t>
      </w:r>
      <w:proofErr w:type="spellStart"/>
      <w:r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>RemitFix</w:t>
      </w:r>
      <w:proofErr w:type="spellEnd"/>
      <w:r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 xml:space="preserve"> system </w:t>
      </w:r>
      <w:r w:rsidR="00A0588E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>should</w:t>
      </w:r>
      <w:r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 xml:space="preserve"> have the following components: </w:t>
      </w:r>
      <w:r w:rsidR="0058378C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>c</w:t>
      </w:r>
      <w:r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>ustomer</w:t>
      </w:r>
      <w:r w:rsidR="00F164A1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>, agent/partner</w:t>
      </w:r>
      <w:r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 xml:space="preserve"> and administrative interfaces</w:t>
      </w:r>
      <w:r w:rsidR="0058378C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 xml:space="preserve">. </w:t>
      </w:r>
      <w:r w:rsidR="0058378C" w:rsidRPr="00B8583F">
        <w:rPr>
          <w:rFonts w:ascii="Times New Roman" w:hAnsi="Times New Roman" w:cs="Times New Roman"/>
          <w:lang w:val="en-GB"/>
        </w:rPr>
        <w:t xml:space="preserve">The software should have bank-standard security </w:t>
      </w:r>
      <w:r w:rsidR="0058378C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>to stores customer details, payment cards, transaction history etcetera</w:t>
      </w:r>
      <w:r w:rsidR="00500495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 xml:space="preserve">. </w:t>
      </w:r>
      <w:r w:rsidR="00500495" w:rsidRPr="00B8583F">
        <w:rPr>
          <w:rFonts w:ascii="Times New Roman" w:hAnsi="Times New Roman" w:cs="Times New Roman"/>
          <w:lang w:val="en-GB"/>
        </w:rPr>
        <w:t xml:space="preserve">The </w:t>
      </w:r>
      <w:r w:rsidR="0058378C" w:rsidRPr="00B8583F">
        <w:rPr>
          <w:rFonts w:ascii="Times New Roman" w:hAnsi="Times New Roman" w:cs="Times New Roman"/>
          <w:lang w:val="en-GB"/>
        </w:rPr>
        <w:t>backend database</w:t>
      </w:r>
      <w:r w:rsidR="00500495" w:rsidRPr="00B8583F">
        <w:rPr>
          <w:rFonts w:ascii="Times New Roman" w:hAnsi="Times New Roman" w:cs="Times New Roman"/>
          <w:lang w:val="en-GB"/>
        </w:rPr>
        <w:t xml:space="preserve"> should</w:t>
      </w:r>
      <w:r w:rsidR="0058378C" w:rsidRPr="00B8583F">
        <w:rPr>
          <w:rFonts w:ascii="Times New Roman" w:hAnsi="Times New Roman" w:cs="Times New Roman"/>
          <w:lang w:val="en-GB"/>
        </w:rPr>
        <w:t xml:space="preserve"> collect information about account </w:t>
      </w:r>
      <w:r w:rsidR="00500495" w:rsidRPr="00B8583F">
        <w:rPr>
          <w:rFonts w:ascii="Times New Roman" w:hAnsi="Times New Roman" w:cs="Times New Roman"/>
          <w:lang w:val="en-GB"/>
        </w:rPr>
        <w:t xml:space="preserve">activities including </w:t>
      </w:r>
      <w:r w:rsidR="0058378C" w:rsidRPr="00B8583F">
        <w:rPr>
          <w:rFonts w:ascii="Times New Roman" w:hAnsi="Times New Roman" w:cs="Times New Roman"/>
          <w:lang w:val="en-GB"/>
        </w:rPr>
        <w:t>send money, transfer status, received money, verification</w:t>
      </w:r>
      <w:r w:rsidR="00500495" w:rsidRPr="00B8583F">
        <w:rPr>
          <w:rFonts w:ascii="Times New Roman" w:hAnsi="Times New Roman" w:cs="Times New Roman"/>
          <w:lang w:val="en-GB"/>
        </w:rPr>
        <w:t xml:space="preserve"> tier etcetera.</w:t>
      </w:r>
    </w:p>
    <w:p w14:paraId="7BFA346B" w14:textId="4B37E257" w:rsidR="00465E24" w:rsidRPr="00B8583F" w:rsidRDefault="00465E24" w:rsidP="005B6EE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GB"/>
        </w:rPr>
      </w:pPr>
    </w:p>
    <w:p w14:paraId="66AD5DC5" w14:textId="77777777" w:rsidR="00C43D03" w:rsidRDefault="00C43D03">
      <w:pPr>
        <w:rPr>
          <w:rStyle w:val="Heading1Char"/>
          <w:rFonts w:ascii="Times New Roman" w:hAnsi="Times New Roman" w:cs="Times New Roman"/>
          <w:lang w:val="en-GB"/>
        </w:rPr>
      </w:pPr>
      <w:r>
        <w:rPr>
          <w:rStyle w:val="Heading1Char"/>
          <w:rFonts w:ascii="Times New Roman" w:hAnsi="Times New Roman" w:cs="Times New Roman"/>
          <w:lang w:val="en-GB"/>
        </w:rPr>
        <w:br w:type="page"/>
      </w:r>
    </w:p>
    <w:p w14:paraId="57FDC4DE" w14:textId="14C6696D" w:rsidR="00CA797C" w:rsidRPr="00D1470B" w:rsidRDefault="005B6EED" w:rsidP="00D1470B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Style w:val="Heading1Char"/>
          <w:rFonts w:ascii="Times New Roman" w:hAnsi="Times New Roman" w:cs="Times New Roman"/>
          <w:lang w:val="en-GB"/>
        </w:rPr>
      </w:pPr>
      <w:r w:rsidRPr="00D1470B">
        <w:rPr>
          <w:rStyle w:val="Heading1Char"/>
          <w:rFonts w:ascii="Times New Roman" w:hAnsi="Times New Roman" w:cs="Times New Roman"/>
          <w:lang w:val="en-GB"/>
        </w:rPr>
        <w:lastRenderedPageBreak/>
        <w:t>Overall Description</w:t>
      </w:r>
    </w:p>
    <w:p w14:paraId="7E44A2B8" w14:textId="77777777" w:rsidR="00CA797C" w:rsidRPr="00B8583F" w:rsidRDefault="00CA797C" w:rsidP="005B6EED">
      <w:pPr>
        <w:spacing w:after="0" w:line="276" w:lineRule="auto"/>
        <w:jc w:val="both"/>
        <w:rPr>
          <w:rStyle w:val="Heading1Char"/>
          <w:rFonts w:ascii="Times New Roman" w:hAnsi="Times New Roman" w:cs="Times New Roman"/>
          <w:lang w:val="en-GB"/>
        </w:rPr>
      </w:pPr>
    </w:p>
    <w:p w14:paraId="3AB2298D" w14:textId="07D16EFE" w:rsidR="00CA797C" w:rsidRPr="00B8583F" w:rsidRDefault="00D1470B" w:rsidP="00D46129">
      <w:pPr>
        <w:pStyle w:val="Heading2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2.1 </w:t>
      </w:r>
      <w:r w:rsidR="005B6EED" w:rsidRPr="00B8583F">
        <w:rPr>
          <w:rFonts w:ascii="Times New Roman" w:hAnsi="Times New Roman" w:cs="Times New Roman"/>
          <w:lang w:val="en-GB"/>
        </w:rPr>
        <w:t xml:space="preserve">Product Perspective </w:t>
      </w:r>
    </w:p>
    <w:p w14:paraId="37A26E0B" w14:textId="77777777" w:rsidR="00CA797C" w:rsidRPr="00B8583F" w:rsidRDefault="00CA797C" w:rsidP="005B6EED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69BD07FD" w14:textId="6FA81D7A" w:rsidR="00A95545" w:rsidRPr="00B8583F" w:rsidRDefault="00CA797C" w:rsidP="005B6EE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</w:pPr>
      <w:proofErr w:type="spellStart"/>
      <w:r w:rsidRPr="00B8583F">
        <w:rPr>
          <w:rFonts w:ascii="Times New Roman" w:hAnsi="Times New Roman" w:cs="Times New Roman"/>
          <w:lang w:val="en-GB"/>
        </w:rPr>
        <w:t>RemitFix</w:t>
      </w:r>
      <w:proofErr w:type="spellEnd"/>
      <w:r w:rsidR="005B6EED" w:rsidRPr="00B8583F">
        <w:rPr>
          <w:rFonts w:ascii="Times New Roman" w:hAnsi="Times New Roman" w:cs="Times New Roman"/>
          <w:lang w:val="en-GB"/>
        </w:rPr>
        <w:t xml:space="preserve"> </w:t>
      </w:r>
      <w:r w:rsidR="00A95545" w:rsidRPr="00B8583F">
        <w:rPr>
          <w:rFonts w:ascii="Times New Roman" w:hAnsi="Times New Roman" w:cs="Times New Roman"/>
          <w:lang w:val="en-GB"/>
        </w:rPr>
        <w:t xml:space="preserve">is </w:t>
      </w:r>
      <w:r w:rsidR="005B6EED" w:rsidRPr="00B8583F">
        <w:rPr>
          <w:rFonts w:ascii="Times New Roman" w:hAnsi="Times New Roman" w:cs="Times New Roman"/>
          <w:lang w:val="en-GB"/>
        </w:rPr>
        <w:t xml:space="preserve">not </w:t>
      </w:r>
      <w:r w:rsidR="00A95545" w:rsidRPr="00B8583F">
        <w:rPr>
          <w:rFonts w:ascii="Times New Roman" w:hAnsi="Times New Roman" w:cs="Times New Roman"/>
          <w:lang w:val="en-GB"/>
        </w:rPr>
        <w:t>stand-alone platform</w:t>
      </w:r>
      <w:r w:rsidR="005B6EED" w:rsidRPr="00B8583F">
        <w:rPr>
          <w:rFonts w:ascii="Times New Roman" w:hAnsi="Times New Roman" w:cs="Times New Roman"/>
          <w:lang w:val="en-GB"/>
        </w:rPr>
        <w:t xml:space="preserve">. </w:t>
      </w:r>
      <w:r w:rsidR="00A95545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 xml:space="preserve">The platform </w:t>
      </w:r>
      <w:r w:rsidR="00C86F38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 xml:space="preserve">shall </w:t>
      </w:r>
      <w:r w:rsidR="00A95545" w:rsidRPr="00B8583F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/>
        </w:rPr>
        <w:t xml:space="preserve">allow seamless integration of third-party API for authentication, payment gateway, compliance purpose. </w:t>
      </w:r>
    </w:p>
    <w:p w14:paraId="744E3BFC" w14:textId="027D2A7C" w:rsidR="00A95545" w:rsidRPr="00B8583F" w:rsidRDefault="00A95545" w:rsidP="005B6EED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16D37BFD" w14:textId="132753AD" w:rsidR="00C86F38" w:rsidRPr="00B8583F" w:rsidRDefault="00C86F38" w:rsidP="005B6EED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GB"/>
        </w:rPr>
      </w:pPr>
      <w:r w:rsidRPr="00B8583F">
        <w:rPr>
          <w:rFonts w:ascii="Times New Roman" w:hAnsi="Times New Roman" w:cs="Times New Roman"/>
          <w:b/>
          <w:bCs/>
          <w:lang w:val="en-GB"/>
        </w:rPr>
        <w:t>Communicati</w:t>
      </w:r>
      <w:r w:rsidR="00E35B49" w:rsidRPr="00B8583F">
        <w:rPr>
          <w:rFonts w:ascii="Times New Roman" w:hAnsi="Times New Roman" w:cs="Times New Roman"/>
          <w:b/>
          <w:bCs/>
          <w:lang w:val="en-GB"/>
        </w:rPr>
        <w:t>o</w:t>
      </w:r>
      <w:r w:rsidRPr="00B8583F">
        <w:rPr>
          <w:rFonts w:ascii="Times New Roman" w:hAnsi="Times New Roman" w:cs="Times New Roman"/>
          <w:b/>
          <w:bCs/>
          <w:lang w:val="en-GB"/>
        </w:rPr>
        <w:t xml:space="preserve">n interface: </w:t>
      </w:r>
    </w:p>
    <w:p w14:paraId="4C81E006" w14:textId="77777777" w:rsidR="00C86F38" w:rsidRPr="00B8583F" w:rsidRDefault="00C86F38" w:rsidP="005B6EED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5E6F479B" w14:textId="2D7C1B4D" w:rsidR="00A95545" w:rsidRPr="00B8583F" w:rsidRDefault="005B6EED" w:rsidP="005B6EED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GB"/>
        </w:rPr>
      </w:pPr>
      <w:r w:rsidRPr="00B8583F">
        <w:rPr>
          <w:rFonts w:ascii="Times New Roman" w:hAnsi="Times New Roman" w:cs="Times New Roman"/>
          <w:b/>
          <w:bCs/>
          <w:lang w:val="en-GB"/>
        </w:rPr>
        <w:t xml:space="preserve">Software interface: </w:t>
      </w:r>
    </w:p>
    <w:p w14:paraId="0D3019A4" w14:textId="77777777" w:rsidR="00C86F38" w:rsidRPr="00B8583F" w:rsidRDefault="00C86F38" w:rsidP="005B6EED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17E9C6BD" w14:textId="714B6851" w:rsidR="00A95545" w:rsidRPr="00B8583F" w:rsidRDefault="005B6EED" w:rsidP="005B6EED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b/>
          <w:bCs/>
          <w:lang w:val="en-GB"/>
        </w:rPr>
        <w:t>Hardware interface:</w:t>
      </w:r>
      <w:r w:rsidRPr="00B8583F">
        <w:rPr>
          <w:rFonts w:ascii="Times New Roman" w:hAnsi="Times New Roman" w:cs="Times New Roman"/>
          <w:lang w:val="en-GB"/>
        </w:rPr>
        <w:t xml:space="preserve"> The software will run on </w:t>
      </w:r>
      <w:r w:rsidR="00C86F38" w:rsidRPr="00B8583F">
        <w:rPr>
          <w:rFonts w:ascii="Times New Roman" w:hAnsi="Times New Roman" w:cs="Times New Roman"/>
          <w:lang w:val="en-GB"/>
        </w:rPr>
        <w:t xml:space="preserve">windows, iOS and </w:t>
      </w:r>
      <w:r w:rsidRPr="00B8583F">
        <w:rPr>
          <w:rFonts w:ascii="Times New Roman" w:hAnsi="Times New Roman" w:cs="Times New Roman"/>
          <w:lang w:val="en-GB"/>
        </w:rPr>
        <w:t>an android</w:t>
      </w:r>
      <w:r w:rsidR="00C86F38" w:rsidRPr="00B8583F">
        <w:rPr>
          <w:rFonts w:ascii="Times New Roman" w:hAnsi="Times New Roman" w:cs="Times New Roman"/>
          <w:lang w:val="en-GB"/>
        </w:rPr>
        <w:t xml:space="preserve"> etc.</w:t>
      </w:r>
    </w:p>
    <w:p w14:paraId="28C2A6F0" w14:textId="77777777" w:rsidR="00A95545" w:rsidRPr="00B8583F" w:rsidRDefault="00A95545" w:rsidP="005B6EED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44A66FA7" w14:textId="030BC1B9" w:rsidR="00D46129" w:rsidRPr="00B8583F" w:rsidRDefault="005B6EED" w:rsidP="005B6EED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b/>
          <w:bCs/>
          <w:lang w:val="en-GB"/>
        </w:rPr>
        <w:t>User interfaces:</w:t>
      </w:r>
      <w:r w:rsidRPr="00B8583F">
        <w:rPr>
          <w:rFonts w:ascii="Times New Roman" w:hAnsi="Times New Roman" w:cs="Times New Roman"/>
          <w:lang w:val="en-GB"/>
        </w:rPr>
        <w:t xml:space="preserve"> </w:t>
      </w:r>
    </w:p>
    <w:p w14:paraId="2CD556AA" w14:textId="77777777" w:rsidR="00D46129" w:rsidRPr="00B8583F" w:rsidRDefault="00D46129" w:rsidP="005B6EED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4929AD1D" w14:textId="3617641C" w:rsidR="00A95545" w:rsidRPr="00B8583F" w:rsidRDefault="00D46129" w:rsidP="005B6EED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b/>
          <w:bCs/>
          <w:i/>
          <w:iCs/>
          <w:lang w:val="en-GB"/>
        </w:rPr>
        <w:t>End Users:</w:t>
      </w:r>
      <w:r w:rsidRPr="00B8583F">
        <w:rPr>
          <w:rFonts w:ascii="Times New Roman" w:hAnsi="Times New Roman" w:cs="Times New Roman"/>
          <w:lang w:val="en-GB"/>
        </w:rPr>
        <w:t xml:space="preserve"> T</w:t>
      </w:r>
      <w:r w:rsidR="00E35B49" w:rsidRPr="00B8583F">
        <w:rPr>
          <w:rFonts w:ascii="Times New Roman" w:hAnsi="Times New Roman" w:cs="Times New Roman"/>
          <w:lang w:val="en-GB"/>
        </w:rPr>
        <w:t xml:space="preserve">he platform </w:t>
      </w:r>
      <w:r w:rsidRPr="00B8583F">
        <w:rPr>
          <w:rFonts w:ascii="Times New Roman" w:hAnsi="Times New Roman" w:cs="Times New Roman"/>
          <w:lang w:val="en-GB"/>
        </w:rPr>
        <w:t>is friendly with</w:t>
      </w:r>
      <w:r w:rsidR="00E35B49" w:rsidRPr="00B8583F">
        <w:rPr>
          <w:rFonts w:ascii="Times New Roman" w:hAnsi="Times New Roman" w:cs="Times New Roman"/>
          <w:lang w:val="en-GB"/>
        </w:rPr>
        <w:t xml:space="preserve"> sleek UIX</w:t>
      </w:r>
      <w:r w:rsidR="005B6EED" w:rsidRPr="00B8583F">
        <w:rPr>
          <w:rFonts w:ascii="Times New Roman" w:hAnsi="Times New Roman" w:cs="Times New Roman"/>
          <w:lang w:val="en-GB"/>
        </w:rPr>
        <w:t xml:space="preserve"> where user</w:t>
      </w:r>
      <w:r w:rsidR="00C039AA" w:rsidRPr="00B8583F">
        <w:rPr>
          <w:rFonts w:ascii="Times New Roman" w:hAnsi="Times New Roman" w:cs="Times New Roman"/>
          <w:lang w:val="en-GB"/>
        </w:rPr>
        <w:t>s</w:t>
      </w:r>
      <w:r w:rsidR="005B6EED" w:rsidRPr="00B8583F">
        <w:rPr>
          <w:rFonts w:ascii="Times New Roman" w:hAnsi="Times New Roman" w:cs="Times New Roman"/>
          <w:lang w:val="en-GB"/>
        </w:rPr>
        <w:t xml:space="preserve"> can</w:t>
      </w:r>
      <w:r w:rsidR="00C039AA" w:rsidRPr="00B8583F">
        <w:rPr>
          <w:rFonts w:ascii="Times New Roman" w:hAnsi="Times New Roman" w:cs="Times New Roman"/>
          <w:lang w:val="en-GB"/>
        </w:rPr>
        <w:t xml:space="preserve"> sign up</w:t>
      </w:r>
      <w:r w:rsidR="005B6EED" w:rsidRPr="00B8583F">
        <w:rPr>
          <w:rFonts w:ascii="Times New Roman" w:hAnsi="Times New Roman" w:cs="Times New Roman"/>
          <w:lang w:val="en-GB"/>
        </w:rPr>
        <w:t xml:space="preserve"> </w:t>
      </w:r>
      <w:r w:rsidR="00E35B49" w:rsidRPr="00B8583F">
        <w:rPr>
          <w:rFonts w:ascii="Times New Roman" w:hAnsi="Times New Roman" w:cs="Times New Roman"/>
          <w:lang w:val="en-GB"/>
        </w:rPr>
        <w:t>and transfer funds</w:t>
      </w:r>
      <w:r w:rsidRPr="00B8583F">
        <w:rPr>
          <w:rFonts w:ascii="Times New Roman" w:hAnsi="Times New Roman" w:cs="Times New Roman"/>
          <w:lang w:val="en-GB"/>
        </w:rPr>
        <w:t xml:space="preserve"> in real time, verity their accounts et al.</w:t>
      </w:r>
    </w:p>
    <w:p w14:paraId="467A7C15" w14:textId="77777777" w:rsidR="00A95545" w:rsidRPr="00B8583F" w:rsidRDefault="00A95545" w:rsidP="005B6EED">
      <w:pPr>
        <w:spacing w:after="0" w:line="276" w:lineRule="auto"/>
        <w:jc w:val="both"/>
        <w:rPr>
          <w:rFonts w:ascii="Times New Roman" w:hAnsi="Times New Roman" w:cs="Times New Roman"/>
          <w:i/>
          <w:iCs/>
          <w:lang w:val="en-GB"/>
        </w:rPr>
      </w:pPr>
    </w:p>
    <w:p w14:paraId="5B52014F" w14:textId="1EC66BAE" w:rsidR="00C039AA" w:rsidRPr="00B8583F" w:rsidRDefault="00E35B49" w:rsidP="005B6EED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proofErr w:type="spellStart"/>
      <w:r w:rsidRPr="00B8583F">
        <w:rPr>
          <w:rFonts w:ascii="Times New Roman" w:hAnsi="Times New Roman" w:cs="Times New Roman"/>
          <w:b/>
          <w:bCs/>
          <w:i/>
          <w:iCs/>
          <w:lang w:val="en-GB"/>
        </w:rPr>
        <w:t>Remitfix</w:t>
      </w:r>
      <w:proofErr w:type="spellEnd"/>
      <w:r w:rsidRPr="00B8583F">
        <w:rPr>
          <w:rFonts w:ascii="Times New Roman" w:hAnsi="Times New Roman" w:cs="Times New Roman"/>
          <w:b/>
          <w:bCs/>
          <w:i/>
          <w:iCs/>
          <w:lang w:val="en-GB"/>
        </w:rPr>
        <w:t xml:space="preserve"> Authorized Digital Agents</w:t>
      </w:r>
      <w:r w:rsidR="005B6EED" w:rsidRPr="00B8583F">
        <w:rPr>
          <w:rFonts w:ascii="Times New Roman" w:hAnsi="Times New Roman" w:cs="Times New Roman"/>
          <w:b/>
          <w:bCs/>
          <w:i/>
          <w:iCs/>
          <w:lang w:val="en-GB"/>
        </w:rPr>
        <w:t>:</w:t>
      </w:r>
      <w:r w:rsidR="005B6EED" w:rsidRPr="00B8583F">
        <w:rPr>
          <w:rFonts w:ascii="Times New Roman" w:hAnsi="Times New Roman" w:cs="Times New Roman"/>
          <w:lang w:val="en-GB"/>
        </w:rPr>
        <w:t xml:space="preserve"> </w:t>
      </w:r>
      <w:r w:rsidRPr="00B8583F">
        <w:rPr>
          <w:rFonts w:ascii="Times New Roman" w:hAnsi="Times New Roman" w:cs="Times New Roman"/>
          <w:lang w:val="en-GB"/>
        </w:rPr>
        <w:t>RADA</w:t>
      </w:r>
      <w:r w:rsidR="005B6EED" w:rsidRPr="00B8583F">
        <w:rPr>
          <w:rFonts w:ascii="Times New Roman" w:hAnsi="Times New Roman" w:cs="Times New Roman"/>
          <w:lang w:val="en-GB"/>
        </w:rPr>
        <w:t xml:space="preserve"> are responsible for </w:t>
      </w:r>
      <w:r w:rsidRPr="00B8583F">
        <w:rPr>
          <w:rFonts w:ascii="Times New Roman" w:hAnsi="Times New Roman" w:cs="Times New Roman"/>
          <w:lang w:val="en-GB"/>
        </w:rPr>
        <w:t>onboarding customers and executing transaction on behalf of verified customers.</w:t>
      </w:r>
    </w:p>
    <w:p w14:paraId="3D1DA78F" w14:textId="35B1FF61" w:rsidR="00C039AA" w:rsidRPr="00B8583F" w:rsidRDefault="00C039AA" w:rsidP="005B6EED">
      <w:pPr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lang w:val="en-GB"/>
        </w:rPr>
      </w:pPr>
    </w:p>
    <w:p w14:paraId="7CFEBAAE" w14:textId="3566144F" w:rsidR="00A41878" w:rsidRDefault="00C039AA" w:rsidP="00171DA2">
      <w:pPr>
        <w:jc w:val="both"/>
        <w:rPr>
          <w:rFonts w:ascii="Times New Roman" w:hAnsi="Times New Roman" w:cs="Times New Roman"/>
          <w:lang w:val="en-US"/>
        </w:rPr>
      </w:pPr>
      <w:r w:rsidRPr="00B8583F">
        <w:rPr>
          <w:rFonts w:ascii="Times New Roman" w:hAnsi="Times New Roman" w:cs="Times New Roman"/>
          <w:b/>
          <w:bCs/>
          <w:i/>
          <w:iCs/>
          <w:lang w:val="en-US"/>
        </w:rPr>
        <w:t>Administrator:</w:t>
      </w:r>
      <w:r w:rsidRPr="00B8583F">
        <w:rPr>
          <w:rFonts w:ascii="Times New Roman" w:hAnsi="Times New Roman" w:cs="Times New Roman"/>
          <w:lang w:val="en-US"/>
        </w:rPr>
        <w:t xml:space="preserve">  Administrator can </w:t>
      </w:r>
      <w:r w:rsidR="00044A97" w:rsidRPr="00B8583F">
        <w:rPr>
          <w:rFonts w:ascii="Times New Roman" w:hAnsi="Times New Roman" w:cs="Times New Roman"/>
          <w:lang w:val="en-US"/>
        </w:rPr>
        <w:t>register</w:t>
      </w:r>
      <w:r w:rsidRPr="00B8583F">
        <w:rPr>
          <w:rFonts w:ascii="Times New Roman" w:hAnsi="Times New Roman" w:cs="Times New Roman"/>
          <w:lang w:val="en-US"/>
        </w:rPr>
        <w:t>, authorize a</w:t>
      </w:r>
      <w:r w:rsidR="0089396B" w:rsidRPr="00B8583F">
        <w:rPr>
          <w:rFonts w:ascii="Times New Roman" w:hAnsi="Times New Roman" w:cs="Times New Roman"/>
          <w:lang w:val="en-US"/>
        </w:rPr>
        <w:t xml:space="preserve">nd produce credentials for </w:t>
      </w:r>
      <w:proofErr w:type="spellStart"/>
      <w:r w:rsidR="0031159F" w:rsidRPr="00B8583F">
        <w:rPr>
          <w:rFonts w:ascii="Times New Roman" w:hAnsi="Times New Roman" w:cs="Times New Roman"/>
          <w:lang w:val="en-US"/>
        </w:rPr>
        <w:t>RemitFix’s</w:t>
      </w:r>
      <w:proofErr w:type="spellEnd"/>
      <w:r w:rsidR="0031159F" w:rsidRPr="00B8583F">
        <w:rPr>
          <w:rFonts w:ascii="Times New Roman" w:hAnsi="Times New Roman" w:cs="Times New Roman"/>
          <w:lang w:val="en-US"/>
        </w:rPr>
        <w:t xml:space="preserve"> </w:t>
      </w:r>
      <w:r w:rsidR="0089396B" w:rsidRPr="00B8583F">
        <w:rPr>
          <w:rFonts w:ascii="Times New Roman" w:hAnsi="Times New Roman" w:cs="Times New Roman"/>
          <w:lang w:val="en-US"/>
        </w:rPr>
        <w:t xml:space="preserve">digital agent to </w:t>
      </w:r>
      <w:r w:rsidRPr="00B8583F">
        <w:rPr>
          <w:rFonts w:ascii="Times New Roman" w:hAnsi="Times New Roman" w:cs="Times New Roman"/>
          <w:lang w:val="en-US"/>
        </w:rPr>
        <w:t xml:space="preserve">provide customer service </w:t>
      </w:r>
      <w:r w:rsidR="0089396B" w:rsidRPr="00B8583F">
        <w:rPr>
          <w:rFonts w:ascii="Times New Roman" w:hAnsi="Times New Roman" w:cs="Times New Roman"/>
          <w:lang w:val="en-US"/>
        </w:rPr>
        <w:t>as stated above.</w:t>
      </w:r>
      <w:r w:rsidRPr="00B8583F">
        <w:rPr>
          <w:rFonts w:ascii="Times New Roman" w:hAnsi="Times New Roman" w:cs="Times New Roman"/>
          <w:lang w:val="en-US"/>
        </w:rPr>
        <w:t xml:space="preserve"> </w:t>
      </w:r>
      <w:r w:rsidR="00171DA2" w:rsidRPr="00B8583F">
        <w:rPr>
          <w:rFonts w:ascii="Times New Roman" w:hAnsi="Times New Roman" w:cs="Times New Roman"/>
          <w:lang w:val="en-US"/>
        </w:rPr>
        <w:t>Administrators</w:t>
      </w:r>
      <w:r w:rsidRPr="00B8583F">
        <w:rPr>
          <w:rFonts w:ascii="Times New Roman" w:hAnsi="Times New Roman" w:cs="Times New Roman"/>
          <w:lang w:val="en-US"/>
        </w:rPr>
        <w:t xml:space="preserve"> </w:t>
      </w:r>
      <w:r w:rsidR="0089396B" w:rsidRPr="00B8583F">
        <w:rPr>
          <w:rFonts w:ascii="Times New Roman" w:hAnsi="Times New Roman" w:cs="Times New Roman"/>
          <w:lang w:val="en-US"/>
        </w:rPr>
        <w:t xml:space="preserve">verify customers, respond </w:t>
      </w:r>
      <w:r w:rsidRPr="00B8583F">
        <w:rPr>
          <w:rFonts w:ascii="Times New Roman" w:hAnsi="Times New Roman" w:cs="Times New Roman"/>
          <w:lang w:val="en-US"/>
        </w:rPr>
        <w:t xml:space="preserve">to the customer inquiry and complaints and monitor the transactions to stop or </w:t>
      </w:r>
      <w:r w:rsidR="00171DA2" w:rsidRPr="00B8583F">
        <w:rPr>
          <w:rFonts w:ascii="Times New Roman" w:hAnsi="Times New Roman" w:cs="Times New Roman"/>
          <w:lang w:val="en-US"/>
        </w:rPr>
        <w:t>red flag</w:t>
      </w:r>
      <w:r w:rsidRPr="00B8583F">
        <w:rPr>
          <w:rFonts w:ascii="Times New Roman" w:hAnsi="Times New Roman" w:cs="Times New Roman"/>
          <w:lang w:val="en-US"/>
        </w:rPr>
        <w:t xml:space="preserve"> the suspicious transactions. Administrative interface</w:t>
      </w:r>
      <w:r w:rsidR="0089396B" w:rsidRPr="00B8583F">
        <w:rPr>
          <w:rFonts w:ascii="Times New Roman" w:hAnsi="Times New Roman" w:cs="Times New Roman"/>
          <w:lang w:val="en-US"/>
        </w:rPr>
        <w:t xml:space="preserve"> is</w:t>
      </w:r>
      <w:r w:rsidR="00171DA2" w:rsidRPr="00B8583F">
        <w:rPr>
          <w:rFonts w:ascii="Times New Roman" w:hAnsi="Times New Roman" w:cs="Times New Roman"/>
          <w:lang w:val="en-US"/>
        </w:rPr>
        <w:t xml:space="preserve"> </w:t>
      </w:r>
      <w:r w:rsidR="00044A97" w:rsidRPr="00B8583F">
        <w:rPr>
          <w:rFonts w:ascii="Times New Roman" w:hAnsi="Times New Roman" w:cs="Times New Roman"/>
          <w:lang w:val="en-US"/>
        </w:rPr>
        <w:t>a role</w:t>
      </w:r>
      <w:r w:rsidR="0089396B" w:rsidRPr="00B8583F">
        <w:rPr>
          <w:rFonts w:ascii="Times New Roman" w:hAnsi="Times New Roman" w:cs="Times New Roman"/>
          <w:lang w:val="en-US"/>
        </w:rPr>
        <w:t xml:space="preserve"> based</w:t>
      </w:r>
      <w:r w:rsidR="00D46129" w:rsidRPr="00B8583F">
        <w:rPr>
          <w:rFonts w:ascii="Times New Roman" w:hAnsi="Times New Roman" w:cs="Times New Roman"/>
          <w:lang w:val="en-US"/>
        </w:rPr>
        <w:t xml:space="preserve"> and can additional role</w:t>
      </w:r>
      <w:r w:rsidRPr="00B8583F">
        <w:rPr>
          <w:rFonts w:ascii="Times New Roman" w:hAnsi="Times New Roman" w:cs="Times New Roman"/>
          <w:lang w:val="en-US"/>
        </w:rPr>
        <w:t xml:space="preserve">.  </w:t>
      </w:r>
    </w:p>
    <w:p w14:paraId="52376E69" w14:textId="77777777" w:rsidR="00A41878" w:rsidRPr="00B8583F" w:rsidRDefault="00A41878" w:rsidP="00171DA2">
      <w:pPr>
        <w:jc w:val="both"/>
        <w:rPr>
          <w:rFonts w:ascii="Times New Roman" w:hAnsi="Times New Roman" w:cs="Times New Roman"/>
          <w:lang w:val="en-US"/>
        </w:rPr>
      </w:pPr>
    </w:p>
    <w:p w14:paraId="08430D1F" w14:textId="0F5B1018" w:rsidR="00A41878" w:rsidRPr="00A41878" w:rsidRDefault="005B6EED" w:rsidP="00A41878">
      <w:pPr>
        <w:pStyle w:val="ListParagraph"/>
        <w:numPr>
          <w:ilvl w:val="1"/>
          <w:numId w:val="13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A41878">
        <w:rPr>
          <w:rStyle w:val="Heading2Char"/>
          <w:rFonts w:ascii="Times New Roman" w:hAnsi="Times New Roman" w:cs="Times New Roman"/>
          <w:lang w:val="en-GB"/>
        </w:rPr>
        <w:t>User Classes and Characteristics</w:t>
      </w:r>
    </w:p>
    <w:p w14:paraId="555BBF67" w14:textId="77777777" w:rsidR="00A41878" w:rsidRDefault="00A41878" w:rsidP="00A41878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1A0D9160" w14:textId="35D55CF4" w:rsidR="00BC2B0A" w:rsidRPr="00A41878" w:rsidRDefault="00BC2B0A" w:rsidP="00A41878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A41878">
        <w:rPr>
          <w:rFonts w:ascii="Times New Roman" w:hAnsi="Times New Roman" w:cs="Times New Roman"/>
          <w:lang w:val="en-GB"/>
        </w:rPr>
        <w:t>U</w:t>
      </w:r>
      <w:r w:rsidR="005B6EED" w:rsidRPr="00A41878">
        <w:rPr>
          <w:rFonts w:ascii="Times New Roman" w:hAnsi="Times New Roman" w:cs="Times New Roman"/>
          <w:lang w:val="en-GB"/>
        </w:rPr>
        <w:t xml:space="preserve">sers of the </w:t>
      </w:r>
      <w:proofErr w:type="spellStart"/>
      <w:r w:rsidRPr="00A41878">
        <w:rPr>
          <w:rFonts w:ascii="Times New Roman" w:hAnsi="Times New Roman" w:cs="Times New Roman"/>
          <w:lang w:val="en-GB"/>
        </w:rPr>
        <w:t>RemitFix</w:t>
      </w:r>
      <w:proofErr w:type="spellEnd"/>
      <w:r w:rsidRPr="00A41878">
        <w:rPr>
          <w:rFonts w:ascii="Times New Roman" w:hAnsi="Times New Roman" w:cs="Times New Roman"/>
          <w:lang w:val="en-GB"/>
        </w:rPr>
        <w:t xml:space="preserve"> </w:t>
      </w:r>
      <w:r w:rsidR="005B6EED" w:rsidRPr="00A41878">
        <w:rPr>
          <w:rFonts w:ascii="Times New Roman" w:hAnsi="Times New Roman" w:cs="Times New Roman"/>
          <w:lang w:val="en-GB"/>
        </w:rPr>
        <w:t>Software</w:t>
      </w:r>
      <w:r w:rsidRPr="00A41878">
        <w:rPr>
          <w:rFonts w:ascii="Times New Roman" w:hAnsi="Times New Roman" w:cs="Times New Roman"/>
          <w:lang w:val="en-GB"/>
        </w:rPr>
        <w:t xml:space="preserve"> are the following</w:t>
      </w:r>
      <w:r w:rsidR="00E17933" w:rsidRPr="00A41878">
        <w:rPr>
          <w:rFonts w:ascii="Times New Roman" w:hAnsi="Times New Roman" w:cs="Times New Roman"/>
          <w:lang w:val="en-GB"/>
        </w:rPr>
        <w:t>:</w:t>
      </w:r>
    </w:p>
    <w:p w14:paraId="204DEC5A" w14:textId="77777777" w:rsidR="00BC2B0A" w:rsidRPr="00B8583F" w:rsidRDefault="00BC2B0A" w:rsidP="005B6EED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35722EF2" w14:textId="40C1F87C" w:rsidR="00BC2B0A" w:rsidRPr="00B8583F" w:rsidRDefault="00D46129" w:rsidP="00D46129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End user</w:t>
      </w:r>
      <w:r w:rsidR="005B6EED" w:rsidRPr="00B8583F">
        <w:rPr>
          <w:rFonts w:ascii="Times New Roman" w:hAnsi="Times New Roman" w:cs="Times New Roman"/>
          <w:lang w:val="en-GB"/>
        </w:rPr>
        <w:t xml:space="preserve">s are </w:t>
      </w:r>
      <w:r w:rsidR="00BC2B0A" w:rsidRPr="00B8583F">
        <w:rPr>
          <w:rFonts w:ascii="Times New Roman" w:hAnsi="Times New Roman" w:cs="Times New Roman"/>
          <w:lang w:val="en-GB"/>
        </w:rPr>
        <w:t>classified as individual and business</w:t>
      </w:r>
      <w:r w:rsidRPr="00B8583F">
        <w:rPr>
          <w:rFonts w:ascii="Times New Roman" w:hAnsi="Times New Roman" w:cs="Times New Roman"/>
          <w:lang w:val="en-GB"/>
        </w:rPr>
        <w:t xml:space="preserve"> entities.</w:t>
      </w:r>
      <w:r w:rsidR="00BC2B0A" w:rsidRPr="00B8583F">
        <w:rPr>
          <w:rFonts w:ascii="Times New Roman" w:hAnsi="Times New Roman" w:cs="Times New Roman"/>
          <w:lang w:val="en-GB"/>
        </w:rPr>
        <w:t xml:space="preserve"> </w:t>
      </w:r>
    </w:p>
    <w:p w14:paraId="3A70AC99" w14:textId="066395B0" w:rsidR="00BC2B0A" w:rsidRPr="00B8583F" w:rsidRDefault="00BC2B0A" w:rsidP="00D46129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Digital agents are trained and authorized account managers.</w:t>
      </w:r>
    </w:p>
    <w:p w14:paraId="2B5020F6" w14:textId="77777777" w:rsidR="00BC2B0A" w:rsidRPr="00B8583F" w:rsidRDefault="00BC2B0A" w:rsidP="005B6EED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6DB6B54D" w14:textId="5EF6C877" w:rsidR="00E17933" w:rsidRPr="00B8583F" w:rsidRDefault="00A41878" w:rsidP="00BC2B0A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>
        <w:rPr>
          <w:rStyle w:val="Heading2Char"/>
          <w:rFonts w:ascii="Times New Roman" w:hAnsi="Times New Roman" w:cs="Times New Roman"/>
          <w:lang w:val="en-GB"/>
        </w:rPr>
        <w:t xml:space="preserve">2.3 </w:t>
      </w:r>
      <w:r w:rsidR="005B6EED" w:rsidRPr="00B8583F">
        <w:rPr>
          <w:rStyle w:val="Heading2Char"/>
          <w:rFonts w:ascii="Times New Roman" w:hAnsi="Times New Roman" w:cs="Times New Roman"/>
          <w:lang w:val="en-GB"/>
        </w:rPr>
        <w:t>Operating Environment</w:t>
      </w:r>
    </w:p>
    <w:p w14:paraId="2AA00E52" w14:textId="77777777" w:rsidR="00E17933" w:rsidRPr="00B8583F" w:rsidRDefault="00E17933" w:rsidP="00BC2B0A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3EF92967" w14:textId="1BDFB8F7" w:rsidR="00E17933" w:rsidRPr="00B8583F" w:rsidRDefault="005B6EED" w:rsidP="00BC2B0A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The software and technology used should have</w:t>
      </w:r>
      <w:r w:rsidR="00E17933" w:rsidRPr="00B8583F">
        <w:rPr>
          <w:rFonts w:ascii="Times New Roman" w:hAnsi="Times New Roman" w:cs="Times New Roman"/>
          <w:lang w:val="en-GB"/>
        </w:rPr>
        <w:t xml:space="preserve"> the following:</w:t>
      </w:r>
    </w:p>
    <w:p w14:paraId="70C79F17" w14:textId="77777777" w:rsidR="00E17933" w:rsidRPr="00B8583F" w:rsidRDefault="00E17933" w:rsidP="00BC2B0A">
      <w:p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</w:p>
    <w:p w14:paraId="1C4DF435" w14:textId="5FB99F53" w:rsidR="00A6381B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create account (with invite code).</w:t>
      </w:r>
    </w:p>
    <w:p w14:paraId="236DA927" w14:textId="0FE4AD62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Ability to confirm your account email. </w:t>
      </w:r>
    </w:p>
    <w:p w14:paraId="52DC3050" w14:textId="549A814F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generate customer account number.</w:t>
      </w:r>
    </w:p>
    <w:p w14:paraId="62D032A6" w14:textId="72996206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reset passport/recover account.</w:t>
      </w:r>
    </w:p>
    <w:p w14:paraId="40D97249" w14:textId="438CA832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sign in with 2F authentication.</w:t>
      </w:r>
    </w:p>
    <w:p w14:paraId="30E1AD90" w14:textId="7EBF3524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</w:t>
      </w:r>
      <w:r w:rsidRPr="00B8583F">
        <w:rPr>
          <w:rFonts w:ascii="Times New Roman" w:hAnsi="Times New Roman" w:cs="Times New Roman"/>
          <w:lang w:val="en-GB"/>
        </w:rPr>
        <w:t xml:space="preserve">bility to </w:t>
      </w:r>
      <w:r w:rsidRPr="00B8583F">
        <w:rPr>
          <w:rFonts w:ascii="Times New Roman" w:hAnsi="Times New Roman" w:cs="Times New Roman"/>
          <w:lang w:val="en-GB"/>
        </w:rPr>
        <w:t>see real-time</w:t>
      </w:r>
      <w:r w:rsidRPr="00B8583F">
        <w:rPr>
          <w:rFonts w:ascii="Times New Roman" w:hAnsi="Times New Roman" w:cs="Times New Roman"/>
          <w:lang w:val="en-GB"/>
        </w:rPr>
        <w:t xml:space="preserve"> currency exchange rates.</w:t>
      </w:r>
    </w:p>
    <w:p w14:paraId="5308E8E6" w14:textId="1B530FA1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Ability to convert currency in real time. </w:t>
      </w:r>
    </w:p>
    <w:p w14:paraId="7C84D275" w14:textId="6AE86CF4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process transfer incl. P2P transfer.</w:t>
      </w:r>
    </w:p>
    <w:p w14:paraId="71A8C3C6" w14:textId="0EC2E286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lastRenderedPageBreak/>
        <w:t xml:space="preserve">Ability to add a new recipient detail. </w:t>
      </w:r>
    </w:p>
    <w:p w14:paraId="565E72C4" w14:textId="642D23B8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Ability to select a registered recipient. </w:t>
      </w:r>
    </w:p>
    <w:p w14:paraId="32C02316" w14:textId="4116497E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s</w:t>
      </w:r>
      <w:r w:rsidRPr="00B8583F">
        <w:rPr>
          <w:rFonts w:ascii="Times New Roman" w:hAnsi="Times New Roman" w:cs="Times New Roman"/>
          <w:lang w:val="en-GB"/>
        </w:rPr>
        <w:t>how</w:t>
      </w:r>
      <w:r w:rsidRPr="00B8583F">
        <w:rPr>
          <w:rFonts w:ascii="Times New Roman" w:hAnsi="Times New Roman" w:cs="Times New Roman"/>
          <w:lang w:val="en-GB"/>
        </w:rPr>
        <w:t xml:space="preserve"> a </w:t>
      </w:r>
      <w:r w:rsidRPr="00B8583F">
        <w:rPr>
          <w:rFonts w:ascii="Times New Roman" w:hAnsi="Times New Roman" w:cs="Times New Roman"/>
          <w:lang w:val="en-GB"/>
        </w:rPr>
        <w:t>different payments option</w:t>
      </w:r>
      <w:r w:rsidRPr="00B8583F">
        <w:rPr>
          <w:rFonts w:ascii="Times New Roman" w:hAnsi="Times New Roman" w:cs="Times New Roman"/>
          <w:lang w:val="en-GB"/>
        </w:rPr>
        <w:t xml:space="preserve">. </w:t>
      </w:r>
    </w:p>
    <w:p w14:paraId="29ED9C6F" w14:textId="427CE0BF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register bank card (</w:t>
      </w:r>
      <w:proofErr w:type="spellStart"/>
      <w:r w:rsidRPr="00B8583F">
        <w:rPr>
          <w:rFonts w:ascii="Times New Roman" w:hAnsi="Times New Roman" w:cs="Times New Roman"/>
          <w:lang w:val="en-GB"/>
        </w:rPr>
        <w:t>debit&amp;credit</w:t>
      </w:r>
      <w:proofErr w:type="spellEnd"/>
      <w:r w:rsidRPr="00B8583F">
        <w:rPr>
          <w:rFonts w:ascii="Times New Roman" w:hAnsi="Times New Roman" w:cs="Times New Roman"/>
          <w:lang w:val="en-GB"/>
        </w:rPr>
        <w:t>).</w:t>
      </w:r>
    </w:p>
    <w:p w14:paraId="0F0E3E11" w14:textId="71337FC5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connect directly your bank (</w:t>
      </w:r>
      <w:proofErr w:type="spellStart"/>
      <w:r w:rsidRPr="00B8583F">
        <w:rPr>
          <w:rFonts w:ascii="Times New Roman" w:hAnsi="Times New Roman" w:cs="Times New Roman"/>
          <w:lang w:val="en-GB"/>
        </w:rPr>
        <w:t>Trustly</w:t>
      </w:r>
      <w:proofErr w:type="spellEnd"/>
      <w:r w:rsidRPr="00B8583F">
        <w:rPr>
          <w:rFonts w:ascii="Times New Roman" w:hAnsi="Times New Roman" w:cs="Times New Roman"/>
          <w:lang w:val="en-GB"/>
        </w:rPr>
        <w:t>).</w:t>
      </w:r>
    </w:p>
    <w:p w14:paraId="0BB4683D" w14:textId="606A5AF7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Ability to review transfers details. </w:t>
      </w:r>
    </w:p>
    <w:p w14:paraId="0E0AF09A" w14:textId="40F64B0C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choose a payment method.</w:t>
      </w:r>
    </w:p>
    <w:p w14:paraId="43A9EB91" w14:textId="180C69D9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view a transfer receipt.</w:t>
      </w:r>
    </w:p>
    <w:p w14:paraId="7D7580EE" w14:textId="6B309F7D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download a transfer receipt (PDF)</w:t>
      </w:r>
    </w:p>
    <w:p w14:paraId="43637A31" w14:textId="13A5F00B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cancel a transfer within</w:t>
      </w:r>
      <w:r w:rsidRPr="00B8583F">
        <w:rPr>
          <w:rFonts w:ascii="Times New Roman" w:hAnsi="Times New Roman" w:cs="Times New Roman"/>
          <w:lang w:val="en-US"/>
        </w:rPr>
        <w:t xml:space="preserve"> configured time</w:t>
      </w:r>
      <w:r w:rsidRPr="00B8583F">
        <w:rPr>
          <w:rFonts w:ascii="Times New Roman" w:hAnsi="Times New Roman" w:cs="Times New Roman"/>
          <w:lang w:val="en-US"/>
        </w:rPr>
        <w:t>.</w:t>
      </w:r>
    </w:p>
    <w:p w14:paraId="786BD433" w14:textId="721D6708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send email &amp; SMS notifications.</w:t>
      </w:r>
    </w:p>
    <w:p w14:paraId="6D06999C" w14:textId="7B95A700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track a transfer in a real-time.</w:t>
      </w:r>
    </w:p>
    <w:p w14:paraId="37349E64" w14:textId="18DD37C2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copy and share a personal invite code.</w:t>
      </w:r>
    </w:p>
    <w:p w14:paraId="573AC43D" w14:textId="4A2C836C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complete profile information.</w:t>
      </w:r>
    </w:p>
    <w:p w14:paraId="28BA9968" w14:textId="1B9722FF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verify and upgrade your account.</w:t>
      </w:r>
    </w:p>
    <w:p w14:paraId="10264DDB" w14:textId="74BDDD2B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choose notification type (SMS, email).</w:t>
      </w:r>
    </w:p>
    <w:p w14:paraId="32DAB668" w14:textId="12B04A1B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view, edit account settings.</w:t>
      </w:r>
    </w:p>
    <w:p w14:paraId="78EB556F" w14:textId="6D258174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view user dashboard.</w:t>
      </w:r>
    </w:p>
    <w:p w14:paraId="5F07F431" w14:textId="19F84E74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view the transfer list.</w:t>
      </w:r>
    </w:p>
    <w:p w14:paraId="7BDB6322" w14:textId="108B2EF7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classify transfers (ongoing/outgoing).</w:t>
      </w:r>
    </w:p>
    <w:p w14:paraId="6ADD57AB" w14:textId="77777777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filter transfers (e.g., currency, date, etc).</w:t>
      </w:r>
    </w:p>
    <w:p w14:paraId="3A313673" w14:textId="77777777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Ability to search transfer by a recipient name. </w:t>
      </w:r>
    </w:p>
    <w:p w14:paraId="469562B7" w14:textId="7CF84EF3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view the recipient list.</w:t>
      </w:r>
    </w:p>
    <w:p w14:paraId="5CF9CB6B" w14:textId="42B7BEDB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view filter recipients (e.g., country, date etc).</w:t>
      </w:r>
    </w:p>
    <w:p w14:paraId="1E21B885" w14:textId="5C9986BF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Ability to search a recipient by a name or phone. </w:t>
      </w:r>
    </w:p>
    <w:p w14:paraId="1A6F0A60" w14:textId="77777777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add a new recipient detail.</w:t>
      </w:r>
    </w:p>
    <w:p w14:paraId="1F87647C" w14:textId="5DBCC989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Ability to view, edit a registered recipient detail. </w:t>
      </w:r>
    </w:p>
    <w:p w14:paraId="2E8C6AE1" w14:textId="62A26FA4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view verification stage and sending status.</w:t>
      </w:r>
    </w:p>
    <w:p w14:paraId="0CA1D001" w14:textId="012EA007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Ability to add a new user for business entities only. </w:t>
      </w:r>
    </w:p>
    <w:p w14:paraId="074D65CF" w14:textId="76063A04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Ability to onboard a new customer </w:t>
      </w:r>
    </w:p>
    <w:p w14:paraId="2B13543E" w14:textId="2FB86353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Ability to upgrade a verification tier for a customer. </w:t>
      </w:r>
    </w:p>
    <w:p w14:paraId="5CB541EF" w14:textId="465FA524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complete profile information for RADA.</w:t>
      </w:r>
    </w:p>
    <w:p w14:paraId="5E4F3011" w14:textId="5F3B0B31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Ability to generate RADA account credentials. </w:t>
      </w:r>
    </w:p>
    <w:p w14:paraId="3E299BC3" w14:textId="61442BFD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Ability to view reports on earnings &amp; customer </w:t>
      </w:r>
      <w:r w:rsidRPr="00B8583F">
        <w:rPr>
          <w:rFonts w:ascii="Times New Roman" w:hAnsi="Times New Roman" w:cs="Times New Roman"/>
          <w:lang w:val="en-GB"/>
        </w:rPr>
        <w:t>(</w:t>
      </w:r>
      <w:r w:rsidRPr="00B8583F">
        <w:rPr>
          <w:rFonts w:ascii="Times New Roman" w:hAnsi="Times New Roman" w:cs="Times New Roman"/>
          <w:lang w:val="en-GB"/>
        </w:rPr>
        <w:t>only</w:t>
      </w:r>
      <w:r w:rsidRPr="00B8583F">
        <w:rPr>
          <w:rFonts w:ascii="Times New Roman" w:hAnsi="Times New Roman" w:cs="Times New Roman"/>
          <w:lang w:val="en-GB"/>
        </w:rPr>
        <w:t xml:space="preserve"> 4 RADA).</w:t>
      </w:r>
    </w:p>
    <w:p w14:paraId="7729477D" w14:textId="0F5871AA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Ability to request withdrawal of earnings </w:t>
      </w:r>
      <w:r w:rsidRPr="00B8583F">
        <w:rPr>
          <w:rFonts w:ascii="Times New Roman" w:hAnsi="Times New Roman" w:cs="Times New Roman"/>
          <w:lang w:val="en-GB"/>
        </w:rPr>
        <w:t>(only 4 RADA).</w:t>
      </w:r>
    </w:p>
    <w:p w14:paraId="4F0D37AF" w14:textId="160470B2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view reports and stats on customers, transfers etc.</w:t>
      </w:r>
    </w:p>
    <w:p w14:paraId="2F042A2F" w14:textId="46F830DC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monitor transfers in real time, verity customers &amp; RADA.</w:t>
      </w:r>
    </w:p>
    <w:p w14:paraId="6B96CDA1" w14:textId="77777777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 xml:space="preserve">Ability to add RADA account, authorize and provide credentials. </w:t>
      </w:r>
    </w:p>
    <w:p w14:paraId="666C80D1" w14:textId="0EB8F8C9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classify roles, add new roles, produce admin credentials.</w:t>
      </w:r>
    </w:p>
    <w:p w14:paraId="692CECF7" w14:textId="32423981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invalidate user account, suspend or remove RADA accounts.</w:t>
      </w:r>
    </w:p>
    <w:p w14:paraId="0CC68025" w14:textId="1E55BB57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stop suspicious transfers and provide compliance reports.</w:t>
      </w:r>
    </w:p>
    <w:p w14:paraId="692698A8" w14:textId="5A74596B" w:rsidR="00D46129" w:rsidRPr="00B8583F" w:rsidRDefault="00D46129" w:rsidP="00D46129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lang w:val="en-GB"/>
        </w:rPr>
      </w:pPr>
      <w:r w:rsidRPr="00B8583F">
        <w:rPr>
          <w:rFonts w:ascii="Times New Roman" w:hAnsi="Times New Roman" w:cs="Times New Roman"/>
          <w:lang w:val="en-GB"/>
        </w:rPr>
        <w:t>Ability to contact customer support service, via online chat</w:t>
      </w:r>
    </w:p>
    <w:p w14:paraId="5A00BB84" w14:textId="77777777" w:rsidR="00D46129" w:rsidRPr="00B8583F" w:rsidRDefault="00D46129" w:rsidP="00BC2B0A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6E5AFA54" w14:textId="771F426E" w:rsidR="00E50552" w:rsidRPr="00B8583F" w:rsidRDefault="00A41878" w:rsidP="006E0114">
      <w:pPr>
        <w:pStyle w:val="Heading2"/>
        <w:rPr>
          <w:rFonts w:ascii="Times New Roman" w:eastAsia="Times New Roman" w:hAnsi="Times New Roman" w:cs="Times New Roman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dr w:val="none" w:sz="0" w:space="0" w:color="auto" w:frame="1"/>
        </w:rPr>
        <w:t xml:space="preserve">2.4 </w:t>
      </w:r>
      <w:r w:rsidR="00FC44D6" w:rsidRPr="00B8583F">
        <w:rPr>
          <w:rFonts w:ascii="Times New Roman" w:eastAsia="Times New Roman" w:hAnsi="Times New Roman" w:cs="Times New Roman"/>
          <w:bdr w:val="none" w:sz="0" w:space="0" w:color="auto" w:frame="1"/>
        </w:rPr>
        <w:t xml:space="preserve">Design &amp; Constraints </w:t>
      </w:r>
    </w:p>
    <w:p w14:paraId="01E13411" w14:textId="672596F7" w:rsidR="006E0114" w:rsidRDefault="00A41878" w:rsidP="006E0114">
      <w:pPr>
        <w:pStyle w:val="Heading2"/>
        <w:rPr>
          <w:rFonts w:ascii="Times New Roman" w:eastAsia="Times New Roman" w:hAnsi="Times New Roman" w:cs="Times New Roman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dr w:val="none" w:sz="0" w:space="0" w:color="auto" w:frame="1"/>
        </w:rPr>
        <w:t xml:space="preserve">2.5 </w:t>
      </w:r>
      <w:r w:rsidR="006E0114" w:rsidRPr="00B8583F">
        <w:rPr>
          <w:rFonts w:ascii="Times New Roman" w:eastAsia="Times New Roman" w:hAnsi="Times New Roman" w:cs="Times New Roman"/>
          <w:bdr w:val="none" w:sz="0" w:space="0" w:color="auto" w:frame="1"/>
        </w:rPr>
        <w:t xml:space="preserve">Assumptions &amp; Dependence </w:t>
      </w:r>
    </w:p>
    <w:p w14:paraId="6F5D58B7" w14:textId="77777777" w:rsidR="00312CBB" w:rsidRDefault="00312CBB" w:rsidP="00312CBB"/>
    <w:p w14:paraId="7BC9F7C3" w14:textId="20B71487" w:rsidR="00312CBB" w:rsidRPr="00312CBB" w:rsidRDefault="00312CBB" w:rsidP="00312CBB">
      <w:r>
        <w:t>........................Continues</w:t>
      </w:r>
    </w:p>
    <w:sectPr w:rsidR="00312CBB" w:rsidRPr="00312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1E52"/>
    <w:multiLevelType w:val="hybridMultilevel"/>
    <w:tmpl w:val="EC3EAF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E1765"/>
    <w:multiLevelType w:val="hybridMultilevel"/>
    <w:tmpl w:val="99EEC5DE"/>
    <w:lvl w:ilvl="0" w:tplc="08090005">
      <w:start w:val="1"/>
      <w:numFmt w:val="bullet"/>
      <w:lvlText w:val=""/>
      <w:lvlJc w:val="left"/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723" w:hanging="360"/>
      </w:pPr>
    </w:lvl>
    <w:lvl w:ilvl="2" w:tplc="0809001B" w:tentative="1">
      <w:start w:val="1"/>
      <w:numFmt w:val="lowerRoman"/>
      <w:lvlText w:val="%3."/>
      <w:lvlJc w:val="right"/>
      <w:pPr>
        <w:ind w:left="2443" w:hanging="180"/>
      </w:pPr>
    </w:lvl>
    <w:lvl w:ilvl="3" w:tplc="0809000F" w:tentative="1">
      <w:start w:val="1"/>
      <w:numFmt w:val="decimal"/>
      <w:lvlText w:val="%4."/>
      <w:lvlJc w:val="left"/>
      <w:pPr>
        <w:ind w:left="3163" w:hanging="360"/>
      </w:pPr>
    </w:lvl>
    <w:lvl w:ilvl="4" w:tplc="08090019" w:tentative="1">
      <w:start w:val="1"/>
      <w:numFmt w:val="lowerLetter"/>
      <w:lvlText w:val="%5."/>
      <w:lvlJc w:val="left"/>
      <w:pPr>
        <w:ind w:left="3883" w:hanging="360"/>
      </w:pPr>
    </w:lvl>
    <w:lvl w:ilvl="5" w:tplc="0809001B" w:tentative="1">
      <w:start w:val="1"/>
      <w:numFmt w:val="lowerRoman"/>
      <w:lvlText w:val="%6."/>
      <w:lvlJc w:val="right"/>
      <w:pPr>
        <w:ind w:left="4603" w:hanging="180"/>
      </w:pPr>
    </w:lvl>
    <w:lvl w:ilvl="6" w:tplc="0809000F" w:tentative="1">
      <w:start w:val="1"/>
      <w:numFmt w:val="decimal"/>
      <w:lvlText w:val="%7."/>
      <w:lvlJc w:val="left"/>
      <w:pPr>
        <w:ind w:left="5323" w:hanging="360"/>
      </w:pPr>
    </w:lvl>
    <w:lvl w:ilvl="7" w:tplc="08090019" w:tentative="1">
      <w:start w:val="1"/>
      <w:numFmt w:val="lowerLetter"/>
      <w:lvlText w:val="%8."/>
      <w:lvlJc w:val="left"/>
      <w:pPr>
        <w:ind w:left="6043" w:hanging="360"/>
      </w:pPr>
    </w:lvl>
    <w:lvl w:ilvl="8" w:tplc="0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279E01D2"/>
    <w:multiLevelType w:val="hybridMultilevel"/>
    <w:tmpl w:val="FEEA1CA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A45BC"/>
    <w:multiLevelType w:val="hybridMultilevel"/>
    <w:tmpl w:val="FE5221D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F127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FB2BC9"/>
    <w:multiLevelType w:val="hybridMultilevel"/>
    <w:tmpl w:val="E5BC13C0"/>
    <w:lvl w:ilvl="0" w:tplc="B15A4C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471BD"/>
    <w:multiLevelType w:val="multilevel"/>
    <w:tmpl w:val="73DAE6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527A68"/>
    <w:multiLevelType w:val="hybridMultilevel"/>
    <w:tmpl w:val="630EA05E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7334F"/>
    <w:multiLevelType w:val="hybridMultilevel"/>
    <w:tmpl w:val="F3C0B1DC"/>
    <w:lvl w:ilvl="0" w:tplc="08090005">
      <w:start w:val="1"/>
      <w:numFmt w:val="bullet"/>
      <w:lvlText w:val=""/>
      <w:lvlJc w:val="left"/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54EB9"/>
    <w:multiLevelType w:val="hybridMultilevel"/>
    <w:tmpl w:val="F42250AE"/>
    <w:lvl w:ilvl="0" w:tplc="08090005">
      <w:start w:val="1"/>
      <w:numFmt w:val="bullet"/>
      <w:lvlText w:val=""/>
      <w:lvlJc w:val="left"/>
      <w:pPr>
        <w:ind w:left="360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0500E0"/>
    <w:multiLevelType w:val="multilevel"/>
    <w:tmpl w:val="19A424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eastAsiaTheme="majorEastAsia" w:hint="default"/>
        <w:color w:val="2F5496" w:themeColor="accent1" w:themeShade="BF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ajorEastAsia" w:hint="default"/>
        <w:color w:val="2F5496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ajorEastAsia" w:hint="default"/>
        <w:color w:val="2F5496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hint="default"/>
        <w:color w:val="2F5496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hint="default"/>
        <w:color w:val="2F5496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hint="default"/>
        <w:color w:val="2F5496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hint="default"/>
        <w:color w:val="2F5496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eastAsiaTheme="majorEastAsia" w:hint="default"/>
        <w:color w:val="2F5496" w:themeColor="accent1" w:themeShade="BF"/>
        <w:sz w:val="26"/>
      </w:rPr>
    </w:lvl>
  </w:abstractNum>
  <w:abstractNum w:abstractNumId="11" w15:restartNumberingAfterBreak="0">
    <w:nsid w:val="751457B0"/>
    <w:multiLevelType w:val="hybridMultilevel"/>
    <w:tmpl w:val="7392174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62F4A"/>
    <w:multiLevelType w:val="hybridMultilevel"/>
    <w:tmpl w:val="18D88AFA"/>
    <w:lvl w:ilvl="0" w:tplc="C16E15FE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12"/>
  </w:num>
  <w:num w:numId="5">
    <w:abstractNumId w:val="9"/>
  </w:num>
  <w:num w:numId="6">
    <w:abstractNumId w:val="5"/>
  </w:num>
  <w:num w:numId="7">
    <w:abstractNumId w:val="8"/>
  </w:num>
  <w:num w:numId="8">
    <w:abstractNumId w:val="1"/>
  </w:num>
  <w:num w:numId="9">
    <w:abstractNumId w:val="3"/>
  </w:num>
  <w:num w:numId="10">
    <w:abstractNumId w:val="2"/>
  </w:num>
  <w:num w:numId="11">
    <w:abstractNumId w:val="7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2FC"/>
    <w:rsid w:val="00002727"/>
    <w:rsid w:val="00044A97"/>
    <w:rsid w:val="00064574"/>
    <w:rsid w:val="000E6FF4"/>
    <w:rsid w:val="00106C22"/>
    <w:rsid w:val="001478FC"/>
    <w:rsid w:val="00171DA2"/>
    <w:rsid w:val="0017656E"/>
    <w:rsid w:val="0019288B"/>
    <w:rsid w:val="00192BCB"/>
    <w:rsid w:val="001974FB"/>
    <w:rsid w:val="001A1897"/>
    <w:rsid w:val="001A1DD3"/>
    <w:rsid w:val="001A52FC"/>
    <w:rsid w:val="001E32C6"/>
    <w:rsid w:val="00223FAF"/>
    <w:rsid w:val="002245E7"/>
    <w:rsid w:val="002305F2"/>
    <w:rsid w:val="0024313A"/>
    <w:rsid w:val="00253562"/>
    <w:rsid w:val="00254491"/>
    <w:rsid w:val="00293018"/>
    <w:rsid w:val="002F30B0"/>
    <w:rsid w:val="0031159F"/>
    <w:rsid w:val="00312CBB"/>
    <w:rsid w:val="00355EC7"/>
    <w:rsid w:val="00390049"/>
    <w:rsid w:val="00403720"/>
    <w:rsid w:val="00404AB1"/>
    <w:rsid w:val="004052BB"/>
    <w:rsid w:val="00434AEE"/>
    <w:rsid w:val="00465E24"/>
    <w:rsid w:val="004C3A37"/>
    <w:rsid w:val="00500495"/>
    <w:rsid w:val="0051462D"/>
    <w:rsid w:val="00523369"/>
    <w:rsid w:val="0058378C"/>
    <w:rsid w:val="005B38EF"/>
    <w:rsid w:val="005B6EED"/>
    <w:rsid w:val="005C790E"/>
    <w:rsid w:val="005F47A1"/>
    <w:rsid w:val="00602126"/>
    <w:rsid w:val="0063058F"/>
    <w:rsid w:val="006357F9"/>
    <w:rsid w:val="0067032C"/>
    <w:rsid w:val="006772CE"/>
    <w:rsid w:val="006B6FA0"/>
    <w:rsid w:val="006B7D7A"/>
    <w:rsid w:val="006C44EE"/>
    <w:rsid w:val="006E0114"/>
    <w:rsid w:val="006E7719"/>
    <w:rsid w:val="006F3768"/>
    <w:rsid w:val="006F5AC7"/>
    <w:rsid w:val="00720BD3"/>
    <w:rsid w:val="007332C2"/>
    <w:rsid w:val="0074304E"/>
    <w:rsid w:val="007761F5"/>
    <w:rsid w:val="007769B2"/>
    <w:rsid w:val="00787C16"/>
    <w:rsid w:val="0081051C"/>
    <w:rsid w:val="0089396B"/>
    <w:rsid w:val="008A4A56"/>
    <w:rsid w:val="008B4FE9"/>
    <w:rsid w:val="008B6EE9"/>
    <w:rsid w:val="008C1427"/>
    <w:rsid w:val="008F0FAA"/>
    <w:rsid w:val="00945F10"/>
    <w:rsid w:val="0099699E"/>
    <w:rsid w:val="009A4D31"/>
    <w:rsid w:val="00A0588E"/>
    <w:rsid w:val="00A20527"/>
    <w:rsid w:val="00A41878"/>
    <w:rsid w:val="00A45F93"/>
    <w:rsid w:val="00A6381B"/>
    <w:rsid w:val="00A77A52"/>
    <w:rsid w:val="00A95545"/>
    <w:rsid w:val="00AD1591"/>
    <w:rsid w:val="00B20A82"/>
    <w:rsid w:val="00B80455"/>
    <w:rsid w:val="00B8583F"/>
    <w:rsid w:val="00B87942"/>
    <w:rsid w:val="00B94916"/>
    <w:rsid w:val="00BB6DD1"/>
    <w:rsid w:val="00BC2B0A"/>
    <w:rsid w:val="00BF03B3"/>
    <w:rsid w:val="00C039AA"/>
    <w:rsid w:val="00C43D03"/>
    <w:rsid w:val="00C56D2A"/>
    <w:rsid w:val="00C74082"/>
    <w:rsid w:val="00C86F38"/>
    <w:rsid w:val="00CA346C"/>
    <w:rsid w:val="00CA797C"/>
    <w:rsid w:val="00CC38F7"/>
    <w:rsid w:val="00CF0AA4"/>
    <w:rsid w:val="00D03A9C"/>
    <w:rsid w:val="00D1470B"/>
    <w:rsid w:val="00D30356"/>
    <w:rsid w:val="00D30801"/>
    <w:rsid w:val="00D46129"/>
    <w:rsid w:val="00DD074F"/>
    <w:rsid w:val="00DD4188"/>
    <w:rsid w:val="00DD457A"/>
    <w:rsid w:val="00E123FB"/>
    <w:rsid w:val="00E17933"/>
    <w:rsid w:val="00E307DB"/>
    <w:rsid w:val="00E35B49"/>
    <w:rsid w:val="00E50552"/>
    <w:rsid w:val="00EA3373"/>
    <w:rsid w:val="00F05930"/>
    <w:rsid w:val="00F164A1"/>
    <w:rsid w:val="00FC44D6"/>
    <w:rsid w:val="00FD0A51"/>
    <w:rsid w:val="00FE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0B15"/>
  <w15:chartTrackingRefBased/>
  <w15:docId w15:val="{2C1880DF-4AA8-479C-8780-38983DD3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9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9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5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6357F9"/>
  </w:style>
  <w:style w:type="character" w:customStyle="1" w:styleId="l6">
    <w:name w:val="l6"/>
    <w:basedOn w:val="DefaultParagraphFont"/>
    <w:rsid w:val="006357F9"/>
  </w:style>
  <w:style w:type="paragraph" w:styleId="ListParagraph">
    <w:name w:val="List Paragraph"/>
    <w:basedOn w:val="Normal"/>
    <w:uiPriority w:val="34"/>
    <w:qFormat/>
    <w:rsid w:val="00355E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7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79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5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suad abdi</dc:creator>
  <cp:keywords/>
  <dc:description/>
  <cp:lastModifiedBy>Sirta Institute</cp:lastModifiedBy>
  <cp:revision>13</cp:revision>
  <dcterms:created xsi:type="dcterms:W3CDTF">2022-02-09T02:33:00Z</dcterms:created>
  <dcterms:modified xsi:type="dcterms:W3CDTF">2022-02-09T02:43:00Z</dcterms:modified>
</cp:coreProperties>
</file>