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Basketball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Very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Ryan Braun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Football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Sinple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Without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Simple</w:t>
            </w:r>
          </w:p>
          <w:p>
            <w:pPr>
              <w:jc w:val="left"/>
            </w:pPr>
            <w:r>
              <w:t xml:space="preserve">Multiparagraph</w:t>
            </w:r>
          </w:p>
        </w:tc>
        <w:tc>
          <w:tcPr/>
          <w:p>
            <w:pPr>
              <w:jc w:val="left"/>
            </w:pPr>
            <w:r>
              <w:t xml:space="preserve">Table</w:t>
            </w:r>
          </w:p>
          <w:p>
            <w:pPr>
              <w:jc w:val="left"/>
            </w:pPr>
            <w:r>
              <w:t xml:space="preserve">Full</w:t>
            </w:r>
          </w:p>
        </w:tc>
      </w:tr>
      <w:tr>
        <w:tc>
          <w:tcPr/>
          <w:p>
            <w:pPr>
              <w:jc w:val="left"/>
            </w:pPr>
            <w:r>
              <w:t xml:space="preserve">Of</w:t>
            </w:r>
          </w:p>
          <w:p>
            <w:pPr>
              <w:jc w:val="left"/>
            </w:pPr>
            <w:r>
              <w:t xml:space="preserve">Paragraphs</w:t>
            </w:r>
          </w:p>
        </w:tc>
        <w:tc>
          <w:tcPr/>
          <w:p>
            <w:pPr>
              <w:jc w:val="left"/>
            </w:pPr>
            <w:r>
              <w:t xml:space="preserve">In each</w:t>
            </w:r>
          </w:p>
          <w:p>
            <w:pPr>
              <w:jc w:val="lef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