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79B8" w:rsidRDefault="00000000">
      <w:pPr>
        <w:spacing w:after="40" w:line="240" w:lineRule="auto"/>
        <w:jc w:val="center"/>
      </w:pPr>
      <w:r>
        <w:rPr>
          <w:b/>
          <w:sz w:val="28"/>
        </w:rPr>
        <w:t>SAMPLE CONTROL SPECIFICATION</w:t>
      </w:r>
    </w:p>
    <w:p w:rsidR="00FB79B8" w:rsidRDefault="00000000">
      <w:pPr>
        <w:spacing w:after="40" w:line="240" w:lineRule="auto"/>
        <w:jc w:val="center"/>
      </w:pPr>
      <w:r>
        <w:rPr>
          <w:sz w:val="20"/>
        </w:rPr>
        <w:t>Generic Power Control Request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FB79B8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Item</w:t>
            </w:r>
          </w:p>
        </w:tc>
        <w:tc>
          <w:tcPr>
            <w:tcW w:w="6912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Value</w:t>
            </w:r>
          </w:p>
        </w:tc>
      </w:tr>
      <w:tr w:rsidR="00FB79B8">
        <w:trPr>
          <w:jc w:val="center"/>
        </w:trPr>
        <w:tc>
          <w:tcPr>
            <w:tcW w:w="2448" w:type="dxa"/>
          </w:tcPr>
          <w:p w:rsidR="00FB79B8" w:rsidRDefault="00000000">
            <w:r>
              <w:rPr>
                <w:sz w:val="17"/>
              </w:rPr>
              <w:t>Document No.</w:t>
            </w:r>
          </w:p>
        </w:tc>
        <w:tc>
          <w:tcPr>
            <w:tcW w:w="6912" w:type="dxa"/>
          </w:tcPr>
          <w:p w:rsidR="00FB79B8" w:rsidRDefault="00000000">
            <w:r>
              <w:rPr>
                <w:sz w:val="17"/>
              </w:rPr>
              <w:t>SAMPLE-PM-SPEC-001</w:t>
            </w:r>
          </w:p>
        </w:tc>
      </w:tr>
      <w:tr w:rsidR="00FB79B8">
        <w:trPr>
          <w:jc w:val="center"/>
        </w:trPr>
        <w:tc>
          <w:tcPr>
            <w:tcW w:w="2448" w:type="dxa"/>
          </w:tcPr>
          <w:p w:rsidR="00FB79B8" w:rsidRDefault="00000000">
            <w:r>
              <w:rPr>
                <w:sz w:val="17"/>
              </w:rPr>
              <w:t>Revision</w:t>
            </w:r>
          </w:p>
        </w:tc>
        <w:tc>
          <w:tcPr>
            <w:tcW w:w="6912" w:type="dxa"/>
          </w:tcPr>
          <w:p w:rsidR="00FB79B8" w:rsidRDefault="00000000">
            <w:r>
              <w:rPr>
                <w:sz w:val="17"/>
              </w:rPr>
              <w:t>A</w:t>
            </w:r>
          </w:p>
        </w:tc>
      </w:tr>
      <w:tr w:rsidR="00FB79B8">
        <w:trPr>
          <w:jc w:val="center"/>
        </w:trPr>
        <w:tc>
          <w:tcPr>
            <w:tcW w:w="2448" w:type="dxa"/>
          </w:tcPr>
          <w:p w:rsidR="00FB79B8" w:rsidRDefault="00000000">
            <w:r>
              <w:rPr>
                <w:sz w:val="17"/>
              </w:rPr>
              <w:t>Status</w:t>
            </w:r>
          </w:p>
        </w:tc>
        <w:tc>
          <w:tcPr>
            <w:tcW w:w="6912" w:type="dxa"/>
          </w:tcPr>
          <w:p w:rsidR="00FB79B8" w:rsidRDefault="00000000">
            <w:r>
              <w:rPr>
                <w:sz w:val="17"/>
              </w:rPr>
              <w:t>Draft</w:t>
            </w:r>
          </w:p>
        </w:tc>
      </w:tr>
      <w:tr w:rsidR="00FB79B8">
        <w:trPr>
          <w:jc w:val="center"/>
        </w:trPr>
        <w:tc>
          <w:tcPr>
            <w:tcW w:w="2448" w:type="dxa"/>
          </w:tcPr>
          <w:p w:rsidR="00FB79B8" w:rsidRDefault="00000000">
            <w:r>
              <w:rPr>
                <w:sz w:val="17"/>
              </w:rPr>
              <w:t>Classification</w:t>
            </w:r>
          </w:p>
        </w:tc>
        <w:tc>
          <w:tcPr>
            <w:tcW w:w="6912" w:type="dxa"/>
          </w:tcPr>
          <w:p w:rsidR="00FB79B8" w:rsidRDefault="00000000">
            <w:r>
              <w:rPr>
                <w:sz w:val="17"/>
              </w:rPr>
              <w:t>Non-confidential sample</w:t>
            </w:r>
          </w:p>
        </w:tc>
      </w:tr>
    </w:tbl>
    <w:p w:rsidR="00FB79B8" w:rsidRDefault="00FB79B8">
      <w:pPr>
        <w:spacing w:after="40" w:line="240" w:lineRule="auto"/>
      </w:pPr>
    </w:p>
    <w:p w:rsidR="00FB79B8" w:rsidRDefault="00000000">
      <w:pPr>
        <w:pStyle w:val="Heading1"/>
        <w:spacing w:before="0" w:after="40" w:line="240" w:lineRule="auto"/>
      </w:pPr>
      <w:r>
        <w:rPr>
          <w:sz w:val="18"/>
        </w:rPr>
        <w:t>1. Overview</w:t>
      </w:r>
    </w:p>
    <w:p w:rsidR="00FB79B8" w:rsidRDefault="00000000">
      <w:pPr>
        <w:spacing w:after="40" w:line="240" w:lineRule="auto"/>
      </w:pPr>
      <w:r>
        <w:t>This document defines the request judgment logic for a generic power control function. The system shall enter SHUT_OFF state when the defined combined control conditions are satisfied. The control decision is evaluated cyclically based on system state, vehicle condition, processing state, communication state, and fallback request status.</w:t>
      </w:r>
    </w:p>
    <w:p w:rsidR="00FB79B8" w:rsidRDefault="00000000">
      <w:pPr>
        <w:pStyle w:val="Heading1"/>
        <w:spacing w:before="0" w:after="40" w:line="240" w:lineRule="auto"/>
      </w:pPr>
      <w:r>
        <w:rPr>
          <w:sz w:val="18"/>
        </w:rPr>
        <w:t>2. Control Conditions</w:t>
      </w:r>
    </w:p>
    <w:p w:rsidR="00FB79B8" w:rsidRDefault="00000000">
      <w:pPr>
        <w:pStyle w:val="Heading2"/>
        <w:spacing w:before="0" w:after="40" w:line="240" w:lineRule="auto"/>
      </w:pPr>
      <w:r>
        <w:rPr>
          <w:sz w:val="18"/>
        </w:rPr>
        <w:t>2.1 SHUT_OFF Permission Condition</w:t>
      </w:r>
    </w:p>
    <w:p w:rsidR="00FB79B8" w:rsidRDefault="00000000">
      <w:pPr>
        <w:spacing w:after="40" w:line="240" w:lineRule="auto"/>
      </w:pPr>
      <w:r>
        <w:t>The system shall be shut off when the following functional conditions are satisfied.</w:t>
      </w:r>
    </w:p>
    <w:p w:rsidR="00FB79B8" w:rsidRDefault="00000000">
      <w:pPr>
        <w:spacing w:after="40" w:line="240" w:lineRule="auto"/>
      </w:pPr>
      <w:r>
        <w:rPr>
          <w:b/>
        </w:rPr>
        <w:t>Logic summary:</w:t>
      </w:r>
    </w:p>
    <w:p w:rsidR="00FB79B8" w:rsidRDefault="00000000">
      <w:pPr>
        <w:spacing w:after="40" w:line="240" w:lineRule="auto"/>
      </w:pPr>
      <w:r>
        <w:t>SHUT_OFF_PERMISSION = Condition_E AND Condition_A AND Condition_B AND (Condition_C OR Condition_D)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152"/>
        <w:gridCol w:w="1800"/>
        <w:gridCol w:w="5472"/>
      </w:tblGrid>
      <w:tr w:rsidR="00FB79B8" w:rsidTr="00343B35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Control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Logic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Condition</w:t>
            </w:r>
          </w:p>
        </w:tc>
        <w:tc>
          <w:tcPr>
            <w:tcW w:w="5472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Detail</w:t>
            </w:r>
          </w:p>
        </w:tc>
      </w:tr>
      <w:tr w:rsidR="00343B35" w:rsidTr="00FC5F39">
        <w:trPr>
          <w:jc w:val="center"/>
        </w:trPr>
        <w:tc>
          <w:tcPr>
            <w:tcW w:w="1656" w:type="dxa"/>
            <w:tcBorders>
              <w:right w:val="single" w:sz="4" w:space="0" w:color="auto"/>
            </w:tcBorders>
          </w:tcPr>
          <w:p w:rsidR="00343B35" w:rsidRDefault="00343B35">
            <w:r>
              <w:rPr>
                <w:sz w:val="17"/>
              </w:rPr>
              <w:t>SHUT_OFF</w:t>
            </w:r>
          </w:p>
        </w:tc>
        <w:tc>
          <w:tcPr>
            <w:tcW w:w="11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43B35" w:rsidRDefault="00343B35"/>
          <w:p w:rsidR="00343B35" w:rsidRDefault="00343B35" w:rsidP="00FC5F39">
            <w:r>
              <w:rPr>
                <w:sz w:val="17"/>
              </w:rPr>
              <w:t>AND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343B35" w:rsidRDefault="00343B35">
            <w:r>
              <w:rPr>
                <w:sz w:val="17"/>
              </w:rPr>
              <w:t>Condition_E</w:t>
            </w:r>
          </w:p>
        </w:tc>
        <w:tc>
          <w:tcPr>
            <w:tcW w:w="5472" w:type="dxa"/>
          </w:tcPr>
          <w:p w:rsidR="00343B35" w:rsidRDefault="00343B35">
            <w:r>
              <w:rPr>
                <w:sz w:val="17"/>
              </w:rPr>
              <w:t>System request is active for confirmation time</w:t>
            </w:r>
          </w:p>
        </w:tc>
      </w:tr>
      <w:tr w:rsidR="00343B35" w:rsidTr="00FC5F39">
        <w:trPr>
          <w:jc w:val="center"/>
        </w:trPr>
        <w:tc>
          <w:tcPr>
            <w:tcW w:w="1656" w:type="dxa"/>
            <w:tcBorders>
              <w:right w:val="single" w:sz="4" w:space="0" w:color="auto"/>
            </w:tcBorders>
          </w:tcPr>
          <w:p w:rsidR="00343B35" w:rsidRDefault="00343B35"/>
        </w:tc>
        <w:tc>
          <w:tcPr>
            <w:tcW w:w="11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43B35" w:rsidRDefault="00343B35" w:rsidP="00FC5F39"/>
        </w:tc>
        <w:tc>
          <w:tcPr>
            <w:tcW w:w="1800" w:type="dxa"/>
            <w:vMerge w:val="restart"/>
            <w:tcBorders>
              <w:left w:val="single" w:sz="4" w:space="0" w:color="auto"/>
            </w:tcBorders>
          </w:tcPr>
          <w:p w:rsidR="00343B35" w:rsidRDefault="00343B35" w:rsidP="00996105">
            <w:proofErr w:type="spellStart"/>
            <w:r>
              <w:rPr>
                <w:sz w:val="17"/>
              </w:rPr>
              <w:t>Condition_A</w:t>
            </w:r>
            <w:proofErr w:type="spellEnd"/>
          </w:p>
        </w:tc>
        <w:tc>
          <w:tcPr>
            <w:tcW w:w="5472" w:type="dxa"/>
          </w:tcPr>
          <w:p w:rsidR="00343B35" w:rsidRDefault="00343B35">
            <w:r>
              <w:rPr>
                <w:sz w:val="17"/>
              </w:rPr>
              <w:t>Vehicle condition is safe for shutoff</w:t>
            </w:r>
          </w:p>
        </w:tc>
      </w:tr>
      <w:tr w:rsidR="00343B35" w:rsidTr="00FC5F39">
        <w:trPr>
          <w:jc w:val="center"/>
        </w:trPr>
        <w:tc>
          <w:tcPr>
            <w:tcW w:w="1656" w:type="dxa"/>
            <w:tcBorders>
              <w:right w:val="single" w:sz="4" w:space="0" w:color="auto"/>
            </w:tcBorders>
          </w:tcPr>
          <w:p w:rsidR="00343B35" w:rsidRDefault="00343B35"/>
        </w:tc>
        <w:tc>
          <w:tcPr>
            <w:tcW w:w="11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B35" w:rsidRDefault="00343B35"/>
        </w:tc>
        <w:tc>
          <w:tcPr>
            <w:tcW w:w="1800" w:type="dxa"/>
            <w:vMerge/>
            <w:tcBorders>
              <w:left w:val="single" w:sz="4" w:space="0" w:color="auto"/>
            </w:tcBorders>
          </w:tcPr>
          <w:p w:rsidR="00343B35" w:rsidRDefault="00343B35"/>
        </w:tc>
        <w:tc>
          <w:tcPr>
            <w:tcW w:w="5472" w:type="dxa"/>
          </w:tcPr>
          <w:p w:rsidR="00343B35" w:rsidRDefault="00343B35">
            <w:r>
              <w:rPr>
                <w:sz w:val="17"/>
              </w:rPr>
              <w:t>Processing state is ready</w:t>
            </w:r>
          </w:p>
        </w:tc>
      </w:tr>
      <w:tr w:rsidR="00FB79B8" w:rsidTr="00343B35">
        <w:trPr>
          <w:jc w:val="center"/>
        </w:trPr>
        <w:tc>
          <w:tcPr>
            <w:tcW w:w="1656" w:type="dxa"/>
          </w:tcPr>
          <w:p w:rsidR="00FB79B8" w:rsidRDefault="00FB79B8"/>
        </w:tc>
        <w:tc>
          <w:tcPr>
            <w:tcW w:w="1152" w:type="dxa"/>
            <w:tcBorders>
              <w:top w:val="single" w:sz="4" w:space="0" w:color="auto"/>
            </w:tcBorders>
          </w:tcPr>
          <w:p w:rsidR="00FB79B8" w:rsidRDefault="00000000">
            <w:r>
              <w:rPr>
                <w:sz w:val="17"/>
              </w:rPr>
              <w:t>OR</w:t>
            </w:r>
          </w:p>
        </w:tc>
        <w:tc>
          <w:tcPr>
            <w:tcW w:w="1800" w:type="dxa"/>
          </w:tcPr>
          <w:p w:rsidR="00FB79B8" w:rsidRDefault="00000000">
            <w:r>
              <w:rPr>
                <w:sz w:val="17"/>
              </w:rPr>
              <w:t>Condition_C</w:t>
            </w:r>
          </w:p>
        </w:tc>
        <w:tc>
          <w:tcPr>
            <w:tcW w:w="5472" w:type="dxa"/>
          </w:tcPr>
          <w:p w:rsidR="00FB79B8" w:rsidRDefault="00000000">
            <w:r>
              <w:rPr>
                <w:sz w:val="17"/>
              </w:rPr>
              <w:t>Communication status is valid</w:t>
            </w:r>
          </w:p>
        </w:tc>
      </w:tr>
      <w:tr w:rsidR="00FB79B8">
        <w:trPr>
          <w:jc w:val="center"/>
        </w:trPr>
        <w:tc>
          <w:tcPr>
            <w:tcW w:w="1656" w:type="dxa"/>
          </w:tcPr>
          <w:p w:rsidR="00FB79B8" w:rsidRDefault="00FB79B8"/>
        </w:tc>
        <w:tc>
          <w:tcPr>
            <w:tcW w:w="1152" w:type="dxa"/>
          </w:tcPr>
          <w:p w:rsidR="00FB79B8" w:rsidRDefault="00FB79B8"/>
        </w:tc>
        <w:tc>
          <w:tcPr>
            <w:tcW w:w="1800" w:type="dxa"/>
          </w:tcPr>
          <w:p w:rsidR="00FB79B8" w:rsidRDefault="00000000">
            <w:r>
              <w:rPr>
                <w:sz w:val="17"/>
              </w:rPr>
              <w:t>Condition_D</w:t>
            </w:r>
          </w:p>
        </w:tc>
        <w:tc>
          <w:tcPr>
            <w:tcW w:w="5472" w:type="dxa"/>
          </w:tcPr>
          <w:p w:rsidR="00FB79B8" w:rsidRDefault="00000000">
            <w:r>
              <w:rPr>
                <w:sz w:val="17"/>
              </w:rPr>
              <w:t>External fallback request is detected</w:t>
            </w:r>
          </w:p>
        </w:tc>
      </w:tr>
    </w:tbl>
    <w:p w:rsidR="00FB79B8" w:rsidRDefault="00FB79B8">
      <w:pPr>
        <w:spacing w:after="40" w:line="240" w:lineRule="auto"/>
      </w:pPr>
    </w:p>
    <w:p w:rsidR="00FB79B8" w:rsidRDefault="00000000">
      <w:pPr>
        <w:spacing w:after="40" w:line="240" w:lineRule="auto"/>
      </w:pPr>
      <w:r>
        <w:t>Judgment rule: The SHUT_OFF permission condition shall be TRUE when Condition_E, Condition_A, and Condition_B are TRUE, and either Condition_C or Condition_D is TRUE.</w:t>
      </w:r>
    </w:p>
    <w:p w:rsidR="00FB79B8" w:rsidRDefault="00000000">
      <w:pPr>
        <w:pStyle w:val="Heading2"/>
        <w:spacing w:before="0" w:after="40" w:line="240" w:lineRule="auto"/>
      </w:pPr>
      <w:r>
        <w:rPr>
          <w:sz w:val="18"/>
        </w:rPr>
        <w:t>2.2 Condition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920"/>
      </w:tblGrid>
      <w:tr w:rsidR="00FB79B8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Condition</w:t>
            </w:r>
          </w:p>
        </w:tc>
        <w:tc>
          <w:tcPr>
            <w:tcW w:w="7920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Definition</w:t>
            </w:r>
          </w:p>
        </w:tc>
      </w:tr>
      <w:tr w:rsidR="00FB79B8">
        <w:trPr>
          <w:jc w:val="center"/>
        </w:trPr>
        <w:tc>
          <w:tcPr>
            <w:tcW w:w="2016" w:type="dxa"/>
          </w:tcPr>
          <w:p w:rsidR="00FB79B8" w:rsidRDefault="00000000">
            <w:r>
              <w:rPr>
                <w:sz w:val="17"/>
              </w:rPr>
              <w:t>Condition_E</w:t>
            </w:r>
          </w:p>
        </w:tc>
        <w:tc>
          <w:tcPr>
            <w:tcW w:w="7920" w:type="dxa"/>
          </w:tcPr>
          <w:p w:rsidR="00FB79B8" w:rsidRDefault="00000000">
            <w:r>
              <w:rPr>
                <w:sz w:val="17"/>
              </w:rPr>
              <w:t>Request input remains active for T_CONFIRM</w:t>
            </w:r>
          </w:p>
        </w:tc>
      </w:tr>
      <w:tr w:rsidR="00FB79B8">
        <w:trPr>
          <w:jc w:val="center"/>
        </w:trPr>
        <w:tc>
          <w:tcPr>
            <w:tcW w:w="2016" w:type="dxa"/>
          </w:tcPr>
          <w:p w:rsidR="00FB79B8" w:rsidRDefault="00000000">
            <w:r>
              <w:rPr>
                <w:sz w:val="17"/>
              </w:rPr>
              <w:t>Condition_A</w:t>
            </w:r>
          </w:p>
        </w:tc>
        <w:tc>
          <w:tcPr>
            <w:tcW w:w="7920" w:type="dxa"/>
          </w:tcPr>
          <w:p w:rsidR="00FB79B8" w:rsidRDefault="00000000">
            <w:r>
              <w:rPr>
                <w:sz w:val="17"/>
              </w:rPr>
              <w:t>Vehicle condition is stationary</w:t>
            </w:r>
          </w:p>
        </w:tc>
      </w:tr>
      <w:tr w:rsidR="00FB79B8">
        <w:trPr>
          <w:jc w:val="center"/>
        </w:trPr>
        <w:tc>
          <w:tcPr>
            <w:tcW w:w="2016" w:type="dxa"/>
          </w:tcPr>
          <w:p w:rsidR="00FB79B8" w:rsidRDefault="00000000">
            <w:r>
              <w:rPr>
                <w:sz w:val="17"/>
              </w:rPr>
              <w:t>Condition_B</w:t>
            </w:r>
          </w:p>
        </w:tc>
        <w:tc>
          <w:tcPr>
            <w:tcW w:w="7920" w:type="dxa"/>
          </w:tcPr>
          <w:p w:rsidR="00FB79B8" w:rsidRDefault="00000000">
            <w:r>
              <w:rPr>
                <w:sz w:val="17"/>
              </w:rPr>
              <w:t>Internal processing state is IDLE</w:t>
            </w:r>
          </w:p>
        </w:tc>
      </w:tr>
      <w:tr w:rsidR="00FB79B8">
        <w:trPr>
          <w:jc w:val="center"/>
        </w:trPr>
        <w:tc>
          <w:tcPr>
            <w:tcW w:w="2016" w:type="dxa"/>
          </w:tcPr>
          <w:p w:rsidR="00FB79B8" w:rsidRDefault="00000000">
            <w:r>
              <w:rPr>
                <w:sz w:val="17"/>
              </w:rPr>
              <w:t>Condition_C</w:t>
            </w:r>
          </w:p>
        </w:tc>
        <w:tc>
          <w:tcPr>
            <w:tcW w:w="7920" w:type="dxa"/>
          </w:tcPr>
          <w:p w:rsidR="00FB79B8" w:rsidRDefault="00000000">
            <w:r>
              <w:rPr>
                <w:sz w:val="17"/>
              </w:rPr>
              <w:t>Communication status is NORMAL</w:t>
            </w:r>
          </w:p>
        </w:tc>
      </w:tr>
      <w:tr w:rsidR="00FB79B8">
        <w:trPr>
          <w:jc w:val="center"/>
        </w:trPr>
        <w:tc>
          <w:tcPr>
            <w:tcW w:w="2016" w:type="dxa"/>
          </w:tcPr>
          <w:p w:rsidR="00FB79B8" w:rsidRDefault="00000000">
            <w:r>
              <w:rPr>
                <w:sz w:val="17"/>
              </w:rPr>
              <w:t>Condition_D</w:t>
            </w:r>
          </w:p>
        </w:tc>
        <w:tc>
          <w:tcPr>
            <w:tcW w:w="7920" w:type="dxa"/>
          </w:tcPr>
          <w:p w:rsidR="00FB79B8" w:rsidRDefault="00000000">
            <w:r>
              <w:rPr>
                <w:sz w:val="17"/>
              </w:rPr>
              <w:t>Backup request status is ACTIVE</w:t>
            </w:r>
          </w:p>
        </w:tc>
      </w:tr>
    </w:tbl>
    <w:p w:rsidR="00FB79B8" w:rsidRDefault="00FB79B8">
      <w:pPr>
        <w:spacing w:after="40" w:line="240" w:lineRule="auto"/>
      </w:pPr>
    </w:p>
    <w:p w:rsidR="00FB79B8" w:rsidRDefault="00000000">
      <w:pPr>
        <w:pStyle w:val="Heading1"/>
        <w:spacing w:before="0" w:after="40" w:line="240" w:lineRule="auto"/>
      </w:pPr>
      <w:r>
        <w:rPr>
          <w:sz w:val="18"/>
        </w:rPr>
        <w:t>2.3 Decision Logic</w:t>
      </w:r>
    </w:p>
    <w:p w:rsidR="00FB79B8" w:rsidRDefault="00000000">
      <w:pPr>
        <w:pStyle w:val="Heading2"/>
        <w:spacing w:before="0" w:after="40" w:line="240" w:lineRule="auto"/>
      </w:pPr>
      <w:r>
        <w:rPr>
          <w:sz w:val="18"/>
        </w:rPr>
        <w:t>2.3.1 Transition: NORMAL → SHUT_OFF</w:t>
      </w:r>
    </w:p>
    <w:p w:rsidR="00FB79B8" w:rsidRDefault="00000000">
      <w:pPr>
        <w:spacing w:after="40" w:line="240" w:lineRule="auto"/>
      </w:pPr>
      <w:r>
        <w:t>The control state shall transition from NORMAL to SHUT_OFF when the SHUT_OFF_PERMISSION condition is TRUE.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1080"/>
        <w:gridCol w:w="1800"/>
        <w:gridCol w:w="4896"/>
      </w:tblGrid>
      <w:tr w:rsidR="00FB79B8"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Transition</w:t>
            </w:r>
          </w:p>
        </w:tc>
        <w:tc>
          <w:tcPr>
            <w:tcW w:w="1080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Logic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Condition</w:t>
            </w:r>
          </w:p>
        </w:tc>
        <w:tc>
          <w:tcPr>
            <w:tcW w:w="4896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Detail</w:t>
            </w:r>
          </w:p>
        </w:tc>
      </w:tr>
      <w:tr w:rsidR="00FB79B8">
        <w:trPr>
          <w:jc w:val="center"/>
        </w:trPr>
        <w:tc>
          <w:tcPr>
            <w:tcW w:w="2232" w:type="dxa"/>
          </w:tcPr>
          <w:p w:rsidR="00FB79B8" w:rsidRDefault="00000000">
            <w:r>
              <w:rPr>
                <w:sz w:val="17"/>
              </w:rPr>
              <w:t>NORMAL → SHUT_OFF</w:t>
            </w:r>
          </w:p>
        </w:tc>
        <w:tc>
          <w:tcPr>
            <w:tcW w:w="1080" w:type="dxa"/>
          </w:tcPr>
          <w:p w:rsidR="00FB79B8" w:rsidRDefault="00000000">
            <w:r>
              <w:rPr>
                <w:sz w:val="17"/>
              </w:rPr>
              <w:t>AND</w:t>
            </w:r>
          </w:p>
        </w:tc>
        <w:tc>
          <w:tcPr>
            <w:tcW w:w="1800" w:type="dxa"/>
          </w:tcPr>
          <w:p w:rsidR="00FB79B8" w:rsidRDefault="00000000">
            <w:r>
              <w:rPr>
                <w:sz w:val="17"/>
              </w:rPr>
              <w:t>Condition_E</w:t>
            </w:r>
          </w:p>
        </w:tc>
        <w:tc>
          <w:tcPr>
            <w:tcW w:w="4896" w:type="dxa"/>
          </w:tcPr>
          <w:p w:rsidR="00FB79B8" w:rsidRDefault="00000000">
            <w:r>
              <w:rPr>
                <w:sz w:val="17"/>
              </w:rPr>
              <w:t>Request input active for T_CONFIRM</w:t>
            </w:r>
          </w:p>
        </w:tc>
      </w:tr>
      <w:tr w:rsidR="00FB79B8">
        <w:trPr>
          <w:jc w:val="center"/>
        </w:trPr>
        <w:tc>
          <w:tcPr>
            <w:tcW w:w="2232" w:type="dxa"/>
          </w:tcPr>
          <w:p w:rsidR="00FB79B8" w:rsidRDefault="00FB79B8"/>
        </w:tc>
        <w:tc>
          <w:tcPr>
            <w:tcW w:w="1080" w:type="dxa"/>
          </w:tcPr>
          <w:p w:rsidR="00FB79B8" w:rsidRDefault="00000000">
            <w:r>
              <w:rPr>
                <w:sz w:val="17"/>
              </w:rPr>
              <w:t>AND</w:t>
            </w:r>
          </w:p>
        </w:tc>
        <w:tc>
          <w:tcPr>
            <w:tcW w:w="1800" w:type="dxa"/>
          </w:tcPr>
          <w:p w:rsidR="00FB79B8" w:rsidRDefault="00000000">
            <w:r>
              <w:rPr>
                <w:sz w:val="17"/>
              </w:rPr>
              <w:t>Condition_A</w:t>
            </w:r>
          </w:p>
        </w:tc>
        <w:tc>
          <w:tcPr>
            <w:tcW w:w="4896" w:type="dxa"/>
          </w:tcPr>
          <w:p w:rsidR="00FB79B8" w:rsidRDefault="00000000">
            <w:r>
              <w:rPr>
                <w:sz w:val="17"/>
              </w:rPr>
              <w:t>Vehicle condition = stationary</w:t>
            </w:r>
          </w:p>
        </w:tc>
      </w:tr>
      <w:tr w:rsidR="00FB79B8">
        <w:trPr>
          <w:jc w:val="center"/>
        </w:trPr>
        <w:tc>
          <w:tcPr>
            <w:tcW w:w="2232" w:type="dxa"/>
          </w:tcPr>
          <w:p w:rsidR="00FB79B8" w:rsidRDefault="00FB79B8"/>
        </w:tc>
        <w:tc>
          <w:tcPr>
            <w:tcW w:w="1080" w:type="dxa"/>
          </w:tcPr>
          <w:p w:rsidR="00FB79B8" w:rsidRDefault="00000000">
            <w:r>
              <w:rPr>
                <w:sz w:val="17"/>
              </w:rPr>
              <w:t>AND</w:t>
            </w:r>
          </w:p>
        </w:tc>
        <w:tc>
          <w:tcPr>
            <w:tcW w:w="1800" w:type="dxa"/>
          </w:tcPr>
          <w:p w:rsidR="00FB79B8" w:rsidRDefault="00000000">
            <w:r>
              <w:rPr>
                <w:sz w:val="17"/>
              </w:rPr>
              <w:t>Condition_B</w:t>
            </w:r>
          </w:p>
        </w:tc>
        <w:tc>
          <w:tcPr>
            <w:tcW w:w="4896" w:type="dxa"/>
          </w:tcPr>
          <w:p w:rsidR="00FB79B8" w:rsidRDefault="00000000">
            <w:r>
              <w:rPr>
                <w:sz w:val="17"/>
              </w:rPr>
              <w:t>Processing state = IDLE</w:t>
            </w:r>
          </w:p>
        </w:tc>
      </w:tr>
      <w:tr w:rsidR="00FB79B8">
        <w:trPr>
          <w:jc w:val="center"/>
        </w:trPr>
        <w:tc>
          <w:tcPr>
            <w:tcW w:w="2232" w:type="dxa"/>
          </w:tcPr>
          <w:p w:rsidR="00FB79B8" w:rsidRDefault="00FB79B8"/>
        </w:tc>
        <w:tc>
          <w:tcPr>
            <w:tcW w:w="1080" w:type="dxa"/>
          </w:tcPr>
          <w:p w:rsidR="00FB79B8" w:rsidRDefault="00000000">
            <w:r>
              <w:rPr>
                <w:sz w:val="17"/>
              </w:rPr>
              <w:t>OR</w:t>
            </w:r>
          </w:p>
        </w:tc>
        <w:tc>
          <w:tcPr>
            <w:tcW w:w="1800" w:type="dxa"/>
          </w:tcPr>
          <w:p w:rsidR="00FB79B8" w:rsidRDefault="00000000">
            <w:r>
              <w:rPr>
                <w:sz w:val="17"/>
              </w:rPr>
              <w:t>Condition_C</w:t>
            </w:r>
          </w:p>
        </w:tc>
        <w:tc>
          <w:tcPr>
            <w:tcW w:w="4896" w:type="dxa"/>
          </w:tcPr>
          <w:p w:rsidR="00FB79B8" w:rsidRDefault="00000000">
            <w:r>
              <w:rPr>
                <w:sz w:val="17"/>
              </w:rPr>
              <w:t>Communication status = NORMAL</w:t>
            </w:r>
          </w:p>
        </w:tc>
      </w:tr>
      <w:tr w:rsidR="00FB79B8">
        <w:trPr>
          <w:jc w:val="center"/>
        </w:trPr>
        <w:tc>
          <w:tcPr>
            <w:tcW w:w="2232" w:type="dxa"/>
          </w:tcPr>
          <w:p w:rsidR="00FB79B8" w:rsidRDefault="00FB79B8"/>
        </w:tc>
        <w:tc>
          <w:tcPr>
            <w:tcW w:w="1080" w:type="dxa"/>
          </w:tcPr>
          <w:p w:rsidR="00FB79B8" w:rsidRDefault="00FB79B8"/>
        </w:tc>
        <w:tc>
          <w:tcPr>
            <w:tcW w:w="1800" w:type="dxa"/>
          </w:tcPr>
          <w:p w:rsidR="00FB79B8" w:rsidRDefault="00000000">
            <w:r>
              <w:rPr>
                <w:sz w:val="17"/>
              </w:rPr>
              <w:t>Condition_D</w:t>
            </w:r>
          </w:p>
        </w:tc>
        <w:tc>
          <w:tcPr>
            <w:tcW w:w="4896" w:type="dxa"/>
          </w:tcPr>
          <w:p w:rsidR="00FB79B8" w:rsidRDefault="00000000">
            <w:r>
              <w:rPr>
                <w:sz w:val="17"/>
              </w:rPr>
              <w:t>Backup request status = ACTIVE</w:t>
            </w:r>
          </w:p>
        </w:tc>
      </w:tr>
    </w:tbl>
    <w:p w:rsidR="00FB79B8" w:rsidRDefault="00FB79B8">
      <w:pPr>
        <w:spacing w:after="4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760"/>
      </w:tblGrid>
      <w:tr w:rsidR="00FB79B8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Item</w:t>
            </w:r>
          </w:p>
        </w:tc>
        <w:tc>
          <w:tcPr>
            <w:tcW w:w="5760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Expected Value</w:t>
            </w:r>
          </w:p>
        </w:tc>
      </w:tr>
      <w:tr w:rsidR="00FB79B8">
        <w:trPr>
          <w:jc w:val="center"/>
        </w:trPr>
        <w:tc>
          <w:tcPr>
            <w:tcW w:w="2880" w:type="dxa"/>
          </w:tcPr>
          <w:p w:rsidR="00FB79B8" w:rsidRDefault="00000000">
            <w:r>
              <w:rPr>
                <w:sz w:val="17"/>
              </w:rPr>
              <w:t>Previous State</w:t>
            </w:r>
          </w:p>
        </w:tc>
        <w:tc>
          <w:tcPr>
            <w:tcW w:w="5760" w:type="dxa"/>
          </w:tcPr>
          <w:p w:rsidR="00FB79B8" w:rsidRDefault="00000000">
            <w:r>
              <w:rPr>
                <w:sz w:val="17"/>
              </w:rPr>
              <w:t>NORMAL</w:t>
            </w:r>
          </w:p>
        </w:tc>
      </w:tr>
      <w:tr w:rsidR="00FB79B8">
        <w:trPr>
          <w:jc w:val="center"/>
        </w:trPr>
        <w:tc>
          <w:tcPr>
            <w:tcW w:w="2880" w:type="dxa"/>
          </w:tcPr>
          <w:p w:rsidR="00FB79B8" w:rsidRDefault="00000000">
            <w:r>
              <w:rPr>
                <w:sz w:val="17"/>
              </w:rPr>
              <w:t>Next State</w:t>
            </w:r>
          </w:p>
        </w:tc>
        <w:tc>
          <w:tcPr>
            <w:tcW w:w="5760" w:type="dxa"/>
          </w:tcPr>
          <w:p w:rsidR="00FB79B8" w:rsidRDefault="00000000">
            <w:r>
              <w:rPr>
                <w:sz w:val="17"/>
              </w:rPr>
              <w:t>SHUT_OFF</w:t>
            </w:r>
          </w:p>
        </w:tc>
      </w:tr>
      <w:tr w:rsidR="00FB79B8">
        <w:trPr>
          <w:jc w:val="center"/>
        </w:trPr>
        <w:tc>
          <w:tcPr>
            <w:tcW w:w="2880" w:type="dxa"/>
          </w:tcPr>
          <w:p w:rsidR="00FB79B8" w:rsidRDefault="00000000">
            <w:r>
              <w:rPr>
                <w:sz w:val="17"/>
              </w:rPr>
              <w:t>Output Status</w:t>
            </w:r>
          </w:p>
        </w:tc>
        <w:tc>
          <w:tcPr>
            <w:tcW w:w="5760" w:type="dxa"/>
          </w:tcPr>
          <w:p w:rsidR="00FB79B8" w:rsidRDefault="00000000">
            <w:r>
              <w:rPr>
                <w:sz w:val="17"/>
              </w:rPr>
              <w:t>OFF_REQUEST</w:t>
            </w:r>
          </w:p>
        </w:tc>
      </w:tr>
    </w:tbl>
    <w:p w:rsidR="00FB79B8" w:rsidRDefault="00FB79B8">
      <w:pPr>
        <w:spacing w:after="40" w:line="240" w:lineRule="auto"/>
      </w:pPr>
    </w:p>
    <w:p w:rsidR="00FB79B8" w:rsidRDefault="00000000">
      <w:pPr>
        <w:pStyle w:val="Heading1"/>
        <w:spacing w:before="0" w:after="40" w:line="240" w:lineRule="auto"/>
      </w:pPr>
      <w:r>
        <w:rPr>
          <w:sz w:val="18"/>
        </w:rPr>
        <w:t>2.4 Reset / Fallback Condition</w:t>
      </w:r>
    </w:p>
    <w:p w:rsidR="00FB79B8" w:rsidRDefault="00000000">
      <w:pPr>
        <w:spacing w:after="40" w:line="240" w:lineRule="auto"/>
      </w:pPr>
      <w:r>
        <w:t>The system shall cancel the SHUT_OFF request when any reset condition is satisfied.</w:t>
      </w:r>
    </w:p>
    <w:p w:rsidR="00FB79B8" w:rsidRDefault="00000000">
      <w:pPr>
        <w:spacing w:after="40" w:line="240" w:lineRule="auto"/>
      </w:pPr>
      <w:r>
        <w:rPr>
          <w:b/>
        </w:rPr>
        <w:t>RESET_CONDITION = Condition_R1 OR Condition_R2 OR Condition_R3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152"/>
        <w:gridCol w:w="1800"/>
        <w:gridCol w:w="5472"/>
      </w:tblGrid>
      <w:tr w:rsidR="00FB79B8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Control</w:t>
            </w:r>
          </w:p>
        </w:tc>
        <w:tc>
          <w:tcPr>
            <w:tcW w:w="1152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Logic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Condition</w:t>
            </w:r>
          </w:p>
        </w:tc>
        <w:tc>
          <w:tcPr>
            <w:tcW w:w="5472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Detail</w:t>
            </w:r>
          </w:p>
        </w:tc>
      </w:tr>
      <w:tr w:rsidR="00EA75E6">
        <w:trPr>
          <w:jc w:val="center"/>
        </w:trPr>
        <w:tc>
          <w:tcPr>
            <w:tcW w:w="1656" w:type="dxa"/>
          </w:tcPr>
          <w:p w:rsidR="00EA75E6" w:rsidRDefault="00EA75E6">
            <w:r>
              <w:rPr>
                <w:sz w:val="17"/>
              </w:rPr>
              <w:t>RESET</w:t>
            </w:r>
          </w:p>
        </w:tc>
        <w:tc>
          <w:tcPr>
            <w:tcW w:w="1152" w:type="dxa"/>
            <w:vMerge w:val="restart"/>
          </w:tcPr>
          <w:p w:rsidR="00EA75E6" w:rsidRDefault="00EA75E6"/>
          <w:p w:rsidR="00EA75E6" w:rsidRDefault="00EA75E6">
            <w:r>
              <w:rPr>
                <w:sz w:val="17"/>
              </w:rPr>
              <w:t>OR</w:t>
            </w:r>
          </w:p>
          <w:p w:rsidR="00EA75E6" w:rsidRDefault="00EA75E6" w:rsidP="00A125C4"/>
        </w:tc>
        <w:tc>
          <w:tcPr>
            <w:tcW w:w="1800" w:type="dxa"/>
            <w:vMerge w:val="restart"/>
          </w:tcPr>
          <w:p w:rsidR="00EA75E6" w:rsidRDefault="00EA75E6" w:rsidP="00D27D65">
            <w:r>
              <w:rPr>
                <w:sz w:val="17"/>
              </w:rPr>
              <w:t>Condition_R1</w:t>
            </w:r>
          </w:p>
        </w:tc>
        <w:tc>
          <w:tcPr>
            <w:tcW w:w="5472" w:type="dxa"/>
          </w:tcPr>
          <w:p w:rsidR="00EA75E6" w:rsidRDefault="00EA75E6">
            <w:r>
              <w:rPr>
                <w:sz w:val="17"/>
              </w:rPr>
              <w:t>System request becomes inactive</w:t>
            </w:r>
          </w:p>
        </w:tc>
      </w:tr>
      <w:tr w:rsidR="00EA75E6">
        <w:trPr>
          <w:jc w:val="center"/>
        </w:trPr>
        <w:tc>
          <w:tcPr>
            <w:tcW w:w="1656" w:type="dxa"/>
          </w:tcPr>
          <w:p w:rsidR="00EA75E6" w:rsidRDefault="00EA75E6"/>
        </w:tc>
        <w:tc>
          <w:tcPr>
            <w:tcW w:w="1152" w:type="dxa"/>
            <w:vMerge/>
          </w:tcPr>
          <w:p w:rsidR="00EA75E6" w:rsidRDefault="00EA75E6" w:rsidP="00A125C4"/>
        </w:tc>
        <w:tc>
          <w:tcPr>
            <w:tcW w:w="1800" w:type="dxa"/>
            <w:vMerge/>
          </w:tcPr>
          <w:p w:rsidR="00EA75E6" w:rsidRDefault="00EA75E6"/>
        </w:tc>
        <w:tc>
          <w:tcPr>
            <w:tcW w:w="5472" w:type="dxa"/>
          </w:tcPr>
          <w:p w:rsidR="00EA75E6" w:rsidRDefault="00EA75E6">
            <w:r>
              <w:rPr>
                <w:sz w:val="17"/>
              </w:rPr>
              <w:t>Vehicle condition becomes unsafe</w:t>
            </w:r>
          </w:p>
        </w:tc>
      </w:tr>
      <w:tr w:rsidR="00EA75E6">
        <w:trPr>
          <w:jc w:val="center"/>
        </w:trPr>
        <w:tc>
          <w:tcPr>
            <w:tcW w:w="1656" w:type="dxa"/>
          </w:tcPr>
          <w:p w:rsidR="00EA75E6" w:rsidRDefault="00EA75E6"/>
        </w:tc>
        <w:tc>
          <w:tcPr>
            <w:tcW w:w="1152" w:type="dxa"/>
            <w:vMerge/>
          </w:tcPr>
          <w:p w:rsidR="00EA75E6" w:rsidRDefault="00EA75E6"/>
        </w:tc>
        <w:tc>
          <w:tcPr>
            <w:tcW w:w="1800" w:type="dxa"/>
          </w:tcPr>
          <w:p w:rsidR="00EA75E6" w:rsidRDefault="00EA75E6">
            <w:r>
              <w:rPr>
                <w:sz w:val="17"/>
              </w:rPr>
              <w:t>Condition_R3</w:t>
            </w:r>
          </w:p>
        </w:tc>
        <w:tc>
          <w:tcPr>
            <w:tcW w:w="5472" w:type="dxa"/>
          </w:tcPr>
          <w:p w:rsidR="00EA75E6" w:rsidRDefault="00EA75E6">
            <w:r>
              <w:rPr>
                <w:sz w:val="17"/>
              </w:rPr>
              <w:t>Communication invalid timeout is detected</w:t>
            </w:r>
          </w:p>
        </w:tc>
      </w:tr>
    </w:tbl>
    <w:p w:rsidR="00FB79B8" w:rsidRDefault="00FB79B8">
      <w:pPr>
        <w:spacing w:after="40" w:line="240" w:lineRule="auto"/>
      </w:pPr>
    </w:p>
    <w:p w:rsidR="00FB79B8" w:rsidRDefault="00000000">
      <w:pPr>
        <w:pStyle w:val="Heading1"/>
        <w:spacing w:before="0" w:after="40" w:line="240" w:lineRule="auto"/>
      </w:pPr>
      <w:r>
        <w:rPr>
          <w:sz w:val="18"/>
        </w:rPr>
        <w:t>3. Constants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184"/>
        <w:gridCol w:w="1296"/>
        <w:gridCol w:w="1008"/>
      </w:tblGrid>
      <w:tr w:rsidR="00FB79B8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Constant</w:t>
            </w:r>
          </w:p>
        </w:tc>
        <w:tc>
          <w:tcPr>
            <w:tcW w:w="5184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Description</w:t>
            </w:r>
          </w:p>
        </w:tc>
        <w:tc>
          <w:tcPr>
            <w:tcW w:w="1296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Value</w:t>
            </w:r>
          </w:p>
        </w:tc>
        <w:tc>
          <w:tcPr>
            <w:tcW w:w="1008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Unit</w:t>
            </w:r>
          </w:p>
        </w:tc>
      </w:tr>
      <w:tr w:rsidR="00FB79B8">
        <w:trPr>
          <w:jc w:val="center"/>
        </w:trPr>
        <w:tc>
          <w:tcPr>
            <w:tcW w:w="2016" w:type="dxa"/>
          </w:tcPr>
          <w:p w:rsidR="00FB79B8" w:rsidRDefault="00000000">
            <w:r>
              <w:rPr>
                <w:sz w:val="17"/>
              </w:rPr>
              <w:t>T_CONFIRM</w:t>
            </w:r>
          </w:p>
        </w:tc>
        <w:tc>
          <w:tcPr>
            <w:tcW w:w="5184" w:type="dxa"/>
          </w:tcPr>
          <w:p w:rsidR="00FB79B8" w:rsidRDefault="00000000">
            <w:r>
              <w:rPr>
                <w:sz w:val="17"/>
              </w:rPr>
              <w:t>Shutoff confirmation time</w:t>
            </w:r>
          </w:p>
        </w:tc>
        <w:tc>
          <w:tcPr>
            <w:tcW w:w="1296" w:type="dxa"/>
          </w:tcPr>
          <w:p w:rsidR="00FB79B8" w:rsidRDefault="00000000">
            <w:r>
              <w:rPr>
                <w:sz w:val="17"/>
              </w:rPr>
              <w:t>T_A</w:t>
            </w:r>
          </w:p>
        </w:tc>
        <w:tc>
          <w:tcPr>
            <w:tcW w:w="1008" w:type="dxa"/>
          </w:tcPr>
          <w:p w:rsidR="00FB79B8" w:rsidRDefault="00000000">
            <w:r>
              <w:rPr>
                <w:sz w:val="17"/>
              </w:rPr>
              <w:t>ms</w:t>
            </w:r>
          </w:p>
        </w:tc>
      </w:tr>
      <w:tr w:rsidR="00FB79B8">
        <w:trPr>
          <w:jc w:val="center"/>
        </w:trPr>
        <w:tc>
          <w:tcPr>
            <w:tcW w:w="2016" w:type="dxa"/>
          </w:tcPr>
          <w:p w:rsidR="00FB79B8" w:rsidRDefault="00000000">
            <w:r>
              <w:rPr>
                <w:sz w:val="17"/>
              </w:rPr>
              <w:t>T_COMM_TIMEOUT</w:t>
            </w:r>
          </w:p>
        </w:tc>
        <w:tc>
          <w:tcPr>
            <w:tcW w:w="5184" w:type="dxa"/>
          </w:tcPr>
          <w:p w:rsidR="00FB79B8" w:rsidRDefault="00000000">
            <w:r>
              <w:rPr>
                <w:sz w:val="17"/>
              </w:rPr>
              <w:t>Communication invalid timeout</w:t>
            </w:r>
          </w:p>
        </w:tc>
        <w:tc>
          <w:tcPr>
            <w:tcW w:w="1296" w:type="dxa"/>
          </w:tcPr>
          <w:p w:rsidR="00FB79B8" w:rsidRDefault="00000000">
            <w:r>
              <w:rPr>
                <w:sz w:val="17"/>
              </w:rPr>
              <w:t>T_B</w:t>
            </w:r>
          </w:p>
        </w:tc>
        <w:tc>
          <w:tcPr>
            <w:tcW w:w="1008" w:type="dxa"/>
          </w:tcPr>
          <w:p w:rsidR="00FB79B8" w:rsidRDefault="00000000">
            <w:r>
              <w:rPr>
                <w:sz w:val="17"/>
              </w:rPr>
              <w:t>ms</w:t>
            </w:r>
          </w:p>
        </w:tc>
      </w:tr>
    </w:tbl>
    <w:p w:rsidR="00FB79B8" w:rsidRDefault="00FB79B8">
      <w:pPr>
        <w:spacing w:after="40" w:line="240" w:lineRule="auto"/>
      </w:pPr>
    </w:p>
    <w:p w:rsidR="00FB79B8" w:rsidRDefault="00000000">
      <w:pPr>
        <w:pStyle w:val="Heading1"/>
        <w:spacing w:before="0" w:after="40" w:line="240" w:lineRule="auto"/>
      </w:pPr>
      <w:r>
        <w:rPr>
          <w:sz w:val="18"/>
        </w:rPr>
        <w:lastRenderedPageBreak/>
        <w:t>4. Expected Derived Test Candidates</w:t>
      </w:r>
    </w:p>
    <w:p w:rsidR="00FB79B8" w:rsidRDefault="00000000">
      <w:pPr>
        <w:spacing w:after="40" w:line="240" w:lineRule="auto"/>
      </w:pPr>
      <w:r>
        <w:t>The following table is included only as a sample expected derivation target for testing the tool understanding 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5040"/>
        <w:gridCol w:w="2160"/>
        <w:gridCol w:w="2016"/>
      </w:tblGrid>
      <w:tr w:rsidR="00FB79B8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No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Given</w:t>
            </w:r>
          </w:p>
        </w:tc>
        <w:tc>
          <w:tcPr>
            <w:tcW w:w="2160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When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:rsidR="00FB79B8" w:rsidRDefault="00000000">
            <w:r>
              <w:rPr>
                <w:b/>
                <w:sz w:val="17"/>
              </w:rPr>
              <w:t>Expected</w:t>
            </w:r>
          </w:p>
        </w:tc>
      </w:tr>
      <w:tr w:rsidR="00FB79B8">
        <w:trPr>
          <w:jc w:val="center"/>
        </w:trPr>
        <w:tc>
          <w:tcPr>
            <w:tcW w:w="1152" w:type="dxa"/>
          </w:tcPr>
          <w:p w:rsidR="00FB79B8" w:rsidRDefault="00000000">
            <w:r>
              <w:rPr>
                <w:sz w:val="17"/>
              </w:rPr>
              <w:t>TC_001</w:t>
            </w:r>
          </w:p>
        </w:tc>
        <w:tc>
          <w:tcPr>
            <w:tcW w:w="5040" w:type="dxa"/>
          </w:tcPr>
          <w:p w:rsidR="00FB79B8" w:rsidRDefault="00000000">
            <w:r>
              <w:rPr>
                <w:sz w:val="17"/>
              </w:rPr>
              <w:t>E=true, A=true, B=true, C=true, D=false</w:t>
            </w:r>
          </w:p>
        </w:tc>
        <w:tc>
          <w:tcPr>
            <w:tcW w:w="2160" w:type="dxa"/>
          </w:tcPr>
          <w:p w:rsidR="00FB79B8" w:rsidRDefault="00000000">
            <w:r>
              <w:rPr>
                <w:sz w:val="17"/>
              </w:rPr>
              <w:t>Evaluate permission</w:t>
            </w:r>
          </w:p>
        </w:tc>
        <w:tc>
          <w:tcPr>
            <w:tcW w:w="2016" w:type="dxa"/>
          </w:tcPr>
          <w:p w:rsidR="00FB79B8" w:rsidRDefault="00000000">
            <w:r>
              <w:rPr>
                <w:sz w:val="17"/>
              </w:rPr>
              <w:t>SHUT_OFF</w:t>
            </w:r>
          </w:p>
        </w:tc>
      </w:tr>
      <w:tr w:rsidR="00FB79B8">
        <w:trPr>
          <w:jc w:val="center"/>
        </w:trPr>
        <w:tc>
          <w:tcPr>
            <w:tcW w:w="1152" w:type="dxa"/>
          </w:tcPr>
          <w:p w:rsidR="00FB79B8" w:rsidRDefault="00000000">
            <w:r>
              <w:rPr>
                <w:sz w:val="17"/>
              </w:rPr>
              <w:t>TC_002</w:t>
            </w:r>
          </w:p>
        </w:tc>
        <w:tc>
          <w:tcPr>
            <w:tcW w:w="5040" w:type="dxa"/>
          </w:tcPr>
          <w:p w:rsidR="00FB79B8" w:rsidRDefault="00000000">
            <w:r>
              <w:rPr>
                <w:sz w:val="17"/>
              </w:rPr>
              <w:t>E=true, A=true, B=true, C=false, D=true</w:t>
            </w:r>
          </w:p>
        </w:tc>
        <w:tc>
          <w:tcPr>
            <w:tcW w:w="2160" w:type="dxa"/>
          </w:tcPr>
          <w:p w:rsidR="00FB79B8" w:rsidRDefault="00000000">
            <w:r>
              <w:rPr>
                <w:sz w:val="17"/>
              </w:rPr>
              <w:t>Evaluate permission</w:t>
            </w:r>
          </w:p>
        </w:tc>
        <w:tc>
          <w:tcPr>
            <w:tcW w:w="2016" w:type="dxa"/>
          </w:tcPr>
          <w:p w:rsidR="00FB79B8" w:rsidRDefault="00000000">
            <w:r>
              <w:rPr>
                <w:sz w:val="17"/>
              </w:rPr>
              <w:t>SHUT_OFF</w:t>
            </w:r>
          </w:p>
        </w:tc>
      </w:tr>
      <w:tr w:rsidR="00FB79B8">
        <w:trPr>
          <w:jc w:val="center"/>
        </w:trPr>
        <w:tc>
          <w:tcPr>
            <w:tcW w:w="1152" w:type="dxa"/>
          </w:tcPr>
          <w:p w:rsidR="00FB79B8" w:rsidRDefault="00000000">
            <w:r>
              <w:rPr>
                <w:sz w:val="17"/>
              </w:rPr>
              <w:t>TC_003</w:t>
            </w:r>
          </w:p>
        </w:tc>
        <w:tc>
          <w:tcPr>
            <w:tcW w:w="5040" w:type="dxa"/>
          </w:tcPr>
          <w:p w:rsidR="00FB79B8" w:rsidRDefault="00000000">
            <w:r>
              <w:rPr>
                <w:sz w:val="17"/>
              </w:rPr>
              <w:t>E=true, A=true, B=true, C=false, D=false</w:t>
            </w:r>
          </w:p>
        </w:tc>
        <w:tc>
          <w:tcPr>
            <w:tcW w:w="2160" w:type="dxa"/>
          </w:tcPr>
          <w:p w:rsidR="00FB79B8" w:rsidRDefault="00000000">
            <w:r>
              <w:rPr>
                <w:sz w:val="17"/>
              </w:rPr>
              <w:t>Evaluate permission</w:t>
            </w:r>
          </w:p>
        </w:tc>
        <w:tc>
          <w:tcPr>
            <w:tcW w:w="2016" w:type="dxa"/>
          </w:tcPr>
          <w:p w:rsidR="00FB79B8" w:rsidRDefault="00000000">
            <w:r>
              <w:rPr>
                <w:sz w:val="17"/>
              </w:rPr>
              <w:t>Not SHUT_OFF</w:t>
            </w:r>
          </w:p>
        </w:tc>
      </w:tr>
      <w:tr w:rsidR="00FB79B8">
        <w:trPr>
          <w:jc w:val="center"/>
        </w:trPr>
        <w:tc>
          <w:tcPr>
            <w:tcW w:w="1152" w:type="dxa"/>
          </w:tcPr>
          <w:p w:rsidR="00FB79B8" w:rsidRDefault="00000000">
            <w:r>
              <w:rPr>
                <w:sz w:val="17"/>
              </w:rPr>
              <w:t>TC_004</w:t>
            </w:r>
          </w:p>
        </w:tc>
        <w:tc>
          <w:tcPr>
            <w:tcW w:w="5040" w:type="dxa"/>
          </w:tcPr>
          <w:p w:rsidR="00FB79B8" w:rsidRDefault="00000000">
            <w:r>
              <w:rPr>
                <w:sz w:val="17"/>
              </w:rPr>
              <w:t>E=false, A=true, B=true, C=true, D=false</w:t>
            </w:r>
          </w:p>
        </w:tc>
        <w:tc>
          <w:tcPr>
            <w:tcW w:w="2160" w:type="dxa"/>
          </w:tcPr>
          <w:p w:rsidR="00FB79B8" w:rsidRDefault="00000000">
            <w:r>
              <w:rPr>
                <w:sz w:val="17"/>
              </w:rPr>
              <w:t>Evaluate permission</w:t>
            </w:r>
          </w:p>
        </w:tc>
        <w:tc>
          <w:tcPr>
            <w:tcW w:w="2016" w:type="dxa"/>
          </w:tcPr>
          <w:p w:rsidR="00FB79B8" w:rsidRDefault="00000000">
            <w:r>
              <w:rPr>
                <w:sz w:val="17"/>
              </w:rPr>
              <w:t>Not SHUT_OFF</w:t>
            </w:r>
          </w:p>
        </w:tc>
      </w:tr>
    </w:tbl>
    <w:p w:rsidR="00FB79B8" w:rsidRDefault="00FB79B8">
      <w:pPr>
        <w:spacing w:after="40" w:line="240" w:lineRule="auto"/>
      </w:pPr>
    </w:p>
    <w:p w:rsidR="00FB79B8" w:rsidRDefault="00000000">
      <w:pPr>
        <w:spacing w:after="40" w:line="240" w:lineRule="auto"/>
        <w:jc w:val="center"/>
      </w:pPr>
      <w:r>
        <w:rPr>
          <w:b/>
        </w:rPr>
        <w:t>END OF DOCUMENT</w:t>
      </w:r>
    </w:p>
    <w:sectPr w:rsidR="00FB79B8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32048">
    <w:abstractNumId w:val="8"/>
  </w:num>
  <w:num w:numId="2" w16cid:durableId="343363276">
    <w:abstractNumId w:val="6"/>
  </w:num>
  <w:num w:numId="3" w16cid:durableId="1221475198">
    <w:abstractNumId w:val="5"/>
  </w:num>
  <w:num w:numId="4" w16cid:durableId="1387870550">
    <w:abstractNumId w:val="4"/>
  </w:num>
  <w:num w:numId="5" w16cid:durableId="796794489">
    <w:abstractNumId w:val="7"/>
  </w:num>
  <w:num w:numId="6" w16cid:durableId="1795754869">
    <w:abstractNumId w:val="3"/>
  </w:num>
  <w:num w:numId="7" w16cid:durableId="1907064096">
    <w:abstractNumId w:val="2"/>
  </w:num>
  <w:num w:numId="8" w16cid:durableId="1267495213">
    <w:abstractNumId w:val="1"/>
  </w:num>
  <w:num w:numId="9" w16cid:durableId="104721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B35"/>
    <w:rsid w:val="00AA1D8D"/>
    <w:rsid w:val="00B47730"/>
    <w:rsid w:val="00CB0664"/>
    <w:rsid w:val="00EA75E6"/>
    <w:rsid w:val="00FB7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96B0C1"/>
  <w14:defaultImageDpi w14:val="300"/>
  <w15:docId w15:val="{07B3ABE2-12C5-0D4B-B7A0-19B786BB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Nguyên Trần</cp:lastModifiedBy>
  <cp:revision>3</cp:revision>
  <dcterms:created xsi:type="dcterms:W3CDTF">2013-12-23T23:15:00Z</dcterms:created>
  <dcterms:modified xsi:type="dcterms:W3CDTF">2026-05-16T06:38:00Z</dcterms:modified>
  <cp:category/>
</cp:coreProperties>
</file>