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whom it may concern,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name is Max McLaughlin, I am currently a high school senior enrolled at James Rumsey Technical Institute where I hold a solid GPA above a 3.0. My current goals are graduating High school and moving into college where I will pursue a career in the field of psychology. A far cry from my current program in coding, app, and game design. In my portfolio, although my coding ability leaves some room to be desired, a wide array of projects that I have worked on in some capacity ranging from state competitions to small pet projects are available for your viewing pleasure. These projects also shows my creativity which is a skill that I hold closer to my heart as well as being a more useful ability in my future dreams and aspirations. I have also been an above average honors student, gotten on honor roll numerous times, have won multiple triple A awards, and have earned a couple of certifications. All visible through this portfolio.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