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把信访工作基层基础打得更牢</w:t>
      </w:r>
    </w:p>
    <w:p>
      <w:pPr>
        <w:pStyle w:val="3"/>
        <w:bidi w:val="0"/>
      </w:pPr>
      <w:r>
        <w:rPr>
          <w:rFonts w:hint="eastAsia"/>
        </w:rPr>
        <w:t>陈龙来我区下访接待群众时强调</w:t>
      </w:r>
    </w:p>
    <w:p>
      <w:pPr>
        <w:pStyle w:val="3"/>
        <w:bidi w:val="0"/>
        <w:rPr>
          <w:rFonts w:hint="eastAsia"/>
          <w:lang w:val="en-US" w:eastAsia="zh-CN"/>
        </w:rPr>
      </w:pPr>
      <w:r>
        <w:rPr>
          <w:rFonts w:hint="eastAsia"/>
          <w:lang w:val="en-US" w:eastAsia="zh-CN"/>
        </w:rPr>
        <w:t>None</w:t>
      </w:r>
    </w:p>
    <w:p>
      <w:pPr>
        <w:rPr>
          <w:rFonts w:hint="eastAsia"/>
          <w:lang w:val="en-US" w:eastAsia="zh-CN"/>
        </w:rPr>
      </w:pPr>
    </w:p>
    <w:p>
      <w:pPr>
        <w:rPr>
          <w:rFonts w:hint="eastAsia"/>
        </w:rPr>
      </w:pPr>
      <w:r>
        <w:rPr>
          <w:rFonts w:hint="eastAsia"/>
        </w:rPr>
        <w:t>本报讯（金华日报记者 盛游）前天下午，市委书</w:t>
      </w:r>
      <w:bookmarkStart w:id="0" w:name="_GoBack"/>
      <w:bookmarkEnd w:id="0"/>
      <w:r>
        <w:rPr>
          <w:rFonts w:hint="eastAsia"/>
        </w:rPr>
        <w:t>记陈龙来我区接待群众来访、调研信访工作。他强调，要深入学习贯彻习近平总书记关于加强和改进人民信访工作的重要思想，始终站稳群众立场，推动工作重心下沉，注重源头化解矛盾，切实把信访工作基层基础打得更牢，全力维护群众合法权益与社会和谐稳定。区领导李雄伟、程浩陪同或参加有关活动。</w:t>
      </w:r>
    </w:p>
    <w:p>
      <w:pPr>
        <w:rPr>
          <w:rFonts w:hint="eastAsia"/>
        </w:rPr>
      </w:pPr>
      <w:r>
        <w:rPr>
          <w:rFonts w:hint="eastAsia"/>
        </w:rPr>
        <w:t xml:space="preserve">    陈龙首先来到区社会矛盾纠纷调处化解中心，看望慰问工作人员，了解基层矛盾纠纷调解工作，查看基层治理综合信息平台运行情况。近年来，我区结合硬件建设和软件提升，探索出“全科网格+访调对接”新机制，初步形成“网格报告、中心吹哨、部门报到、超市化解”的基层社会治理体系，实现第一时间获悉矛盾纠纷信息、第一时间协调处理，及时就地解决信访人合理诉求。陈龙对此表示赞赏。他说，群众来信来访，就是有话想说、有事要办、有难求助，表达的是自身利益诉求，体现的是对党和政府的信任。大家要始终坚持以人民为中心的发展思想，更好发挥县级社会矛盾纠纷调处化解中心作用，切实把群众的诉求解决好、权益维护好、情绪疏导好，努力让群众满意。</w:t>
      </w:r>
    </w:p>
    <w:p>
      <w:pPr>
        <w:rPr>
          <w:rFonts w:hint="eastAsia"/>
        </w:rPr>
      </w:pPr>
      <w:r>
        <w:rPr>
          <w:rFonts w:hint="eastAsia"/>
        </w:rPr>
        <w:t xml:space="preserve">    随后，陈龙接待了两批约访群众，他们分别反映了古树迁移补偿问题，协议约定赔偿久未兑现问题。陈龙耐心倾听诉求和意见，现场与市直有关部门、金东区和所在乡镇负责人商量解决方法，逐一给予回复，并叮嘱有关责任单位认真抓好事项办理，把问题及时解决到位，用实实在在的成效取信于民。</w:t>
      </w:r>
    </w:p>
    <w:p>
      <w:r>
        <w:rPr>
          <w:rFonts w:hint="eastAsia"/>
        </w:rPr>
        <w:t xml:space="preserve">    接访结束后，陈龙听取了我区信访工作有关情况汇报。他指出，过去一年，金东圆满完成“无信访积案县（市、区）”创建任务，实现信访增量和信访存量双下降，信访工作形势持续向好，打了一场漂亮的“翻身仗”，值得充分肯定。下一步，要以信访工作永远在路上的清醒执着，积极化解疫情衍生的各类风险，巩固延续信访工作的良好势头，努力为谱写建设“重要窗口”的金华新篇章贡献金东力量。要坚持从源头化解和预防矛盾，持续深化民情民访代办制，充分发挥驻企服务员、基层网格员、民情民访代办员作用，深入基层倾听民意，千方百计排忧解难。要发挥好县一级在化解矛盾中的主体作用，进一步建好用好县级社会矛盾纠纷调处化解中心，配强工作力量、压实工作责任，让群众的合理诉求有处说、有人管，最大限度把问题解决在基层、把矛盾化解在苗头状态。要加强信访干部队伍建设，坚持严格要求与关心关爱并举，着力打造一支敢于担当、勇于负责、作风过硬的“信访铁军”，确保信访问题来一件、办一件、了一件，为信访工作提供有力保障。</w:t>
      </w:r>
    </w:p>
    <w:p/>
    <w:p>
      <w:pPr>
        <w:pStyle w:val="2"/>
        <w:bidi w:val="0"/>
        <w:rPr>
          <w:rFonts w:hint="eastAsia"/>
        </w:rPr>
      </w:pPr>
      <w:r>
        <w:rPr>
          <w:rFonts w:hint="eastAsia"/>
        </w:rPr>
        <w:t>紧而又紧 实而又实 快而又快 为建设“重要窗口”贡献金东力量</w:t>
      </w:r>
    </w:p>
    <w:p>
      <w:pPr>
        <w:pStyle w:val="3"/>
        <w:bidi w:val="0"/>
      </w:pPr>
      <w:r>
        <w:rPr>
          <w:rFonts w:hint="eastAsia"/>
        </w:rPr>
        <w:t>李雄伟在调研东孝中央贸创区时强调</w:t>
      </w:r>
    </w:p>
    <w:p>
      <w:pPr>
        <w:pStyle w:val="3"/>
        <w:bidi w:val="0"/>
        <w:rPr>
          <w:rFonts w:hint="eastAsia"/>
          <w:lang w:val="en-US" w:eastAsia="zh-CN"/>
        </w:rPr>
      </w:pPr>
      <w:r>
        <w:rPr>
          <w:rFonts w:hint="eastAsia"/>
          <w:lang w:val="en-US" w:eastAsia="zh-CN"/>
        </w:rPr>
        <w:t>None</w:t>
      </w:r>
    </w:p>
    <w:p>
      <w:pPr>
        <w:rPr>
          <w:rFonts w:hint="eastAsia"/>
          <w:lang w:val="en-US" w:eastAsia="zh-CN"/>
        </w:rPr>
      </w:pPr>
      <w:r>
        <w:rPr>
          <w:rFonts w:hint="eastAsia"/>
          <w:lang w:val="en-US" w:eastAsia="zh-CN"/>
        </w:rPr>
        <w:t>本报讯（记者 潘逸）4月11日，区委书记李雄伟利用周六时间率队赴东孝中央贸创区调研。他强调，要深入学习贯彻习近平总书记来浙江考察时的重要讲话精神，坚决扛起建设“重要窗口”的使命担当，进一步提高站位、明确方位、找准定位，紧而又紧、实而又实、快而又快，全力推进重大平台开发建设，为共建“和美金东、希望新城”提供坚强平台支撑。</w:t>
      </w:r>
    </w:p>
    <w:p>
      <w:pPr>
        <w:rPr>
          <w:rFonts w:hint="eastAsia"/>
          <w:lang w:val="en-US" w:eastAsia="zh-CN"/>
        </w:rPr>
      </w:pPr>
      <w:r>
        <w:rPr>
          <w:rFonts w:hint="eastAsia"/>
          <w:lang w:val="en-US" w:eastAsia="zh-CN"/>
        </w:rPr>
        <w:t xml:space="preserve">    区委常委、常务副区长李剑辉参加调研。</w:t>
      </w:r>
    </w:p>
    <w:p>
      <w:pPr>
        <w:rPr>
          <w:rFonts w:hint="eastAsia"/>
          <w:lang w:val="en-US" w:eastAsia="zh-CN"/>
        </w:rPr>
      </w:pPr>
      <w:r>
        <w:rPr>
          <w:rFonts w:hint="eastAsia"/>
          <w:lang w:val="en-US" w:eastAsia="zh-CN"/>
        </w:rPr>
        <w:t xml:space="preserve">    李雄伟一行先后来到东孝中央贸创区楼店安置、拆迁区块和重点项目、重点工程建设一线，实地了解项目规划，察看项目建设进度。在听取东孝中央贸创区指挥部有关情况汇报后，李雄伟和各有关部门、街道负责人面对面交流，围绕开发范围、规划、政策、资金、人员等重点问题，群策群力研究平台建设中的各项重要工作，并提出了具体要求，明确了时间期限。</w:t>
      </w:r>
    </w:p>
    <w:p>
      <w:pPr>
        <w:rPr>
          <w:rFonts w:hint="eastAsia"/>
          <w:lang w:val="en-US" w:eastAsia="zh-CN"/>
        </w:rPr>
      </w:pPr>
      <w:r>
        <w:rPr>
          <w:rFonts w:hint="eastAsia"/>
          <w:lang w:val="en-US" w:eastAsia="zh-CN"/>
        </w:rPr>
        <w:t xml:space="preserve">    李雄伟指出，当前金东正处于政通人和的黄金期、全面发展的加速期、社会治理的转型期，发展思路清晰、路径明确、步伐加快。“城市+工业”发展组团已形成了南有东湄中央未来区、北有东孝中央贸创区、东有江岭高新智造区的发展格局。气可鼓而不可泄，各级各单位要充分认识“城市+工业”“旅游+农业”“科创+人文”发展组团的重要意义，倍加珍惜良好的发展局面，巩固来之不易的发展势头，一鼓作气、再接再厉、趁热打铁、乘势而上，做深做实做细“三大发展组团”的平台支撑、项目支撑、产业支撑，以重大平台建设的实际成效交出疫情防控和经济社会发展的高分答卷。</w:t>
      </w:r>
    </w:p>
    <w:p>
      <w:pPr>
        <w:rPr>
          <w:rFonts w:hint="eastAsia"/>
          <w:lang w:val="en-US" w:eastAsia="zh-CN"/>
        </w:rPr>
      </w:pPr>
      <w:r>
        <w:rPr>
          <w:rFonts w:hint="eastAsia"/>
          <w:lang w:val="en-US" w:eastAsia="zh-CN"/>
        </w:rPr>
        <w:t xml:space="preserve">    李雄伟强调，东孝中央贸创区是金东承接“三大改革试点”的重要平台，是充分发挥市场集群集聚优势、全力打造智造高地的重要阵地，也是高质量建设和美金东、高水平打造希望新城的题中应有之义。要做到思想上进一步重视，认识上进一步提升，坚持系统思维、树立全局观念，以“启动区+N”的方式，强化谋平台抓项目的意识，差异化开展招商引资、招才引智，当好平台建设的“规划师”。工作上要进一步加快，建立完善规划落地清单、政策制定清单、项目建设清单、地政推进清单，把各项任务落细落小落具体，明确路线图、时间表和责任人，实行清单管理、挂图作战、项目化推进，又快又好推动各项工作。责任要进一步压实，健全完善指挥部内部责任体系，正确把握指挥部与街道、与各部门间的关系，配齐配强人员力量，明晰工作职责界限，形成强大推进合力，切实做到重点项目建设推进到哪里，服务保障就跟进到哪里，把各项工作抓实抓细抓落地。氛围要进一步营造，浓厚管理氛围，加大宣传力度，扩大平台影响，大张旗鼓抓落实、有声有色抓落实、步调一致抓落实，以干事有为的优良作风把美好蓝图一步步变成现实，真正做到干部出彩、事业精彩。</w:t>
      </w:r>
    </w:p>
    <w:p>
      <w:pPr>
        <w:pStyle w:val="2"/>
        <w:bidi w:val="0"/>
      </w:pPr>
      <w:r>
        <w:t>区政府召开第六十次常务会</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陈阵）近日，区政府召开第60次常务会议，听取2019年度金东公安分局工作情况和全区外贸企业当前受境外疫情影响情况的汇报，审议并原则通过《金东区促进外向型经济稳定发展扶持政策（讨论稿）》和《金东区关于大力实施减税减费减租减息减支共克时艰行动实施方案（送审稿）》。</w:t>
      </w:r>
    </w:p>
    <w:p>
      <w:pPr>
        <w:rPr>
          <w:rFonts w:hint="default"/>
          <w:lang w:val="en-US" w:eastAsia="zh-CN"/>
        </w:rPr>
      </w:pPr>
      <w:r>
        <w:rPr>
          <w:rFonts w:hint="default"/>
          <w:lang w:val="en-US" w:eastAsia="zh-CN"/>
        </w:rPr>
        <w:t xml:space="preserve">    区委副书记、代区长高峰主持会议。</w:t>
      </w:r>
    </w:p>
    <w:p>
      <w:pPr>
        <w:rPr>
          <w:rFonts w:hint="default"/>
          <w:lang w:val="en-US" w:eastAsia="zh-CN"/>
        </w:rPr>
      </w:pPr>
      <w:r>
        <w:rPr>
          <w:rFonts w:hint="default"/>
          <w:lang w:val="en-US" w:eastAsia="zh-CN"/>
        </w:rPr>
        <w:t xml:space="preserve">    高峰指出，过去的一年，金东公安分局上下同欲、拼搏实干，政治过硬有担当，维护稳定成效明显，改革创新有突破，治警强警有实效，有力保障了区委、区政府中心工作，成绩值得肯定。2020年是全面建成小康社会、“十三五”规划的收官之年，金东公安分局要在护航中心大局上走前列，聚焦打造营商生态最优区，抓实抓细各项工作，不断增强人民群众安全感。要在提升核心战力上走前列，充分运用大数据、云计算、人工智能等现代化科技手段，探索打造数据警务、建设智慧公安，不断提升公安工作智能化水平。要在强化社会管控上走前列，完善“一村一警”制度，做好疫情防控期间风险评估、研判、突发事件预案，加强社会面整体管控。要在加强队伍建设上走前列，扎实开展“聚力决战决胜、争当‘六事’干部”主题实践活动，深化美丽警营建设，打造公安铁军，实现全市走前列、全省有地位、全国有影响。</w:t>
      </w:r>
    </w:p>
    <w:p>
      <w:pPr>
        <w:rPr>
          <w:rFonts w:hint="default"/>
          <w:lang w:val="en-US" w:eastAsia="zh-CN"/>
        </w:rPr>
      </w:pPr>
      <w:r>
        <w:rPr>
          <w:rFonts w:hint="default"/>
          <w:lang w:val="en-US" w:eastAsia="zh-CN"/>
        </w:rPr>
        <w:t xml:space="preserve">    高峰强调，我区外贸依存度高，随着境外疫情加速扩散蔓延，国际经贸活动受到严重影响，经济发展面临新的挑战。出台外贸发展扶持政策，是贯彻落实习近平总书记“稳住外贸外资基本盘”重要指示精神的基本要求，也是统筹推进疫情防控和经济社会发展的重要内容。要加强组织领导，成立稳外贸工作专班，逐条明确任务，细化责任分工，统筹协调金融、人社、经商等部门，迅速抓好工作推进。要坚定发展信心，帮助企业用足用好各类惠企政策，加大稳外贸工作的宣传力度，营造企业苦练内功、政府倾力支持的浓厚氛围。要加大扶持力度，梳理完善扶持政策，充分考虑金融、用工、用水、用电、用气等方面内容，确保政策可操作、易执行。要积极拓展市场，通过跨境电商等外贸新业态新模式扩大进出口，支持市场采购贸易与国际国内电商融合发展，鼓励外贸企业出口转内销，拓展“一带一路”沿线市场，积极扩大进出口。要做好企业维稳，抓好风险评估，加强政策辅导、法律咨询等公共服务，重点关注企业现金流吃紧、员工、产业链问题和诉讼风险，确保企业稳、人心稳。</w:t>
      </w:r>
    </w:p>
    <w:p>
      <w:pPr>
        <w:rPr>
          <w:rFonts w:hint="default"/>
          <w:lang w:val="en-US" w:eastAsia="zh-CN"/>
        </w:rPr>
      </w:pPr>
      <w:r>
        <w:rPr>
          <w:rFonts w:hint="default"/>
          <w:lang w:val="en-US" w:eastAsia="zh-CN"/>
        </w:rPr>
        <w:t xml:space="preserve">    会议还研究了其他议题。</w:t>
      </w:r>
    </w:p>
    <w:p>
      <w:pPr>
        <w:pStyle w:val="2"/>
        <w:bidi w:val="0"/>
      </w:pPr>
      <w:r>
        <w:t>区政协召开四届十八次常委会议</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倪国栋）4月14日下午，区政协召开四届十八次常委会议，深入学习贯彻习近平总书记来浙江考察时的重要讲话精神，审议通过修改后的区政协四届四次会议日程安排和区政协常委会工作报告（草案），动员部署政协系统“聚力决战决胜、争当‘六事’干部”主题实践活动，为即将召开的区政协四届四次会议做好各项准备。区政协主席王瑞海主持会议并讲话。副主席胡则鸣、金艳秀、朱茂丹、陈佳芳、张志连，副主席提名人选胡雪洋参加会议。</w:t>
      </w:r>
    </w:p>
    <w:p>
      <w:pPr>
        <w:rPr>
          <w:rFonts w:hint="default"/>
          <w:lang w:val="en-US" w:eastAsia="zh-CN"/>
        </w:rPr>
      </w:pPr>
      <w:r>
        <w:rPr>
          <w:rFonts w:hint="default"/>
          <w:lang w:val="en-US" w:eastAsia="zh-CN"/>
        </w:rPr>
        <w:t xml:space="preserve">    会议指出，要深入学习领会习近平总书记来浙江考察时的重要讲话精神，紧盯“浙江努力成为新时代全面展示中国特色社会主义制度优越性的重要窗口”的新目标、新定位，将思想和行动统一到区委、区政府的决策部署上来，紧紧围绕区委、区政府的中心工作和“两手硬、两战赢”的目标，以“六事”干部为标准，坚持问题导向和结果导向，高质量谋划和推动全年履职工作，充分发挥团结引领、凝聚共识的作用，全面助力打造营商生态最优区，在共建“和美金东、希望新城”的美好画卷上增添浓重的政协色彩。</w:t>
      </w:r>
    </w:p>
    <w:p>
      <w:pPr>
        <w:rPr>
          <w:rFonts w:hint="default"/>
          <w:lang w:val="en-US" w:eastAsia="zh-CN"/>
        </w:rPr>
      </w:pPr>
      <w:r>
        <w:rPr>
          <w:rFonts w:hint="default"/>
          <w:lang w:val="en-US" w:eastAsia="zh-CN"/>
        </w:rPr>
        <w:t xml:space="preserve">    会议强调，要慎终如始做好疫情防控，坚决落实习近平总书记“疫情防控要慎终如始”的要求，坚持“外防输入、内防反弹”的策略和举措，抓好疫情防控工作。要直面疫情带来的经济下行压力，强化企业帮扶，努力为化“危”为“机”凝聚更多力量、画出最大同心圆。要深入开展“聚力决战决胜、争当‘六事’干部”主题实践活动，以“六事”“六讲”为要求，持续打好抓人促事组合拳。要细之又细做好全会筹备，区政协四届四次全会筹备工作已经进入倒计时，各方面工作均需细之又细地核对落实，确保全会安全顺利、高质量高标准召开。</w:t>
      </w:r>
    </w:p>
    <w:p>
      <w:pPr>
        <w:pStyle w:val="2"/>
        <w:bidi w:val="0"/>
      </w:pPr>
      <w:r>
        <w:rPr>
          <w:rFonts w:hint="eastAsia"/>
        </w:rPr>
        <w:t>守初心话担当 奋力开创人大工作新局面</w:t>
      </w:r>
    </w:p>
    <w:p>
      <w:pPr>
        <w:pStyle w:val="3"/>
        <w:bidi w:val="0"/>
        <w:rPr>
          <w:rFonts w:hint="eastAsia"/>
        </w:rPr>
      </w:pPr>
      <w:r>
        <w:rPr>
          <w:rFonts w:hint="eastAsia"/>
          <w:lang w:val="en-US" w:eastAsia="zh-CN"/>
        </w:rPr>
        <w:t>None</w:t>
      </w:r>
    </w:p>
    <w:p>
      <w:pPr>
        <w:pStyle w:val="3"/>
        <w:bidi w:val="0"/>
        <w:rPr>
          <w:rFonts w:hint="eastAsia"/>
        </w:rPr>
      </w:pPr>
      <w:r>
        <w:rPr>
          <w:rFonts w:hint="eastAsia"/>
        </w:rPr>
        <w:t>——区人大常委会2019年工作回顾</w:t>
      </w:r>
    </w:p>
    <w:p>
      <w:pPr>
        <w:rPr>
          <w:rFonts w:hint="eastAsia"/>
          <w:lang w:val="en-US" w:eastAsia="zh-CN"/>
        </w:rPr>
      </w:pPr>
      <w:r>
        <w:rPr>
          <w:rFonts w:hint="eastAsia"/>
          <w:lang w:val="en-US" w:eastAsia="zh-CN"/>
        </w:rPr>
        <w:t>2019年是新中国成立70周年，也是全面建成小康社会的关键之年。一年来，区人大常委会紧紧围绕实业兴区、创新强区、生态立区、人文富区四大战略，做到依法监督有重点，关注民生有举措，厉行法治有实效，代表工作有活力，全年召开常委会会议10次、主任会议12次，听取和审议专项工作报告24个，作出决定8项，依法任免国家工作人员97人次，交办视察、审议、评议意见11件，顺利完成了区四届人大三次会议确定的各项目标任务。</w:t>
      </w:r>
    </w:p>
    <w:p>
      <w:pPr>
        <w:rPr>
          <w:rFonts w:hint="eastAsia"/>
          <w:lang w:val="en-US" w:eastAsia="zh-CN"/>
        </w:rPr>
      </w:pPr>
      <w:r>
        <w:rPr>
          <w:rFonts w:hint="eastAsia"/>
          <w:lang w:val="en-US" w:eastAsia="zh-CN"/>
        </w:rPr>
        <w:t xml:space="preserve">    围绕中心，服务大局，监督工作有力度。常委会紧扣全区发展大局，盯住大事要事、热点难点，不断加强工作监督，努力提高监督实效。在助推经济发展上聚智聚力，着力唱好促进民营经济高质量发展专题询问“重头戏”，协力吹响建筑业经济发展“奋进号”，合力谱写乡村振兴和美丽经济发展“协奏曲”。在为人民“管好钱”上用心用力，紧盯财政资金绩效，以预算审查监督和政府重大投资项目监督为抓手，推进预算审查监督重点向支出预算和政策绩效拓展。在促进社会和谐上群策群力，全区各级人大代表充分利用广泛联系群众的优势，积极参与矛盾纠纷化解工作，并在金东人文精神大讨论中贡献智慧，累计开展专题讨论15场，拍摄微视频26个，提炼表述语208条，为打造金东德治体系汇聚精神力量。</w:t>
      </w:r>
    </w:p>
    <w:p>
      <w:pPr>
        <w:rPr>
          <w:rFonts w:hint="eastAsia"/>
          <w:lang w:val="en-US" w:eastAsia="zh-CN"/>
        </w:rPr>
      </w:pPr>
      <w:r>
        <w:rPr>
          <w:rFonts w:hint="eastAsia"/>
          <w:lang w:val="en-US" w:eastAsia="zh-CN"/>
        </w:rPr>
        <w:t xml:space="preserve">    倾听民声，化解民忧，关注民生有温度。常委会始终坚持把人民群众对美好生活的向往作为工作的出发点和落脚点，努力促进民生保障稳步提升。致力于回应民生关切，从养老、教育、医疗、就业、社会保障等群众最关注的问题入手，以政府民生实事项目跟踪督办为抓手，促进各项民生事业协调发展。致力于守护绿水青山，围绕打好大气、水、土壤等污染防治攻坚战，督促有关部门压实责任、科学规划、严格执法，为群众牢牢守住生态安全底线。致力于提升城乡品质，组织代表视察了小城镇综合行政执法、“污水零直排区”创建等工作，专题听取了新区开发建设中心年度重点项目推进情况汇报，结合民生关键小事和代表重点建议督办，推动项目落地落实。</w:t>
      </w:r>
    </w:p>
    <w:p>
      <w:pPr>
        <w:rPr>
          <w:rFonts w:hint="eastAsia"/>
          <w:lang w:val="en-US" w:eastAsia="zh-CN"/>
        </w:rPr>
      </w:pPr>
      <w:r>
        <w:rPr>
          <w:rFonts w:hint="eastAsia"/>
          <w:lang w:val="en-US" w:eastAsia="zh-CN"/>
        </w:rPr>
        <w:t xml:space="preserve">    尊法崇法，维护正义，推动法治有深度。常委会以“盯住法”为重点，持续深化法律监督，努力推动依法行政和公正司法向纵深发展。促进司法公正，结合促进民营经济高质量发展专题询问，开展司法机关服务和保障民营企业健康发展专项监督，抓住企业反映强烈的司法领域突出问题和深层次矛盾，推动司法机关制定系列保障措施，依法保护民营企业合法权益。促进依法行政，把对部门开展工作评议作为促进依法行政的重要举措，围绕部门执行法律法规、履行工作职责、落实人大决议、办理代表建议、服务基层群众等方面内容，对区科技局、水务局、公安分局经侦大队开展了工作评议，促使被评议部门增强依法行政意识。促进法律实施，通过听取汇报、开展执法检查等方式，推动宪法和法律有效贯彻执行，促进地方性法规落地实施。积极配合市人大进行了《金华市销售燃放烟花爆竹管理规定》立法调研，开展了《金华市电梯安全条例》《金华市农村生活垃圾分类管理条例》等执法检查7次，努力推进地方性法规的立法成果转化为地方治理方式的转变和治理能力的提升。</w:t>
      </w:r>
    </w:p>
    <w:p>
      <w:pPr>
        <w:rPr>
          <w:rFonts w:hint="eastAsia"/>
          <w:lang w:val="en-US" w:eastAsia="zh-CN"/>
        </w:rPr>
      </w:pPr>
      <w:r>
        <w:rPr>
          <w:rFonts w:hint="eastAsia"/>
          <w:lang w:val="en-US" w:eastAsia="zh-CN"/>
        </w:rPr>
        <w:t>（下转第2版）</w:t>
      </w:r>
    </w:p>
    <w:p>
      <w:pPr>
        <w:pStyle w:val="2"/>
        <w:bidi w:val="0"/>
        <w:rPr>
          <w:rFonts w:hint="eastAsia"/>
        </w:rPr>
      </w:pPr>
      <w:r>
        <w:rPr>
          <w:rFonts w:hint="eastAsia"/>
        </w:rPr>
        <w:t>我区即将进入“两会”时间</w:t>
      </w:r>
    </w:p>
    <w:p>
      <w:pPr>
        <w:pStyle w:val="3"/>
        <w:bidi w:val="0"/>
        <w:rPr>
          <w:rFonts w:hint="eastAsia"/>
          <w:lang w:val="en-US" w:eastAsia="zh-CN"/>
        </w:rPr>
      </w:pPr>
      <w:r>
        <w:rPr>
          <w:rFonts w:hint="eastAsia"/>
          <w:lang w:val="en-US" w:eastAsia="zh-CN"/>
        </w:rPr>
        <w:t>None</w:t>
      </w:r>
    </w:p>
    <w:p>
      <w:pPr>
        <w:pStyle w:val="3"/>
        <w:bidi w:val="0"/>
        <w:rPr>
          <w:rFonts w:hint="eastAsia"/>
        </w:rPr>
      </w:pPr>
      <w:r>
        <w:rPr>
          <w:rFonts w:hint="eastAsia"/>
        </w:rPr>
        <w:t>各项筹备工作均已就绪</w:t>
      </w:r>
    </w:p>
    <w:p>
      <w:pPr>
        <w:rPr>
          <w:rFonts w:hint="eastAsia"/>
        </w:rPr>
      </w:pPr>
      <w:r>
        <w:rPr>
          <w:rFonts w:hint="eastAsia"/>
        </w:rPr>
        <w:t>本报讯（记者 赵梦飞）前天下午，在市区国贸景澜大饭店，工作人员正将会议资料、笔记本等用品装袋打包，分送至各报到点。据悉，经各方共同努力，目前区四届人大四次会议和区政协四届四次会议的各项筹备工作已基本就绪。本周六，金东将进入“两会”时间。</w:t>
      </w:r>
    </w:p>
    <w:p>
      <w:pPr>
        <w:rPr>
          <w:rFonts w:hint="eastAsia"/>
        </w:rPr>
      </w:pPr>
      <w:r>
        <w:rPr>
          <w:rFonts w:hint="eastAsia"/>
        </w:rPr>
        <w:t xml:space="preserve">    “本次‘两会’在延续往年厉行勤俭节约作风的基础上，会期由去年的5天缩短为3天，会议日程更加紧凑，报告和讲话均从简从精。”据筹备组相关负责人介绍，与往年相比，今年“两会”在会风文风、氛围营造等方面都发生了新变化，呈现出简洁、务实的新气象。</w:t>
      </w:r>
    </w:p>
    <w:p>
      <w:r>
        <w:rPr>
          <w:rFonts w:hint="eastAsia"/>
        </w:rPr>
        <w:t xml:space="preserve">    此外，记者还从筹备组获悉，区疾控中心等部门正联合相关酒店按照有关要求，对会议期间的入场口、大会会场、就餐、住宿等点位进行防疫工作布置，为全体参会人员身体健康、会议顺利举行提供保障。届时，工作人员会进行必要的宣传和引导，提前告知参会人员在会议期间要保持1米以上间距、会议全程戴口罩、分批错时就餐等要求。</w:t>
      </w:r>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112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2022-06-08T12:45:03Z</dcterms:created>
  <dc:creator>Administrator</dc:creator>
  <cp:lastModifiedBy>Administrator</cp:lastModifiedBy>
  <dcterms:modified xsi:type="dcterms:W3CDTF">2022-06-08T12:54:38Z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