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867" w:rsidRPr="001C23A1" w:rsidRDefault="000A2867" w:rsidP="000A2867">
      <w:pPr>
        <w:spacing w:line="360" w:lineRule="auto"/>
        <w:rPr>
          <w:rFonts w:asciiTheme="minorEastAsia" w:hAnsiTheme="minorEastAsia"/>
          <w:szCs w:val="21"/>
        </w:rPr>
      </w:pPr>
    </w:p>
    <w:p w:rsidR="000A2867" w:rsidRPr="001C23A1" w:rsidRDefault="000A2867" w:rsidP="000A2867">
      <w:pPr>
        <w:spacing w:line="360" w:lineRule="auto"/>
        <w:rPr>
          <w:rFonts w:asciiTheme="minorEastAsia" w:hAnsiTheme="minorEastAsia"/>
          <w:szCs w:val="21"/>
        </w:rPr>
      </w:pPr>
    </w:p>
    <w:p w:rsidR="00CC5747" w:rsidRPr="001C23A1" w:rsidRDefault="00CC5747" w:rsidP="000A2867">
      <w:pPr>
        <w:spacing w:line="360" w:lineRule="auto"/>
        <w:rPr>
          <w:rFonts w:asciiTheme="minorEastAsia" w:hAnsiTheme="minorEastAsia"/>
          <w:szCs w:val="21"/>
        </w:rPr>
      </w:pPr>
    </w:p>
    <w:p w:rsidR="000A2867" w:rsidRPr="001C23A1" w:rsidRDefault="000A2867" w:rsidP="000A2867">
      <w:pPr>
        <w:spacing w:line="360" w:lineRule="auto"/>
        <w:rPr>
          <w:rFonts w:asciiTheme="minorEastAsia" w:hAnsiTheme="minorEastAsia"/>
          <w:szCs w:val="21"/>
        </w:rPr>
      </w:pPr>
    </w:p>
    <w:p w:rsidR="000A2867" w:rsidRPr="001C23A1" w:rsidRDefault="000A2867" w:rsidP="000A2867">
      <w:pPr>
        <w:spacing w:line="360" w:lineRule="auto"/>
        <w:rPr>
          <w:rFonts w:asciiTheme="minorEastAsia" w:hAnsiTheme="minorEastAsia"/>
          <w:szCs w:val="21"/>
        </w:rPr>
      </w:pPr>
    </w:p>
    <w:p w:rsidR="000A2867" w:rsidRPr="001C23A1" w:rsidRDefault="000A2867" w:rsidP="000A2867">
      <w:pPr>
        <w:spacing w:line="360" w:lineRule="auto"/>
        <w:rPr>
          <w:rFonts w:asciiTheme="minorEastAsia" w:hAnsiTheme="minorEastAsia"/>
          <w:szCs w:val="21"/>
        </w:rPr>
      </w:pPr>
    </w:p>
    <w:p w:rsidR="000A2867" w:rsidRPr="001C23A1" w:rsidRDefault="000A2867" w:rsidP="000A2867">
      <w:pPr>
        <w:spacing w:line="360" w:lineRule="auto"/>
        <w:jc w:val="center"/>
        <w:rPr>
          <w:rFonts w:asciiTheme="minorEastAsia" w:hAnsiTheme="minorEastAsia"/>
          <w:b/>
          <w:sz w:val="44"/>
          <w:szCs w:val="36"/>
        </w:rPr>
      </w:pPr>
      <w:r w:rsidRPr="001C23A1">
        <w:rPr>
          <w:rFonts w:asciiTheme="minorEastAsia" w:hAnsiTheme="minorEastAsia" w:hint="eastAsia"/>
          <w:b/>
          <w:sz w:val="44"/>
          <w:szCs w:val="36"/>
        </w:rPr>
        <w:t>光大证券</w:t>
      </w:r>
      <w:r w:rsidR="00527270" w:rsidRPr="001C23A1">
        <w:rPr>
          <w:rFonts w:asciiTheme="minorEastAsia" w:hAnsiTheme="minorEastAsia" w:hint="eastAsia"/>
          <w:b/>
          <w:sz w:val="44"/>
          <w:szCs w:val="36"/>
        </w:rPr>
        <w:t>网点</w:t>
      </w:r>
      <w:r w:rsidR="009C22F7">
        <w:rPr>
          <w:rFonts w:asciiTheme="minorEastAsia" w:hAnsiTheme="minorEastAsia" w:hint="eastAsia"/>
          <w:b/>
          <w:sz w:val="44"/>
          <w:szCs w:val="36"/>
        </w:rPr>
        <w:t>信息智能化管理</w:t>
      </w:r>
      <w:r w:rsidR="00527270" w:rsidRPr="001C23A1">
        <w:rPr>
          <w:rFonts w:asciiTheme="minorEastAsia" w:hAnsiTheme="minorEastAsia" w:hint="eastAsia"/>
          <w:b/>
          <w:sz w:val="44"/>
          <w:szCs w:val="36"/>
        </w:rPr>
        <w:t>系统</w:t>
      </w:r>
      <w:r w:rsidRPr="001C23A1">
        <w:rPr>
          <w:rFonts w:asciiTheme="minorEastAsia" w:hAnsiTheme="minorEastAsia" w:hint="eastAsia"/>
          <w:b/>
          <w:sz w:val="44"/>
          <w:szCs w:val="36"/>
        </w:rPr>
        <w:t>需求</w:t>
      </w:r>
      <w:r w:rsidR="002A64E5" w:rsidRPr="001C23A1">
        <w:rPr>
          <w:rFonts w:asciiTheme="minorEastAsia" w:hAnsiTheme="minorEastAsia" w:hint="eastAsia"/>
          <w:b/>
          <w:sz w:val="44"/>
          <w:szCs w:val="36"/>
        </w:rPr>
        <w:t>书</w:t>
      </w:r>
      <w:r w:rsidR="002E32AC" w:rsidRPr="001C23A1">
        <w:rPr>
          <w:rFonts w:asciiTheme="minorEastAsia" w:hAnsiTheme="minorEastAsia"/>
          <w:b/>
          <w:sz w:val="44"/>
          <w:szCs w:val="36"/>
        </w:rPr>
        <w:br/>
      </w:r>
      <w:r w:rsidR="002E32AC" w:rsidRPr="001C23A1">
        <w:rPr>
          <w:rFonts w:asciiTheme="minorEastAsia" w:hAnsiTheme="minorEastAsia" w:hint="eastAsia"/>
          <w:b/>
          <w:sz w:val="44"/>
          <w:szCs w:val="36"/>
        </w:rPr>
        <w:t>（讨论稿）</w:t>
      </w:r>
    </w:p>
    <w:p w:rsidR="000A2867" w:rsidRPr="001C23A1" w:rsidRDefault="000A2867" w:rsidP="000A2867">
      <w:pPr>
        <w:pStyle w:val="Normal0"/>
        <w:tabs>
          <w:tab w:val="left" w:pos="540"/>
          <w:tab w:val="center" w:pos="4153"/>
          <w:tab w:val="left" w:pos="7320"/>
        </w:tabs>
        <w:spacing w:after="120" w:line="360" w:lineRule="auto"/>
        <w:rPr>
          <w:rFonts w:asciiTheme="minorEastAsia" w:eastAsiaTheme="minorEastAsia" w:hAnsiTheme="minorEastAsia"/>
          <w:sz w:val="32"/>
          <w:szCs w:val="24"/>
          <w:lang w:eastAsia="zh-CN"/>
        </w:rPr>
      </w:pPr>
    </w:p>
    <w:p w:rsidR="000A2867" w:rsidRPr="001C23A1" w:rsidRDefault="000A2867" w:rsidP="000A2867">
      <w:pPr>
        <w:pStyle w:val="Normal0"/>
        <w:tabs>
          <w:tab w:val="left" w:pos="540"/>
          <w:tab w:val="center" w:pos="4153"/>
          <w:tab w:val="left" w:pos="7320"/>
        </w:tabs>
        <w:spacing w:after="120" w:line="360" w:lineRule="auto"/>
        <w:rPr>
          <w:rFonts w:asciiTheme="minorEastAsia" w:eastAsiaTheme="minorEastAsia" w:hAnsiTheme="minorEastAsia"/>
          <w:sz w:val="32"/>
          <w:szCs w:val="24"/>
          <w:lang w:eastAsia="zh-CN"/>
        </w:rPr>
      </w:pPr>
    </w:p>
    <w:p w:rsidR="000A2867" w:rsidRPr="001C23A1" w:rsidRDefault="000A2867" w:rsidP="000A2867">
      <w:pPr>
        <w:pStyle w:val="Normal0"/>
        <w:tabs>
          <w:tab w:val="left" w:pos="540"/>
          <w:tab w:val="center" w:pos="4153"/>
          <w:tab w:val="left" w:pos="7320"/>
        </w:tabs>
        <w:spacing w:after="120" w:line="360" w:lineRule="auto"/>
        <w:rPr>
          <w:rFonts w:asciiTheme="minorEastAsia" w:eastAsiaTheme="minorEastAsia" w:hAnsiTheme="minorEastAsia"/>
          <w:sz w:val="32"/>
          <w:szCs w:val="24"/>
          <w:lang w:eastAsia="zh-CN"/>
        </w:rPr>
      </w:pPr>
    </w:p>
    <w:p w:rsidR="000A2867" w:rsidRPr="001C23A1" w:rsidRDefault="000A2867" w:rsidP="000A2867">
      <w:pPr>
        <w:pStyle w:val="Normal0"/>
        <w:tabs>
          <w:tab w:val="left" w:pos="540"/>
          <w:tab w:val="center" w:pos="4153"/>
          <w:tab w:val="left" w:pos="7320"/>
        </w:tabs>
        <w:spacing w:after="120" w:line="360" w:lineRule="auto"/>
        <w:rPr>
          <w:rFonts w:asciiTheme="minorEastAsia" w:eastAsiaTheme="minorEastAsia" w:hAnsiTheme="minorEastAsia"/>
          <w:sz w:val="32"/>
          <w:szCs w:val="24"/>
          <w:lang w:eastAsia="zh-CN"/>
        </w:rPr>
      </w:pPr>
    </w:p>
    <w:p w:rsidR="000A2867" w:rsidRPr="001C23A1" w:rsidRDefault="000A2867" w:rsidP="000A2867">
      <w:pPr>
        <w:pStyle w:val="Normal0"/>
        <w:tabs>
          <w:tab w:val="left" w:pos="540"/>
          <w:tab w:val="center" w:pos="4153"/>
          <w:tab w:val="left" w:pos="7320"/>
        </w:tabs>
        <w:spacing w:after="120" w:line="360" w:lineRule="auto"/>
        <w:jc w:val="center"/>
        <w:rPr>
          <w:rFonts w:asciiTheme="minorEastAsia" w:eastAsiaTheme="minorEastAsia" w:hAnsiTheme="minorEastAsia"/>
          <w:b/>
          <w:sz w:val="40"/>
          <w:szCs w:val="32"/>
          <w:lang w:eastAsia="zh-CN"/>
        </w:rPr>
      </w:pPr>
      <w:r w:rsidRPr="001C23A1">
        <w:rPr>
          <w:rFonts w:asciiTheme="minorEastAsia" w:eastAsiaTheme="minorEastAsia" w:hAnsiTheme="minorEastAsia" w:hint="eastAsia"/>
          <w:b/>
          <w:sz w:val="40"/>
          <w:szCs w:val="32"/>
          <w:lang w:eastAsia="zh-CN"/>
        </w:rPr>
        <w:t>提出部门：光大证券网点管理部</w:t>
      </w:r>
    </w:p>
    <w:p w:rsidR="000A2867" w:rsidRPr="001C23A1" w:rsidRDefault="003C6FE0" w:rsidP="000A2867">
      <w:pPr>
        <w:tabs>
          <w:tab w:val="left" w:pos="540"/>
        </w:tabs>
        <w:spacing w:line="360" w:lineRule="auto"/>
        <w:jc w:val="center"/>
        <w:rPr>
          <w:rFonts w:asciiTheme="minorEastAsia" w:hAnsiTheme="minorEastAsia"/>
          <w:b/>
          <w:sz w:val="40"/>
          <w:szCs w:val="32"/>
        </w:rPr>
      </w:pPr>
      <w:r w:rsidRPr="001C23A1">
        <w:rPr>
          <w:rFonts w:asciiTheme="minorEastAsia" w:hAnsiTheme="minorEastAsia" w:hint="eastAsia"/>
          <w:b/>
          <w:sz w:val="40"/>
          <w:szCs w:val="32"/>
        </w:rPr>
        <w:t>2018</w:t>
      </w:r>
      <w:r w:rsidR="000A2867" w:rsidRPr="001C23A1">
        <w:rPr>
          <w:rFonts w:asciiTheme="minorEastAsia" w:hAnsiTheme="minorEastAsia" w:hint="eastAsia"/>
          <w:b/>
          <w:sz w:val="40"/>
          <w:szCs w:val="32"/>
        </w:rPr>
        <w:t>年</w:t>
      </w:r>
      <w:r w:rsidRPr="001C23A1">
        <w:rPr>
          <w:rFonts w:asciiTheme="minorEastAsia" w:hAnsiTheme="minorEastAsia" w:hint="eastAsia"/>
          <w:b/>
          <w:sz w:val="40"/>
          <w:szCs w:val="32"/>
        </w:rPr>
        <w:t>11</w:t>
      </w:r>
      <w:r w:rsidR="000A2867" w:rsidRPr="001C23A1">
        <w:rPr>
          <w:rFonts w:asciiTheme="minorEastAsia" w:hAnsiTheme="minorEastAsia" w:hint="eastAsia"/>
          <w:b/>
          <w:sz w:val="40"/>
          <w:szCs w:val="32"/>
        </w:rPr>
        <w:t>月</w:t>
      </w:r>
    </w:p>
    <w:p w:rsidR="000A2867" w:rsidRPr="001C23A1" w:rsidRDefault="000A2867" w:rsidP="000A2867">
      <w:pPr>
        <w:spacing w:line="360" w:lineRule="auto"/>
        <w:rPr>
          <w:rFonts w:asciiTheme="minorEastAsia" w:hAnsiTheme="minorEastAsia"/>
          <w:szCs w:val="21"/>
        </w:rPr>
      </w:pPr>
    </w:p>
    <w:p w:rsidR="000A2867" w:rsidRPr="001C23A1" w:rsidRDefault="000A2867" w:rsidP="000A2867">
      <w:pPr>
        <w:spacing w:line="360" w:lineRule="auto"/>
        <w:rPr>
          <w:rFonts w:asciiTheme="minorEastAsia" w:hAnsiTheme="minorEastAsia"/>
        </w:rPr>
      </w:pPr>
    </w:p>
    <w:p w:rsidR="000A2867" w:rsidRPr="001C23A1" w:rsidRDefault="000A2867" w:rsidP="000A2867">
      <w:pPr>
        <w:spacing w:line="360" w:lineRule="auto"/>
        <w:rPr>
          <w:rFonts w:asciiTheme="minorEastAsia" w:hAnsiTheme="minorEastAsia"/>
          <w:szCs w:val="21"/>
        </w:rPr>
      </w:pPr>
    </w:p>
    <w:p w:rsidR="000A2867" w:rsidRPr="001C23A1" w:rsidRDefault="000A2867" w:rsidP="000A2867">
      <w:pPr>
        <w:tabs>
          <w:tab w:val="center" w:pos="4156"/>
          <w:tab w:val="left" w:pos="6045"/>
        </w:tabs>
        <w:spacing w:line="360" w:lineRule="auto"/>
        <w:jc w:val="center"/>
        <w:rPr>
          <w:rFonts w:asciiTheme="minorEastAsia" w:hAnsiTheme="minorEastAsia"/>
          <w:b/>
          <w:szCs w:val="21"/>
        </w:rPr>
      </w:pPr>
    </w:p>
    <w:p w:rsidR="000A2867" w:rsidRPr="001C23A1" w:rsidRDefault="000A2867" w:rsidP="000A2867">
      <w:pPr>
        <w:tabs>
          <w:tab w:val="center" w:pos="4156"/>
          <w:tab w:val="left" w:pos="6045"/>
        </w:tabs>
        <w:spacing w:line="360" w:lineRule="auto"/>
        <w:jc w:val="center"/>
        <w:rPr>
          <w:rFonts w:asciiTheme="minorEastAsia" w:hAnsiTheme="minorEastAsia"/>
          <w:b/>
          <w:sz w:val="28"/>
          <w:szCs w:val="28"/>
        </w:rPr>
      </w:pPr>
      <w:r w:rsidRPr="001C23A1">
        <w:rPr>
          <w:rFonts w:asciiTheme="minorEastAsia" w:hAnsiTheme="minorEastAsia" w:hint="eastAsia"/>
          <w:b/>
          <w:szCs w:val="21"/>
        </w:rPr>
        <w:br w:type="page"/>
      </w:r>
      <w:r w:rsidRPr="001C23A1">
        <w:rPr>
          <w:rFonts w:asciiTheme="minorEastAsia" w:hAnsiTheme="minorEastAsia" w:hint="eastAsia"/>
          <w:b/>
          <w:sz w:val="28"/>
          <w:szCs w:val="28"/>
        </w:rPr>
        <w:lastRenderedPageBreak/>
        <w:t>文档修改记录</w:t>
      </w:r>
    </w:p>
    <w:tbl>
      <w:tblPr>
        <w:tblW w:w="0" w:type="auto"/>
        <w:tblInd w:w="-668" w:type="dxa"/>
        <w:tblBorders>
          <w:top w:val="single" w:sz="12" w:space="0" w:color="CC9966"/>
          <w:left w:val="single" w:sz="12" w:space="0" w:color="CC9966"/>
          <w:bottom w:val="single" w:sz="12" w:space="0" w:color="CC9966"/>
          <w:right w:val="single" w:sz="12" w:space="0" w:color="CC9966"/>
          <w:insideH w:val="single" w:sz="6" w:space="0" w:color="CC9966"/>
          <w:insideV w:val="single" w:sz="6" w:space="0" w:color="CC9966"/>
        </w:tblBorders>
        <w:tblLayout w:type="fixed"/>
        <w:tblLook w:val="0000" w:firstRow="0" w:lastRow="0" w:firstColumn="0" w:lastColumn="0" w:noHBand="0" w:noVBand="0"/>
      </w:tblPr>
      <w:tblGrid>
        <w:gridCol w:w="1188"/>
        <w:gridCol w:w="1260"/>
        <w:gridCol w:w="2520"/>
        <w:gridCol w:w="1080"/>
        <w:gridCol w:w="900"/>
        <w:gridCol w:w="900"/>
        <w:gridCol w:w="1440"/>
      </w:tblGrid>
      <w:tr w:rsidR="003F1F07" w:rsidRPr="001C23A1" w:rsidTr="00F94387">
        <w:tc>
          <w:tcPr>
            <w:tcW w:w="1188"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章节编号</w:t>
            </w:r>
          </w:p>
        </w:tc>
        <w:tc>
          <w:tcPr>
            <w:tcW w:w="126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修订日期</w:t>
            </w:r>
          </w:p>
        </w:tc>
        <w:tc>
          <w:tcPr>
            <w:tcW w:w="252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修订内容简述</w:t>
            </w:r>
          </w:p>
        </w:tc>
        <w:tc>
          <w:tcPr>
            <w:tcW w:w="108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版本</w:t>
            </w:r>
          </w:p>
        </w:tc>
        <w:tc>
          <w:tcPr>
            <w:tcW w:w="90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作者</w:t>
            </w:r>
          </w:p>
        </w:tc>
        <w:tc>
          <w:tcPr>
            <w:tcW w:w="90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审核</w:t>
            </w:r>
          </w:p>
        </w:tc>
        <w:tc>
          <w:tcPr>
            <w:tcW w:w="144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发布日期</w:t>
            </w:r>
          </w:p>
        </w:tc>
      </w:tr>
      <w:tr w:rsidR="003F1F07" w:rsidRPr="001C23A1" w:rsidTr="00F94387">
        <w:tc>
          <w:tcPr>
            <w:tcW w:w="1188"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2520" w:type="dxa"/>
            <w:vAlign w:val="center"/>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rPr>
            </w:pPr>
          </w:p>
        </w:tc>
        <w:tc>
          <w:tcPr>
            <w:tcW w:w="900" w:type="dxa"/>
          </w:tcPr>
          <w:p w:rsidR="000A2867" w:rsidRPr="001C23A1" w:rsidRDefault="000A2867" w:rsidP="00F94387">
            <w:pPr>
              <w:rPr>
                <w:rFonts w:asciiTheme="minorEastAsia" w:hAnsiTheme="minorEastAsia"/>
              </w:rPr>
            </w:pPr>
          </w:p>
        </w:tc>
        <w:tc>
          <w:tcPr>
            <w:tcW w:w="900" w:type="dxa"/>
          </w:tcPr>
          <w:p w:rsidR="000A2867" w:rsidRPr="001C23A1" w:rsidRDefault="000A2867" w:rsidP="00F94387">
            <w:pPr>
              <w:rPr>
                <w:rFonts w:asciiTheme="minorEastAsia" w:hAnsiTheme="minorEastAsia"/>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r w:rsidR="003F1F07" w:rsidRPr="001C23A1" w:rsidTr="00F94387">
        <w:tc>
          <w:tcPr>
            <w:tcW w:w="11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2520" w:type="dxa"/>
          </w:tcPr>
          <w:p w:rsidR="000A2867" w:rsidRPr="001C23A1" w:rsidRDefault="000A2867" w:rsidP="00F94387">
            <w:pPr>
              <w:rPr>
                <w:rFonts w:asciiTheme="minorEastAsia" w:hAnsiTheme="minorEastAsia"/>
                <w:szCs w:val="21"/>
              </w:rPr>
            </w:pPr>
          </w:p>
        </w:tc>
        <w:tc>
          <w:tcPr>
            <w:tcW w:w="108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900" w:type="dxa"/>
          </w:tcPr>
          <w:p w:rsidR="000A2867" w:rsidRPr="001C23A1" w:rsidRDefault="000A2867" w:rsidP="00F94387">
            <w:pPr>
              <w:rPr>
                <w:rFonts w:asciiTheme="minorEastAsia" w:hAnsiTheme="minorEastAsia"/>
                <w:szCs w:val="21"/>
              </w:rPr>
            </w:pPr>
          </w:p>
        </w:tc>
        <w:tc>
          <w:tcPr>
            <w:tcW w:w="1440" w:type="dxa"/>
          </w:tcPr>
          <w:p w:rsidR="000A2867" w:rsidRPr="001C23A1" w:rsidRDefault="000A2867" w:rsidP="00F94387">
            <w:pPr>
              <w:rPr>
                <w:rFonts w:asciiTheme="minorEastAsia" w:hAnsiTheme="minorEastAsia"/>
                <w:szCs w:val="21"/>
              </w:rPr>
            </w:pPr>
          </w:p>
        </w:tc>
      </w:tr>
    </w:tbl>
    <w:p w:rsidR="000A2867" w:rsidRPr="001C23A1" w:rsidRDefault="000A2867" w:rsidP="000A2867">
      <w:pPr>
        <w:spacing w:line="360" w:lineRule="auto"/>
        <w:rPr>
          <w:rFonts w:asciiTheme="minorEastAsia" w:hAnsiTheme="minorEastAsia"/>
          <w:szCs w:val="21"/>
          <w:lang w:val="en-GB"/>
        </w:rPr>
      </w:pPr>
    </w:p>
    <w:p w:rsidR="000A2867" w:rsidRPr="001C23A1" w:rsidRDefault="000A2867" w:rsidP="000A2867">
      <w:pPr>
        <w:spacing w:line="360" w:lineRule="auto"/>
        <w:jc w:val="center"/>
        <w:rPr>
          <w:rFonts w:asciiTheme="minorEastAsia" w:hAnsiTheme="minorEastAsia"/>
          <w:b/>
          <w:sz w:val="28"/>
          <w:szCs w:val="28"/>
        </w:rPr>
      </w:pPr>
      <w:r w:rsidRPr="001C23A1">
        <w:rPr>
          <w:rFonts w:asciiTheme="minorEastAsia" w:hAnsiTheme="minorEastAsia" w:hint="eastAsia"/>
          <w:b/>
          <w:sz w:val="28"/>
          <w:szCs w:val="28"/>
        </w:rPr>
        <w:t xml:space="preserve">          </w:t>
      </w:r>
    </w:p>
    <w:p w:rsidR="000A2867" w:rsidRPr="001C23A1" w:rsidRDefault="000A2867" w:rsidP="000A2867">
      <w:pPr>
        <w:spacing w:line="360" w:lineRule="auto"/>
        <w:jc w:val="center"/>
        <w:rPr>
          <w:rFonts w:asciiTheme="minorEastAsia" w:hAnsiTheme="minorEastAsia"/>
          <w:b/>
          <w:sz w:val="28"/>
          <w:szCs w:val="28"/>
        </w:rPr>
      </w:pPr>
      <w:r w:rsidRPr="001C23A1">
        <w:rPr>
          <w:rFonts w:asciiTheme="minorEastAsia" w:hAnsiTheme="minorEastAsia" w:hint="eastAsia"/>
          <w:b/>
          <w:sz w:val="28"/>
          <w:szCs w:val="28"/>
        </w:rPr>
        <w:t>签署记录</w:t>
      </w:r>
    </w:p>
    <w:p w:rsidR="000A2867" w:rsidRPr="001C23A1" w:rsidRDefault="000A2867" w:rsidP="000A2867">
      <w:pPr>
        <w:jc w:val="center"/>
        <w:rPr>
          <w:rFonts w:asciiTheme="minorEastAsia" w:hAnsiTheme="minorEastAsia"/>
          <w:b/>
          <w:szCs w:val="21"/>
          <w:u w:val="single"/>
        </w:rPr>
      </w:pPr>
    </w:p>
    <w:tbl>
      <w:tblPr>
        <w:tblW w:w="0" w:type="auto"/>
        <w:tblBorders>
          <w:top w:val="single" w:sz="12" w:space="0" w:color="CC9966"/>
          <w:left w:val="single" w:sz="12" w:space="0" w:color="CC9966"/>
          <w:bottom w:val="single" w:sz="12" w:space="0" w:color="CC9966"/>
          <w:right w:val="single" w:sz="12" w:space="0" w:color="CC9966"/>
          <w:insideH w:val="single" w:sz="6" w:space="0" w:color="CC9966"/>
          <w:insideV w:val="single" w:sz="6" w:space="0" w:color="CC9966"/>
        </w:tblBorders>
        <w:tblLayout w:type="fixed"/>
        <w:tblLook w:val="0000" w:firstRow="0" w:lastRow="0" w:firstColumn="0" w:lastColumn="0" w:noHBand="0" w:noVBand="0"/>
      </w:tblPr>
      <w:tblGrid>
        <w:gridCol w:w="2088"/>
        <w:gridCol w:w="1260"/>
        <w:gridCol w:w="1260"/>
        <w:gridCol w:w="3600"/>
      </w:tblGrid>
      <w:tr w:rsidR="003F1F07" w:rsidRPr="001C23A1" w:rsidTr="00F94387">
        <w:tc>
          <w:tcPr>
            <w:tcW w:w="2088"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部门</w:t>
            </w:r>
          </w:p>
        </w:tc>
        <w:tc>
          <w:tcPr>
            <w:tcW w:w="126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负责人</w:t>
            </w:r>
          </w:p>
        </w:tc>
        <w:tc>
          <w:tcPr>
            <w:tcW w:w="126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日期</w:t>
            </w:r>
          </w:p>
        </w:tc>
        <w:tc>
          <w:tcPr>
            <w:tcW w:w="3600" w:type="dxa"/>
          </w:tcPr>
          <w:p w:rsidR="000A2867" w:rsidRPr="001C23A1" w:rsidRDefault="000A2867" w:rsidP="00F94387">
            <w:pPr>
              <w:jc w:val="center"/>
              <w:rPr>
                <w:rFonts w:asciiTheme="minorEastAsia" w:hAnsiTheme="minorEastAsia"/>
                <w:szCs w:val="21"/>
              </w:rPr>
            </w:pPr>
            <w:r w:rsidRPr="001C23A1">
              <w:rPr>
                <w:rFonts w:asciiTheme="minorEastAsia" w:hAnsiTheme="minorEastAsia" w:hint="eastAsia"/>
                <w:szCs w:val="21"/>
              </w:rPr>
              <w:t>意见</w:t>
            </w:r>
          </w:p>
        </w:tc>
      </w:tr>
      <w:tr w:rsidR="003F1F07" w:rsidRPr="001C23A1" w:rsidTr="00F94387">
        <w:tc>
          <w:tcPr>
            <w:tcW w:w="2088"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3600" w:type="dxa"/>
          </w:tcPr>
          <w:p w:rsidR="000A2867" w:rsidRPr="001C23A1" w:rsidRDefault="000A2867" w:rsidP="00F94387">
            <w:pPr>
              <w:rPr>
                <w:rFonts w:asciiTheme="minorEastAsia" w:hAnsiTheme="minorEastAsia"/>
                <w:szCs w:val="21"/>
              </w:rPr>
            </w:pPr>
          </w:p>
        </w:tc>
      </w:tr>
      <w:tr w:rsidR="003F1F07" w:rsidRPr="001C23A1" w:rsidTr="00F94387">
        <w:tc>
          <w:tcPr>
            <w:tcW w:w="2088"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3600" w:type="dxa"/>
          </w:tcPr>
          <w:p w:rsidR="000A2867" w:rsidRPr="001C23A1" w:rsidRDefault="000A2867" w:rsidP="00F94387">
            <w:pPr>
              <w:rPr>
                <w:rFonts w:asciiTheme="minorEastAsia" w:hAnsiTheme="minorEastAsia"/>
                <w:szCs w:val="21"/>
              </w:rPr>
            </w:pPr>
          </w:p>
        </w:tc>
      </w:tr>
      <w:tr w:rsidR="003F1F07" w:rsidRPr="001C23A1" w:rsidTr="00F94387">
        <w:tc>
          <w:tcPr>
            <w:tcW w:w="2088"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3600" w:type="dxa"/>
          </w:tcPr>
          <w:p w:rsidR="000A2867" w:rsidRPr="001C23A1" w:rsidRDefault="000A2867" w:rsidP="00F94387">
            <w:pPr>
              <w:rPr>
                <w:rFonts w:asciiTheme="minorEastAsia" w:hAnsiTheme="minorEastAsia"/>
                <w:szCs w:val="21"/>
              </w:rPr>
            </w:pPr>
          </w:p>
        </w:tc>
      </w:tr>
      <w:tr w:rsidR="003F1F07" w:rsidRPr="001C23A1" w:rsidTr="00F94387">
        <w:tc>
          <w:tcPr>
            <w:tcW w:w="2088"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1260" w:type="dxa"/>
            <w:vAlign w:val="center"/>
          </w:tcPr>
          <w:p w:rsidR="000A2867" w:rsidRPr="001C23A1" w:rsidRDefault="000A2867" w:rsidP="00F94387">
            <w:pPr>
              <w:rPr>
                <w:rFonts w:asciiTheme="minorEastAsia" w:hAnsiTheme="minorEastAsia"/>
                <w:szCs w:val="21"/>
              </w:rPr>
            </w:pPr>
          </w:p>
        </w:tc>
        <w:tc>
          <w:tcPr>
            <w:tcW w:w="3600" w:type="dxa"/>
          </w:tcPr>
          <w:p w:rsidR="000A2867" w:rsidRPr="001C23A1" w:rsidRDefault="000A2867" w:rsidP="00F94387">
            <w:pPr>
              <w:rPr>
                <w:rFonts w:asciiTheme="minorEastAsia" w:hAnsiTheme="minorEastAsia"/>
                <w:szCs w:val="21"/>
              </w:rPr>
            </w:pPr>
          </w:p>
        </w:tc>
      </w:tr>
      <w:tr w:rsidR="003F1F07" w:rsidRPr="001C23A1" w:rsidTr="00F94387">
        <w:tc>
          <w:tcPr>
            <w:tcW w:w="20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3600" w:type="dxa"/>
          </w:tcPr>
          <w:p w:rsidR="000A2867" w:rsidRPr="001C23A1" w:rsidRDefault="000A2867" w:rsidP="00F94387">
            <w:pPr>
              <w:rPr>
                <w:rFonts w:asciiTheme="minorEastAsia" w:hAnsiTheme="minorEastAsia"/>
                <w:szCs w:val="21"/>
              </w:rPr>
            </w:pPr>
          </w:p>
        </w:tc>
      </w:tr>
      <w:tr w:rsidR="003F1F07" w:rsidRPr="001C23A1" w:rsidTr="00F94387">
        <w:tc>
          <w:tcPr>
            <w:tcW w:w="2088"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1260" w:type="dxa"/>
          </w:tcPr>
          <w:p w:rsidR="000A2867" w:rsidRPr="001C23A1" w:rsidRDefault="000A2867" w:rsidP="00F94387">
            <w:pPr>
              <w:rPr>
                <w:rFonts w:asciiTheme="minorEastAsia" w:hAnsiTheme="minorEastAsia"/>
                <w:szCs w:val="21"/>
              </w:rPr>
            </w:pPr>
          </w:p>
        </w:tc>
        <w:tc>
          <w:tcPr>
            <w:tcW w:w="3600" w:type="dxa"/>
          </w:tcPr>
          <w:p w:rsidR="000A2867" w:rsidRPr="001C23A1" w:rsidRDefault="000A2867" w:rsidP="00F94387">
            <w:pPr>
              <w:rPr>
                <w:rFonts w:asciiTheme="minorEastAsia" w:hAnsiTheme="minorEastAsia"/>
                <w:szCs w:val="21"/>
              </w:rPr>
            </w:pPr>
          </w:p>
        </w:tc>
      </w:tr>
    </w:tbl>
    <w:p w:rsidR="000A2867" w:rsidRPr="001C23A1" w:rsidRDefault="000A2867" w:rsidP="000A2867">
      <w:pPr>
        <w:spacing w:line="360" w:lineRule="auto"/>
        <w:jc w:val="center"/>
        <w:rPr>
          <w:rFonts w:asciiTheme="minorEastAsia" w:hAnsiTheme="minorEastAsia"/>
          <w:sz w:val="28"/>
          <w:szCs w:val="28"/>
          <w14:shadow w14:blurRad="50800" w14:dist="38100" w14:dir="2700000" w14:sx="100000" w14:sy="100000" w14:kx="0" w14:ky="0" w14:algn="tl">
            <w14:srgbClr w14:val="000000">
              <w14:alpha w14:val="60000"/>
            </w14:srgbClr>
          </w14:shadow>
        </w:rPr>
      </w:pPr>
      <w:r w:rsidRPr="001C23A1">
        <w:rPr>
          <w:rFonts w:asciiTheme="minorEastAsia" w:hAnsiTheme="minorEastAsia" w:hint="eastAsia"/>
          <w:b/>
          <w:szCs w:val="21"/>
          <w:u w:val="single"/>
        </w:rPr>
        <w:br w:type="page"/>
      </w:r>
      <w:r w:rsidRPr="001C23A1">
        <w:rPr>
          <w:rFonts w:asciiTheme="minorEastAsia" w:hAnsiTheme="minorEastAsia" w:hint="eastAsia"/>
          <w:sz w:val="28"/>
          <w:szCs w:val="28"/>
          <w14:shadow w14:blurRad="50800" w14:dist="38100" w14:dir="2700000" w14:sx="100000" w14:sy="100000" w14:kx="0" w14:ky="0" w14:algn="tl">
            <w14:srgbClr w14:val="000000">
              <w14:alpha w14:val="60000"/>
            </w14:srgbClr>
          </w14:shadow>
        </w:rPr>
        <w:lastRenderedPageBreak/>
        <w:t>目    录</w:t>
      </w:r>
    </w:p>
    <w:bookmarkStart w:id="0" w:name="_GoBack"/>
    <w:bookmarkEnd w:id="0"/>
    <w:p w:rsidR="009C37FB" w:rsidRDefault="000A2867">
      <w:pPr>
        <w:pStyle w:val="TOC1"/>
        <w:tabs>
          <w:tab w:val="left" w:pos="420"/>
          <w:tab w:val="right" w:leader="dot" w:pos="8296"/>
        </w:tabs>
        <w:rPr>
          <w:b w:val="0"/>
          <w:bCs w:val="0"/>
          <w:caps w:val="0"/>
          <w:noProof/>
          <w:kern w:val="2"/>
          <w:sz w:val="21"/>
        </w:rPr>
      </w:pPr>
      <w:r w:rsidRPr="001C23A1">
        <w:rPr>
          <w:rFonts w:asciiTheme="minorEastAsia" w:hAnsiTheme="minorEastAsia" w:hint="eastAsia"/>
          <w:b w:val="0"/>
          <w:bCs w:val="0"/>
          <w:caps w:val="0"/>
          <w:szCs w:val="21"/>
          <w14:shadow w14:blurRad="50800" w14:dist="38100" w14:dir="2700000" w14:sx="100000" w14:sy="100000" w14:kx="0" w14:ky="0" w14:algn="tl">
            <w14:srgbClr w14:val="000000">
              <w14:alpha w14:val="60000"/>
            </w14:srgbClr>
          </w14:shadow>
        </w:rPr>
        <w:fldChar w:fldCharType="begin"/>
      </w:r>
      <w:r w:rsidRPr="001C23A1">
        <w:rPr>
          <w:rFonts w:asciiTheme="minorEastAsia" w:hAnsiTheme="minorEastAsia" w:hint="eastAsia"/>
          <w:b w:val="0"/>
          <w:bCs w:val="0"/>
          <w:caps w:val="0"/>
          <w:szCs w:val="21"/>
          <w14:shadow w14:blurRad="50800" w14:dist="38100" w14:dir="2700000" w14:sx="100000" w14:sy="100000" w14:kx="0" w14:ky="0" w14:algn="tl">
            <w14:srgbClr w14:val="000000">
              <w14:alpha w14:val="60000"/>
            </w14:srgbClr>
          </w14:shadow>
        </w:rPr>
        <w:instrText xml:space="preserve"> TOC \o "1-4" \h \z \u </w:instrText>
      </w:r>
      <w:r w:rsidRPr="001C23A1">
        <w:rPr>
          <w:rFonts w:asciiTheme="minorEastAsia" w:hAnsiTheme="minorEastAsia" w:hint="eastAsia"/>
          <w:b w:val="0"/>
          <w:bCs w:val="0"/>
          <w:caps w:val="0"/>
          <w:szCs w:val="21"/>
          <w14:shadow w14:blurRad="50800" w14:dist="38100" w14:dir="2700000" w14:sx="100000" w14:sy="100000" w14:kx="0" w14:ky="0" w14:algn="tl">
            <w14:srgbClr w14:val="000000">
              <w14:alpha w14:val="60000"/>
            </w14:srgbClr>
          </w14:shadow>
        </w:rPr>
        <w:fldChar w:fldCharType="separate"/>
      </w:r>
      <w:hyperlink w:anchor="_Toc531372561" w:history="1">
        <w:r w:rsidR="009C37FB" w:rsidRPr="0074521A">
          <w:rPr>
            <w:rStyle w:val="a7"/>
            <w:rFonts w:asciiTheme="minorEastAsia" w:hAnsiTheme="minorEastAsia"/>
            <w:noProof/>
          </w:rPr>
          <w:t>1.</w:t>
        </w:r>
        <w:r w:rsidR="009C37FB">
          <w:rPr>
            <w:b w:val="0"/>
            <w:bCs w:val="0"/>
            <w:caps w:val="0"/>
            <w:noProof/>
            <w:kern w:val="2"/>
            <w:sz w:val="21"/>
          </w:rPr>
          <w:tab/>
        </w:r>
        <w:r w:rsidR="009C37FB" w:rsidRPr="0074521A">
          <w:rPr>
            <w:rStyle w:val="a7"/>
            <w:rFonts w:asciiTheme="minorEastAsia" w:hAnsiTheme="minorEastAsia"/>
            <w:noProof/>
          </w:rPr>
          <w:t>前言</w:t>
        </w:r>
        <w:r w:rsidR="009C37FB">
          <w:rPr>
            <w:noProof/>
            <w:webHidden/>
          </w:rPr>
          <w:tab/>
        </w:r>
        <w:r w:rsidR="009C37FB">
          <w:rPr>
            <w:noProof/>
            <w:webHidden/>
          </w:rPr>
          <w:fldChar w:fldCharType="begin"/>
        </w:r>
        <w:r w:rsidR="009C37FB">
          <w:rPr>
            <w:noProof/>
            <w:webHidden/>
          </w:rPr>
          <w:instrText xml:space="preserve"> PAGEREF _Toc531372561 \h </w:instrText>
        </w:r>
        <w:r w:rsidR="009C37FB">
          <w:rPr>
            <w:noProof/>
            <w:webHidden/>
          </w:rPr>
        </w:r>
        <w:r w:rsidR="009C37FB">
          <w:rPr>
            <w:noProof/>
            <w:webHidden/>
          </w:rPr>
          <w:fldChar w:fldCharType="separate"/>
        </w:r>
        <w:r w:rsidR="009C37FB">
          <w:rPr>
            <w:noProof/>
            <w:webHidden/>
          </w:rPr>
          <w:t>6</w:t>
        </w:r>
        <w:r w:rsidR="009C37FB">
          <w:rPr>
            <w:noProof/>
            <w:webHidden/>
          </w:rPr>
          <w:fldChar w:fldCharType="end"/>
        </w:r>
      </w:hyperlink>
    </w:p>
    <w:p w:rsidR="009C37FB" w:rsidRDefault="009C37FB">
      <w:pPr>
        <w:pStyle w:val="TOC2"/>
        <w:tabs>
          <w:tab w:val="right" w:leader="dot" w:pos="8296"/>
        </w:tabs>
        <w:rPr>
          <w:smallCaps w:val="0"/>
          <w:noProof/>
          <w:kern w:val="2"/>
          <w:sz w:val="21"/>
        </w:rPr>
      </w:pPr>
      <w:hyperlink w:anchor="_Toc531372562" w:history="1">
        <w:r w:rsidRPr="0074521A">
          <w:rPr>
            <w:rStyle w:val="a7"/>
            <w:rFonts w:asciiTheme="minorEastAsia" w:hAnsiTheme="minorEastAsia"/>
            <w:b/>
            <w:noProof/>
          </w:rPr>
          <w:t>1.1</w:t>
        </w:r>
        <w:r w:rsidRPr="0074521A">
          <w:rPr>
            <w:rStyle w:val="a7"/>
            <w:rFonts w:asciiTheme="minorEastAsia" w:hAnsiTheme="minorEastAsia"/>
            <w:noProof/>
          </w:rPr>
          <w:t xml:space="preserve"> 市场背景</w:t>
        </w:r>
        <w:r>
          <w:rPr>
            <w:noProof/>
            <w:webHidden/>
          </w:rPr>
          <w:tab/>
        </w:r>
        <w:r>
          <w:rPr>
            <w:noProof/>
            <w:webHidden/>
          </w:rPr>
          <w:fldChar w:fldCharType="begin"/>
        </w:r>
        <w:r>
          <w:rPr>
            <w:noProof/>
            <w:webHidden/>
          </w:rPr>
          <w:instrText xml:space="preserve"> PAGEREF _Toc531372562 \h </w:instrText>
        </w:r>
        <w:r>
          <w:rPr>
            <w:noProof/>
            <w:webHidden/>
          </w:rPr>
        </w:r>
        <w:r>
          <w:rPr>
            <w:noProof/>
            <w:webHidden/>
          </w:rPr>
          <w:fldChar w:fldCharType="separate"/>
        </w:r>
        <w:r>
          <w:rPr>
            <w:noProof/>
            <w:webHidden/>
          </w:rPr>
          <w:t>6</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63" w:history="1">
        <w:r w:rsidRPr="0074521A">
          <w:rPr>
            <w:rStyle w:val="a7"/>
            <w:rFonts w:asciiTheme="minorEastAsia" w:hAnsiTheme="minorEastAsia"/>
            <w:b/>
            <w:noProof/>
          </w:rPr>
          <w:t>1.2</w:t>
        </w:r>
        <w:r w:rsidRPr="0074521A">
          <w:rPr>
            <w:rStyle w:val="a7"/>
            <w:rFonts w:asciiTheme="minorEastAsia" w:hAnsiTheme="minorEastAsia"/>
            <w:noProof/>
          </w:rPr>
          <w:t xml:space="preserve"> 面对挑战</w:t>
        </w:r>
        <w:r>
          <w:rPr>
            <w:noProof/>
            <w:webHidden/>
          </w:rPr>
          <w:tab/>
        </w:r>
        <w:r>
          <w:rPr>
            <w:noProof/>
            <w:webHidden/>
          </w:rPr>
          <w:fldChar w:fldCharType="begin"/>
        </w:r>
        <w:r>
          <w:rPr>
            <w:noProof/>
            <w:webHidden/>
          </w:rPr>
          <w:instrText xml:space="preserve"> PAGEREF _Toc531372563 \h </w:instrText>
        </w:r>
        <w:r>
          <w:rPr>
            <w:noProof/>
            <w:webHidden/>
          </w:rPr>
        </w:r>
        <w:r>
          <w:rPr>
            <w:noProof/>
            <w:webHidden/>
          </w:rPr>
          <w:fldChar w:fldCharType="separate"/>
        </w:r>
        <w:r>
          <w:rPr>
            <w:noProof/>
            <w:webHidden/>
          </w:rPr>
          <w:t>8</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64" w:history="1">
        <w:r w:rsidRPr="0074521A">
          <w:rPr>
            <w:rStyle w:val="a7"/>
            <w:rFonts w:asciiTheme="minorEastAsia" w:hAnsiTheme="minorEastAsia"/>
            <w:noProof/>
          </w:rPr>
          <w:t>2.</w:t>
        </w:r>
        <w:r>
          <w:rPr>
            <w:b w:val="0"/>
            <w:bCs w:val="0"/>
            <w:caps w:val="0"/>
            <w:noProof/>
            <w:kern w:val="2"/>
            <w:sz w:val="21"/>
          </w:rPr>
          <w:tab/>
        </w:r>
        <w:r w:rsidRPr="0074521A">
          <w:rPr>
            <w:rStyle w:val="a7"/>
            <w:rFonts w:asciiTheme="minorEastAsia" w:hAnsiTheme="minorEastAsia"/>
            <w:noProof/>
          </w:rPr>
          <w:t>网点智能化管理产品介绍</w:t>
        </w:r>
        <w:r>
          <w:rPr>
            <w:noProof/>
            <w:webHidden/>
          </w:rPr>
          <w:tab/>
        </w:r>
        <w:r>
          <w:rPr>
            <w:noProof/>
            <w:webHidden/>
          </w:rPr>
          <w:fldChar w:fldCharType="begin"/>
        </w:r>
        <w:r>
          <w:rPr>
            <w:noProof/>
            <w:webHidden/>
          </w:rPr>
          <w:instrText xml:space="preserve"> PAGEREF _Toc531372564 \h </w:instrText>
        </w:r>
        <w:r>
          <w:rPr>
            <w:noProof/>
            <w:webHidden/>
          </w:rPr>
        </w:r>
        <w:r>
          <w:rPr>
            <w:noProof/>
            <w:webHidden/>
          </w:rPr>
          <w:fldChar w:fldCharType="separate"/>
        </w:r>
        <w:r>
          <w:rPr>
            <w:noProof/>
            <w:webHidden/>
          </w:rPr>
          <w:t>8</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65" w:history="1">
        <w:r w:rsidRPr="0074521A">
          <w:rPr>
            <w:rStyle w:val="a7"/>
            <w:rFonts w:asciiTheme="minorEastAsia" w:hAnsiTheme="minorEastAsia"/>
            <w:b/>
            <w:noProof/>
          </w:rPr>
          <w:t>2.1</w:t>
        </w:r>
        <w:r w:rsidRPr="0074521A">
          <w:rPr>
            <w:rStyle w:val="a7"/>
            <w:rFonts w:asciiTheme="minorEastAsia" w:hAnsiTheme="minorEastAsia"/>
            <w:noProof/>
          </w:rPr>
          <w:t xml:space="preserve"> 产品理念与价值</w:t>
        </w:r>
        <w:r>
          <w:rPr>
            <w:noProof/>
            <w:webHidden/>
          </w:rPr>
          <w:tab/>
        </w:r>
        <w:r>
          <w:rPr>
            <w:noProof/>
            <w:webHidden/>
          </w:rPr>
          <w:fldChar w:fldCharType="begin"/>
        </w:r>
        <w:r>
          <w:rPr>
            <w:noProof/>
            <w:webHidden/>
          </w:rPr>
          <w:instrText xml:space="preserve"> PAGEREF _Toc531372565 \h </w:instrText>
        </w:r>
        <w:r>
          <w:rPr>
            <w:noProof/>
            <w:webHidden/>
          </w:rPr>
        </w:r>
        <w:r>
          <w:rPr>
            <w:noProof/>
            <w:webHidden/>
          </w:rPr>
          <w:fldChar w:fldCharType="separate"/>
        </w:r>
        <w:r>
          <w:rPr>
            <w:noProof/>
            <w:webHidden/>
          </w:rPr>
          <w:t>8</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66" w:history="1">
        <w:r w:rsidRPr="0074521A">
          <w:rPr>
            <w:rStyle w:val="a7"/>
            <w:rFonts w:asciiTheme="minorEastAsia" w:hAnsiTheme="minorEastAsia"/>
            <w:b/>
            <w:noProof/>
          </w:rPr>
          <w:t>2.2</w:t>
        </w:r>
        <w:r w:rsidRPr="0074521A">
          <w:rPr>
            <w:rStyle w:val="a7"/>
            <w:rFonts w:asciiTheme="minorEastAsia" w:hAnsiTheme="minorEastAsia"/>
            <w:noProof/>
          </w:rPr>
          <w:t xml:space="preserve"> 产品功能</w:t>
        </w:r>
        <w:r>
          <w:rPr>
            <w:noProof/>
            <w:webHidden/>
          </w:rPr>
          <w:tab/>
        </w:r>
        <w:r>
          <w:rPr>
            <w:noProof/>
            <w:webHidden/>
          </w:rPr>
          <w:fldChar w:fldCharType="begin"/>
        </w:r>
        <w:r>
          <w:rPr>
            <w:noProof/>
            <w:webHidden/>
          </w:rPr>
          <w:instrText xml:space="preserve"> PAGEREF _Toc531372566 \h </w:instrText>
        </w:r>
        <w:r>
          <w:rPr>
            <w:noProof/>
            <w:webHidden/>
          </w:rPr>
        </w:r>
        <w:r>
          <w:rPr>
            <w:noProof/>
            <w:webHidden/>
          </w:rPr>
          <w:fldChar w:fldCharType="separate"/>
        </w:r>
        <w:r>
          <w:rPr>
            <w:noProof/>
            <w:webHidden/>
          </w:rPr>
          <w:t>11</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67" w:history="1">
        <w:r w:rsidRPr="0074521A">
          <w:rPr>
            <w:rStyle w:val="a7"/>
            <w:rFonts w:asciiTheme="minorEastAsia" w:hAnsiTheme="minorEastAsia"/>
            <w:b/>
            <w:noProof/>
          </w:rPr>
          <w:t>2.3</w:t>
        </w:r>
        <w:r w:rsidRPr="0074521A">
          <w:rPr>
            <w:rStyle w:val="a7"/>
            <w:rFonts w:asciiTheme="minorEastAsia" w:hAnsiTheme="minorEastAsia"/>
            <w:noProof/>
          </w:rPr>
          <w:t xml:space="preserve"> 产品特点</w:t>
        </w:r>
        <w:r>
          <w:rPr>
            <w:noProof/>
            <w:webHidden/>
          </w:rPr>
          <w:tab/>
        </w:r>
        <w:r>
          <w:rPr>
            <w:noProof/>
            <w:webHidden/>
          </w:rPr>
          <w:fldChar w:fldCharType="begin"/>
        </w:r>
        <w:r>
          <w:rPr>
            <w:noProof/>
            <w:webHidden/>
          </w:rPr>
          <w:instrText xml:space="preserve"> PAGEREF _Toc531372567 \h </w:instrText>
        </w:r>
        <w:r>
          <w:rPr>
            <w:noProof/>
            <w:webHidden/>
          </w:rPr>
        </w:r>
        <w:r>
          <w:rPr>
            <w:noProof/>
            <w:webHidden/>
          </w:rPr>
          <w:fldChar w:fldCharType="separate"/>
        </w:r>
        <w:r>
          <w:rPr>
            <w:noProof/>
            <w:webHidden/>
          </w:rPr>
          <w:t>11</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68" w:history="1">
        <w:r w:rsidRPr="0074521A">
          <w:rPr>
            <w:rStyle w:val="a7"/>
            <w:rFonts w:asciiTheme="minorEastAsia" w:hAnsiTheme="minorEastAsia"/>
            <w:b/>
            <w:noProof/>
          </w:rPr>
          <w:t>2.4</w:t>
        </w:r>
        <w:r w:rsidRPr="0074521A">
          <w:rPr>
            <w:rStyle w:val="a7"/>
            <w:rFonts w:asciiTheme="minorEastAsia" w:hAnsiTheme="minorEastAsia"/>
            <w:noProof/>
          </w:rPr>
          <w:t xml:space="preserve"> 产品技术优势</w:t>
        </w:r>
        <w:r>
          <w:rPr>
            <w:noProof/>
            <w:webHidden/>
          </w:rPr>
          <w:tab/>
        </w:r>
        <w:r>
          <w:rPr>
            <w:noProof/>
            <w:webHidden/>
          </w:rPr>
          <w:fldChar w:fldCharType="begin"/>
        </w:r>
        <w:r>
          <w:rPr>
            <w:noProof/>
            <w:webHidden/>
          </w:rPr>
          <w:instrText xml:space="preserve"> PAGEREF _Toc531372568 \h </w:instrText>
        </w:r>
        <w:r>
          <w:rPr>
            <w:noProof/>
            <w:webHidden/>
          </w:rPr>
        </w:r>
        <w:r>
          <w:rPr>
            <w:noProof/>
            <w:webHidden/>
          </w:rPr>
          <w:fldChar w:fldCharType="separate"/>
        </w:r>
        <w:r>
          <w:rPr>
            <w:noProof/>
            <w:webHidden/>
          </w:rPr>
          <w:t>12</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69" w:history="1">
        <w:r w:rsidRPr="0074521A">
          <w:rPr>
            <w:rStyle w:val="a7"/>
            <w:rFonts w:asciiTheme="minorEastAsia" w:hAnsiTheme="minorEastAsia"/>
            <w:noProof/>
          </w:rPr>
          <w:t>3.</w:t>
        </w:r>
        <w:r>
          <w:rPr>
            <w:b w:val="0"/>
            <w:bCs w:val="0"/>
            <w:caps w:val="0"/>
            <w:noProof/>
            <w:kern w:val="2"/>
            <w:sz w:val="21"/>
          </w:rPr>
          <w:tab/>
        </w:r>
        <w:r w:rsidRPr="0074521A">
          <w:rPr>
            <w:rStyle w:val="a7"/>
            <w:rFonts w:asciiTheme="minorEastAsia" w:hAnsiTheme="minorEastAsia"/>
            <w:noProof/>
          </w:rPr>
          <w:t>网点管理工作现状</w:t>
        </w:r>
        <w:r>
          <w:rPr>
            <w:noProof/>
            <w:webHidden/>
          </w:rPr>
          <w:tab/>
        </w:r>
        <w:r>
          <w:rPr>
            <w:noProof/>
            <w:webHidden/>
          </w:rPr>
          <w:fldChar w:fldCharType="begin"/>
        </w:r>
        <w:r>
          <w:rPr>
            <w:noProof/>
            <w:webHidden/>
          </w:rPr>
          <w:instrText xml:space="preserve"> PAGEREF _Toc531372569 \h </w:instrText>
        </w:r>
        <w:r>
          <w:rPr>
            <w:noProof/>
            <w:webHidden/>
          </w:rPr>
        </w:r>
        <w:r>
          <w:rPr>
            <w:noProof/>
            <w:webHidden/>
          </w:rPr>
          <w:fldChar w:fldCharType="separate"/>
        </w:r>
        <w:r>
          <w:rPr>
            <w:noProof/>
            <w:webHidden/>
          </w:rPr>
          <w:t>13</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70" w:history="1">
        <w:r w:rsidRPr="0074521A">
          <w:rPr>
            <w:rStyle w:val="a7"/>
            <w:rFonts w:asciiTheme="minorEastAsia" w:hAnsiTheme="minorEastAsia"/>
            <w:b/>
            <w:noProof/>
          </w:rPr>
          <w:t>3.1</w:t>
        </w:r>
        <w:r w:rsidRPr="0074521A">
          <w:rPr>
            <w:rStyle w:val="a7"/>
            <w:rFonts w:asciiTheme="minorEastAsia" w:hAnsiTheme="minorEastAsia"/>
            <w:noProof/>
          </w:rPr>
          <w:t xml:space="preserve"> 证照管理与基本信息管理</w:t>
        </w:r>
        <w:r>
          <w:rPr>
            <w:noProof/>
            <w:webHidden/>
          </w:rPr>
          <w:tab/>
        </w:r>
        <w:r>
          <w:rPr>
            <w:noProof/>
            <w:webHidden/>
          </w:rPr>
          <w:fldChar w:fldCharType="begin"/>
        </w:r>
        <w:r>
          <w:rPr>
            <w:noProof/>
            <w:webHidden/>
          </w:rPr>
          <w:instrText xml:space="preserve"> PAGEREF _Toc531372570 \h </w:instrText>
        </w:r>
        <w:r>
          <w:rPr>
            <w:noProof/>
            <w:webHidden/>
          </w:rPr>
        </w:r>
        <w:r>
          <w:rPr>
            <w:noProof/>
            <w:webHidden/>
          </w:rPr>
          <w:fldChar w:fldCharType="separate"/>
        </w:r>
        <w:r>
          <w:rPr>
            <w:noProof/>
            <w:webHidden/>
          </w:rPr>
          <w:t>13</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71" w:history="1">
        <w:r w:rsidRPr="0074521A">
          <w:rPr>
            <w:rStyle w:val="a7"/>
            <w:rFonts w:asciiTheme="minorEastAsia" w:hAnsiTheme="minorEastAsia"/>
            <w:b/>
            <w:noProof/>
          </w:rPr>
          <w:t>3.2</w:t>
        </w:r>
        <w:r w:rsidRPr="0074521A">
          <w:rPr>
            <w:rStyle w:val="a7"/>
            <w:rFonts w:asciiTheme="minorEastAsia" w:hAnsiTheme="minorEastAsia"/>
            <w:noProof/>
          </w:rPr>
          <w:t xml:space="preserve"> 装修工程与合同档案管理</w:t>
        </w:r>
        <w:r>
          <w:rPr>
            <w:noProof/>
            <w:webHidden/>
          </w:rPr>
          <w:tab/>
        </w:r>
        <w:r>
          <w:rPr>
            <w:noProof/>
            <w:webHidden/>
          </w:rPr>
          <w:fldChar w:fldCharType="begin"/>
        </w:r>
        <w:r>
          <w:rPr>
            <w:noProof/>
            <w:webHidden/>
          </w:rPr>
          <w:instrText xml:space="preserve"> PAGEREF _Toc531372571 \h </w:instrText>
        </w:r>
        <w:r>
          <w:rPr>
            <w:noProof/>
            <w:webHidden/>
          </w:rPr>
        </w:r>
        <w:r>
          <w:rPr>
            <w:noProof/>
            <w:webHidden/>
          </w:rPr>
          <w:fldChar w:fldCharType="separate"/>
        </w:r>
        <w:r>
          <w:rPr>
            <w:noProof/>
            <w:webHidden/>
          </w:rPr>
          <w:t>14</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72" w:history="1">
        <w:r w:rsidRPr="0074521A">
          <w:rPr>
            <w:rStyle w:val="a7"/>
            <w:rFonts w:asciiTheme="minorEastAsia" w:hAnsiTheme="minorEastAsia"/>
            <w:noProof/>
          </w:rPr>
          <w:t>4.</w:t>
        </w:r>
        <w:r>
          <w:rPr>
            <w:b w:val="0"/>
            <w:bCs w:val="0"/>
            <w:caps w:val="0"/>
            <w:noProof/>
            <w:kern w:val="2"/>
            <w:sz w:val="21"/>
          </w:rPr>
          <w:tab/>
        </w:r>
        <w:r w:rsidRPr="0074521A">
          <w:rPr>
            <w:rStyle w:val="a7"/>
            <w:rFonts w:asciiTheme="minorEastAsia" w:hAnsiTheme="minorEastAsia"/>
            <w:noProof/>
          </w:rPr>
          <w:t>系统建设目标</w:t>
        </w:r>
        <w:r>
          <w:rPr>
            <w:noProof/>
            <w:webHidden/>
          </w:rPr>
          <w:tab/>
        </w:r>
        <w:r>
          <w:rPr>
            <w:noProof/>
            <w:webHidden/>
          </w:rPr>
          <w:fldChar w:fldCharType="begin"/>
        </w:r>
        <w:r>
          <w:rPr>
            <w:noProof/>
            <w:webHidden/>
          </w:rPr>
          <w:instrText xml:space="preserve"> PAGEREF _Toc531372572 \h </w:instrText>
        </w:r>
        <w:r>
          <w:rPr>
            <w:noProof/>
            <w:webHidden/>
          </w:rPr>
        </w:r>
        <w:r>
          <w:rPr>
            <w:noProof/>
            <w:webHidden/>
          </w:rPr>
          <w:fldChar w:fldCharType="separate"/>
        </w:r>
        <w:r>
          <w:rPr>
            <w:noProof/>
            <w:webHidden/>
          </w:rPr>
          <w:t>15</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73" w:history="1">
        <w:r w:rsidRPr="0074521A">
          <w:rPr>
            <w:rStyle w:val="a7"/>
            <w:rFonts w:asciiTheme="minorEastAsia" w:hAnsiTheme="minorEastAsia"/>
            <w:noProof/>
          </w:rPr>
          <w:t>5.</w:t>
        </w:r>
        <w:r>
          <w:rPr>
            <w:b w:val="0"/>
            <w:bCs w:val="0"/>
            <w:caps w:val="0"/>
            <w:noProof/>
            <w:kern w:val="2"/>
            <w:sz w:val="21"/>
          </w:rPr>
          <w:tab/>
        </w:r>
        <w:r w:rsidRPr="0074521A">
          <w:rPr>
            <w:rStyle w:val="a7"/>
            <w:rFonts w:asciiTheme="minorEastAsia" w:hAnsiTheme="minorEastAsia"/>
            <w:noProof/>
          </w:rPr>
          <w:t>产品面向的用户群体</w:t>
        </w:r>
        <w:r>
          <w:rPr>
            <w:noProof/>
            <w:webHidden/>
          </w:rPr>
          <w:tab/>
        </w:r>
        <w:r>
          <w:rPr>
            <w:noProof/>
            <w:webHidden/>
          </w:rPr>
          <w:fldChar w:fldCharType="begin"/>
        </w:r>
        <w:r>
          <w:rPr>
            <w:noProof/>
            <w:webHidden/>
          </w:rPr>
          <w:instrText xml:space="preserve"> PAGEREF _Toc531372573 \h </w:instrText>
        </w:r>
        <w:r>
          <w:rPr>
            <w:noProof/>
            <w:webHidden/>
          </w:rPr>
        </w:r>
        <w:r>
          <w:rPr>
            <w:noProof/>
            <w:webHidden/>
          </w:rPr>
          <w:fldChar w:fldCharType="separate"/>
        </w:r>
        <w:r>
          <w:rPr>
            <w:noProof/>
            <w:webHidden/>
          </w:rPr>
          <w:t>16</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74" w:history="1">
        <w:r w:rsidRPr="0074521A">
          <w:rPr>
            <w:rStyle w:val="a7"/>
            <w:rFonts w:asciiTheme="minorEastAsia" w:hAnsiTheme="minorEastAsia"/>
            <w:noProof/>
          </w:rPr>
          <w:t>6.</w:t>
        </w:r>
        <w:r>
          <w:rPr>
            <w:b w:val="0"/>
            <w:bCs w:val="0"/>
            <w:caps w:val="0"/>
            <w:noProof/>
            <w:kern w:val="2"/>
            <w:sz w:val="21"/>
          </w:rPr>
          <w:tab/>
        </w:r>
        <w:r w:rsidRPr="0074521A">
          <w:rPr>
            <w:rStyle w:val="a7"/>
            <w:rFonts w:asciiTheme="minorEastAsia" w:hAnsiTheme="minorEastAsia"/>
            <w:noProof/>
          </w:rPr>
          <w:t>产品应当遵循的标准或规范</w:t>
        </w:r>
        <w:r>
          <w:rPr>
            <w:noProof/>
            <w:webHidden/>
          </w:rPr>
          <w:tab/>
        </w:r>
        <w:r>
          <w:rPr>
            <w:noProof/>
            <w:webHidden/>
          </w:rPr>
          <w:fldChar w:fldCharType="begin"/>
        </w:r>
        <w:r>
          <w:rPr>
            <w:noProof/>
            <w:webHidden/>
          </w:rPr>
          <w:instrText xml:space="preserve"> PAGEREF _Toc531372574 \h </w:instrText>
        </w:r>
        <w:r>
          <w:rPr>
            <w:noProof/>
            <w:webHidden/>
          </w:rPr>
        </w:r>
        <w:r>
          <w:rPr>
            <w:noProof/>
            <w:webHidden/>
          </w:rPr>
          <w:fldChar w:fldCharType="separate"/>
        </w:r>
        <w:r>
          <w:rPr>
            <w:noProof/>
            <w:webHidden/>
          </w:rPr>
          <w:t>17</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75" w:history="1">
        <w:r w:rsidRPr="0074521A">
          <w:rPr>
            <w:rStyle w:val="a7"/>
            <w:rFonts w:asciiTheme="minorEastAsia" w:hAnsiTheme="minorEastAsia"/>
            <w:noProof/>
          </w:rPr>
          <w:t>7.</w:t>
        </w:r>
        <w:r>
          <w:rPr>
            <w:b w:val="0"/>
            <w:bCs w:val="0"/>
            <w:caps w:val="0"/>
            <w:noProof/>
            <w:kern w:val="2"/>
            <w:sz w:val="21"/>
          </w:rPr>
          <w:tab/>
        </w:r>
        <w:r w:rsidRPr="0074521A">
          <w:rPr>
            <w:rStyle w:val="a7"/>
            <w:rFonts w:asciiTheme="minorEastAsia" w:hAnsiTheme="minorEastAsia"/>
            <w:noProof/>
          </w:rPr>
          <w:t>系统需求分析</w:t>
        </w:r>
        <w:r>
          <w:rPr>
            <w:noProof/>
            <w:webHidden/>
          </w:rPr>
          <w:tab/>
        </w:r>
        <w:r>
          <w:rPr>
            <w:noProof/>
            <w:webHidden/>
          </w:rPr>
          <w:fldChar w:fldCharType="begin"/>
        </w:r>
        <w:r>
          <w:rPr>
            <w:noProof/>
            <w:webHidden/>
          </w:rPr>
          <w:instrText xml:space="preserve"> PAGEREF _Toc531372575 \h </w:instrText>
        </w:r>
        <w:r>
          <w:rPr>
            <w:noProof/>
            <w:webHidden/>
          </w:rPr>
        </w:r>
        <w:r>
          <w:rPr>
            <w:noProof/>
            <w:webHidden/>
          </w:rPr>
          <w:fldChar w:fldCharType="separate"/>
        </w:r>
        <w:r>
          <w:rPr>
            <w:noProof/>
            <w:webHidden/>
          </w:rPr>
          <w:t>17</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76" w:history="1">
        <w:r w:rsidRPr="0074521A">
          <w:rPr>
            <w:rStyle w:val="a7"/>
            <w:rFonts w:asciiTheme="minorEastAsia" w:hAnsiTheme="minorEastAsia"/>
            <w:b/>
            <w:noProof/>
          </w:rPr>
          <w:t>7.1</w:t>
        </w:r>
        <w:r w:rsidRPr="0074521A">
          <w:rPr>
            <w:rStyle w:val="a7"/>
            <w:rFonts w:asciiTheme="minorEastAsia" w:hAnsiTheme="minorEastAsia"/>
            <w:noProof/>
          </w:rPr>
          <w:t xml:space="preserve"> 业务需求分析</w:t>
        </w:r>
        <w:r>
          <w:rPr>
            <w:noProof/>
            <w:webHidden/>
          </w:rPr>
          <w:tab/>
        </w:r>
        <w:r>
          <w:rPr>
            <w:noProof/>
            <w:webHidden/>
          </w:rPr>
          <w:fldChar w:fldCharType="begin"/>
        </w:r>
        <w:r>
          <w:rPr>
            <w:noProof/>
            <w:webHidden/>
          </w:rPr>
          <w:instrText xml:space="preserve"> PAGEREF _Toc531372576 \h </w:instrText>
        </w:r>
        <w:r>
          <w:rPr>
            <w:noProof/>
            <w:webHidden/>
          </w:rPr>
        </w:r>
        <w:r>
          <w:rPr>
            <w:noProof/>
            <w:webHidden/>
          </w:rPr>
          <w:fldChar w:fldCharType="separate"/>
        </w:r>
        <w:r>
          <w:rPr>
            <w:noProof/>
            <w:webHidden/>
          </w:rPr>
          <w:t>17</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577" w:history="1">
        <w:r w:rsidRPr="0074521A">
          <w:rPr>
            <w:rStyle w:val="a7"/>
            <w:rFonts w:asciiTheme="minorEastAsia" w:hAnsiTheme="minorEastAsia"/>
            <w:noProof/>
          </w:rPr>
          <w:t>业务管理目标</w:t>
        </w:r>
        <w:r>
          <w:rPr>
            <w:noProof/>
            <w:webHidden/>
          </w:rPr>
          <w:tab/>
        </w:r>
        <w:r>
          <w:rPr>
            <w:noProof/>
            <w:webHidden/>
          </w:rPr>
          <w:fldChar w:fldCharType="begin"/>
        </w:r>
        <w:r>
          <w:rPr>
            <w:noProof/>
            <w:webHidden/>
          </w:rPr>
          <w:instrText xml:space="preserve"> PAGEREF _Toc531372577 \h </w:instrText>
        </w:r>
        <w:r>
          <w:rPr>
            <w:noProof/>
            <w:webHidden/>
          </w:rPr>
        </w:r>
        <w:r>
          <w:rPr>
            <w:noProof/>
            <w:webHidden/>
          </w:rPr>
          <w:fldChar w:fldCharType="separate"/>
        </w:r>
        <w:r>
          <w:rPr>
            <w:noProof/>
            <w:webHidden/>
          </w:rPr>
          <w:t>17</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578" w:history="1">
        <w:r w:rsidRPr="0074521A">
          <w:rPr>
            <w:rStyle w:val="a7"/>
            <w:rFonts w:asciiTheme="minorEastAsia" w:hAnsiTheme="minorEastAsia"/>
            <w:noProof/>
          </w:rPr>
          <w:t>使用用户</w:t>
        </w:r>
        <w:r>
          <w:rPr>
            <w:noProof/>
            <w:webHidden/>
          </w:rPr>
          <w:tab/>
        </w:r>
        <w:r>
          <w:rPr>
            <w:noProof/>
            <w:webHidden/>
          </w:rPr>
          <w:fldChar w:fldCharType="begin"/>
        </w:r>
        <w:r>
          <w:rPr>
            <w:noProof/>
            <w:webHidden/>
          </w:rPr>
          <w:instrText xml:space="preserve"> PAGEREF _Toc531372578 \h </w:instrText>
        </w:r>
        <w:r>
          <w:rPr>
            <w:noProof/>
            <w:webHidden/>
          </w:rPr>
        </w:r>
        <w:r>
          <w:rPr>
            <w:noProof/>
            <w:webHidden/>
          </w:rPr>
          <w:fldChar w:fldCharType="separate"/>
        </w:r>
        <w:r>
          <w:rPr>
            <w:noProof/>
            <w:webHidden/>
          </w:rPr>
          <w:t>18</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579" w:history="1">
        <w:r w:rsidRPr="0074521A">
          <w:rPr>
            <w:rStyle w:val="a7"/>
            <w:rFonts w:asciiTheme="minorEastAsia" w:hAnsiTheme="minorEastAsia"/>
            <w:noProof/>
          </w:rPr>
          <w:t>功能范围</w:t>
        </w:r>
        <w:r>
          <w:rPr>
            <w:noProof/>
            <w:webHidden/>
          </w:rPr>
          <w:tab/>
        </w:r>
        <w:r>
          <w:rPr>
            <w:noProof/>
            <w:webHidden/>
          </w:rPr>
          <w:fldChar w:fldCharType="begin"/>
        </w:r>
        <w:r>
          <w:rPr>
            <w:noProof/>
            <w:webHidden/>
          </w:rPr>
          <w:instrText xml:space="preserve"> PAGEREF _Toc531372579 \h </w:instrText>
        </w:r>
        <w:r>
          <w:rPr>
            <w:noProof/>
            <w:webHidden/>
          </w:rPr>
        </w:r>
        <w:r>
          <w:rPr>
            <w:noProof/>
            <w:webHidden/>
          </w:rPr>
          <w:fldChar w:fldCharType="separate"/>
        </w:r>
        <w:r>
          <w:rPr>
            <w:noProof/>
            <w:webHidden/>
          </w:rPr>
          <w:t>18</w:t>
        </w:r>
        <w:r>
          <w:rPr>
            <w:noProof/>
            <w:webHidden/>
          </w:rPr>
          <w:fldChar w:fldCharType="end"/>
        </w:r>
      </w:hyperlink>
    </w:p>
    <w:p w:rsidR="009C37FB" w:rsidRDefault="009C37FB">
      <w:pPr>
        <w:pStyle w:val="TOC4"/>
        <w:tabs>
          <w:tab w:val="right" w:leader="dot" w:pos="8296"/>
        </w:tabs>
        <w:ind w:left="1320"/>
        <w:rPr>
          <w:noProof/>
          <w:kern w:val="2"/>
          <w:sz w:val="21"/>
        </w:rPr>
      </w:pPr>
      <w:hyperlink w:anchor="_Toc531372580" w:history="1">
        <w:r w:rsidRPr="0074521A">
          <w:rPr>
            <w:rStyle w:val="a7"/>
            <w:rFonts w:asciiTheme="minorEastAsia" w:hAnsiTheme="minorEastAsia"/>
            <w:noProof/>
          </w:rPr>
          <w:t>证照管理功能</w:t>
        </w:r>
        <w:r>
          <w:rPr>
            <w:noProof/>
            <w:webHidden/>
          </w:rPr>
          <w:tab/>
        </w:r>
        <w:r>
          <w:rPr>
            <w:noProof/>
            <w:webHidden/>
          </w:rPr>
          <w:fldChar w:fldCharType="begin"/>
        </w:r>
        <w:r>
          <w:rPr>
            <w:noProof/>
            <w:webHidden/>
          </w:rPr>
          <w:instrText xml:space="preserve"> PAGEREF _Toc531372580 \h </w:instrText>
        </w:r>
        <w:r>
          <w:rPr>
            <w:noProof/>
            <w:webHidden/>
          </w:rPr>
        </w:r>
        <w:r>
          <w:rPr>
            <w:noProof/>
            <w:webHidden/>
          </w:rPr>
          <w:fldChar w:fldCharType="separate"/>
        </w:r>
        <w:r>
          <w:rPr>
            <w:noProof/>
            <w:webHidden/>
          </w:rPr>
          <w:t>18</w:t>
        </w:r>
        <w:r>
          <w:rPr>
            <w:noProof/>
            <w:webHidden/>
          </w:rPr>
          <w:fldChar w:fldCharType="end"/>
        </w:r>
      </w:hyperlink>
    </w:p>
    <w:p w:rsidR="009C37FB" w:rsidRDefault="009C37FB">
      <w:pPr>
        <w:pStyle w:val="TOC4"/>
        <w:tabs>
          <w:tab w:val="right" w:leader="dot" w:pos="8296"/>
        </w:tabs>
        <w:ind w:left="1320"/>
        <w:rPr>
          <w:noProof/>
          <w:kern w:val="2"/>
          <w:sz w:val="21"/>
        </w:rPr>
      </w:pPr>
      <w:hyperlink w:anchor="_Toc531372581" w:history="1">
        <w:r w:rsidRPr="0074521A">
          <w:rPr>
            <w:rStyle w:val="a7"/>
            <w:rFonts w:asciiTheme="minorEastAsia" w:hAnsiTheme="minorEastAsia"/>
            <w:noProof/>
          </w:rPr>
          <w:t>房屋管理功能</w:t>
        </w:r>
        <w:r>
          <w:rPr>
            <w:noProof/>
            <w:webHidden/>
          </w:rPr>
          <w:tab/>
        </w:r>
        <w:r>
          <w:rPr>
            <w:noProof/>
            <w:webHidden/>
          </w:rPr>
          <w:fldChar w:fldCharType="begin"/>
        </w:r>
        <w:r>
          <w:rPr>
            <w:noProof/>
            <w:webHidden/>
          </w:rPr>
          <w:instrText xml:space="preserve"> PAGEREF _Toc531372581 \h </w:instrText>
        </w:r>
        <w:r>
          <w:rPr>
            <w:noProof/>
            <w:webHidden/>
          </w:rPr>
        </w:r>
        <w:r>
          <w:rPr>
            <w:noProof/>
            <w:webHidden/>
          </w:rPr>
          <w:fldChar w:fldCharType="separate"/>
        </w:r>
        <w:r>
          <w:rPr>
            <w:noProof/>
            <w:webHidden/>
          </w:rPr>
          <w:t>19</w:t>
        </w:r>
        <w:r>
          <w:rPr>
            <w:noProof/>
            <w:webHidden/>
          </w:rPr>
          <w:fldChar w:fldCharType="end"/>
        </w:r>
      </w:hyperlink>
    </w:p>
    <w:p w:rsidR="009C37FB" w:rsidRDefault="009C37FB">
      <w:pPr>
        <w:pStyle w:val="TOC4"/>
        <w:tabs>
          <w:tab w:val="right" w:leader="dot" w:pos="8296"/>
        </w:tabs>
        <w:ind w:left="1320"/>
        <w:rPr>
          <w:noProof/>
          <w:kern w:val="2"/>
          <w:sz w:val="21"/>
        </w:rPr>
      </w:pPr>
      <w:hyperlink w:anchor="_Toc531372582" w:history="1">
        <w:r w:rsidRPr="0074521A">
          <w:rPr>
            <w:rStyle w:val="a7"/>
            <w:rFonts w:asciiTheme="minorEastAsia" w:hAnsiTheme="minorEastAsia"/>
            <w:noProof/>
          </w:rPr>
          <w:t>报表管理功能</w:t>
        </w:r>
        <w:r>
          <w:rPr>
            <w:noProof/>
            <w:webHidden/>
          </w:rPr>
          <w:tab/>
        </w:r>
        <w:r>
          <w:rPr>
            <w:noProof/>
            <w:webHidden/>
          </w:rPr>
          <w:fldChar w:fldCharType="begin"/>
        </w:r>
        <w:r>
          <w:rPr>
            <w:noProof/>
            <w:webHidden/>
          </w:rPr>
          <w:instrText xml:space="preserve"> PAGEREF _Toc531372582 \h </w:instrText>
        </w:r>
        <w:r>
          <w:rPr>
            <w:noProof/>
            <w:webHidden/>
          </w:rPr>
        </w:r>
        <w:r>
          <w:rPr>
            <w:noProof/>
            <w:webHidden/>
          </w:rPr>
          <w:fldChar w:fldCharType="separate"/>
        </w:r>
        <w:r>
          <w:rPr>
            <w:noProof/>
            <w:webHidden/>
          </w:rPr>
          <w:t>19</w:t>
        </w:r>
        <w:r>
          <w:rPr>
            <w:noProof/>
            <w:webHidden/>
          </w:rPr>
          <w:fldChar w:fldCharType="end"/>
        </w:r>
      </w:hyperlink>
    </w:p>
    <w:p w:rsidR="009C37FB" w:rsidRDefault="009C37FB">
      <w:pPr>
        <w:pStyle w:val="TOC4"/>
        <w:tabs>
          <w:tab w:val="right" w:leader="dot" w:pos="8296"/>
        </w:tabs>
        <w:ind w:left="1320"/>
        <w:rPr>
          <w:noProof/>
          <w:kern w:val="2"/>
          <w:sz w:val="21"/>
        </w:rPr>
      </w:pPr>
      <w:hyperlink w:anchor="_Toc531372583" w:history="1">
        <w:r w:rsidRPr="0074521A">
          <w:rPr>
            <w:rStyle w:val="a7"/>
            <w:rFonts w:asciiTheme="minorEastAsia" w:hAnsiTheme="minorEastAsia"/>
            <w:noProof/>
          </w:rPr>
          <w:t>通用管理功能</w:t>
        </w:r>
        <w:r>
          <w:rPr>
            <w:noProof/>
            <w:webHidden/>
          </w:rPr>
          <w:tab/>
        </w:r>
        <w:r>
          <w:rPr>
            <w:noProof/>
            <w:webHidden/>
          </w:rPr>
          <w:fldChar w:fldCharType="begin"/>
        </w:r>
        <w:r>
          <w:rPr>
            <w:noProof/>
            <w:webHidden/>
          </w:rPr>
          <w:instrText xml:space="preserve"> PAGEREF _Toc531372583 \h </w:instrText>
        </w:r>
        <w:r>
          <w:rPr>
            <w:noProof/>
            <w:webHidden/>
          </w:rPr>
        </w:r>
        <w:r>
          <w:rPr>
            <w:noProof/>
            <w:webHidden/>
          </w:rPr>
          <w:fldChar w:fldCharType="separate"/>
        </w:r>
        <w:r>
          <w:rPr>
            <w:noProof/>
            <w:webHidden/>
          </w:rPr>
          <w:t>19</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584" w:history="1">
        <w:r w:rsidRPr="0074521A">
          <w:rPr>
            <w:rStyle w:val="a7"/>
            <w:rFonts w:asciiTheme="minorEastAsia" w:hAnsiTheme="minorEastAsia"/>
            <w:noProof/>
          </w:rPr>
          <w:t>数据范围</w:t>
        </w:r>
        <w:r>
          <w:rPr>
            <w:noProof/>
            <w:webHidden/>
          </w:rPr>
          <w:tab/>
        </w:r>
        <w:r>
          <w:rPr>
            <w:noProof/>
            <w:webHidden/>
          </w:rPr>
          <w:fldChar w:fldCharType="begin"/>
        </w:r>
        <w:r>
          <w:rPr>
            <w:noProof/>
            <w:webHidden/>
          </w:rPr>
          <w:instrText xml:space="preserve"> PAGEREF _Toc531372584 \h </w:instrText>
        </w:r>
        <w:r>
          <w:rPr>
            <w:noProof/>
            <w:webHidden/>
          </w:rPr>
        </w:r>
        <w:r>
          <w:rPr>
            <w:noProof/>
            <w:webHidden/>
          </w:rPr>
          <w:fldChar w:fldCharType="separate"/>
        </w:r>
        <w:r>
          <w:rPr>
            <w:noProof/>
            <w:webHidden/>
          </w:rPr>
          <w:t>19</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585" w:history="1">
        <w:r w:rsidRPr="0074521A">
          <w:rPr>
            <w:rStyle w:val="a7"/>
            <w:rFonts w:asciiTheme="minorEastAsia" w:hAnsiTheme="minorEastAsia"/>
            <w:noProof/>
          </w:rPr>
          <w:t>区域/机构范围</w:t>
        </w:r>
        <w:r>
          <w:rPr>
            <w:noProof/>
            <w:webHidden/>
          </w:rPr>
          <w:tab/>
        </w:r>
        <w:r>
          <w:rPr>
            <w:noProof/>
            <w:webHidden/>
          </w:rPr>
          <w:fldChar w:fldCharType="begin"/>
        </w:r>
        <w:r>
          <w:rPr>
            <w:noProof/>
            <w:webHidden/>
          </w:rPr>
          <w:instrText xml:space="preserve"> PAGEREF _Toc531372585 \h </w:instrText>
        </w:r>
        <w:r>
          <w:rPr>
            <w:noProof/>
            <w:webHidden/>
          </w:rPr>
        </w:r>
        <w:r>
          <w:rPr>
            <w:noProof/>
            <w:webHidden/>
          </w:rPr>
          <w:fldChar w:fldCharType="separate"/>
        </w:r>
        <w:r>
          <w:rPr>
            <w:noProof/>
            <w:webHidden/>
          </w:rPr>
          <w:t>20</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86" w:history="1">
        <w:r w:rsidRPr="0074521A">
          <w:rPr>
            <w:rStyle w:val="a7"/>
            <w:rFonts w:asciiTheme="minorEastAsia" w:hAnsiTheme="minorEastAsia"/>
            <w:b/>
            <w:noProof/>
          </w:rPr>
          <w:t>7.2</w:t>
        </w:r>
        <w:r w:rsidRPr="0074521A">
          <w:rPr>
            <w:rStyle w:val="a7"/>
            <w:rFonts w:asciiTheme="minorEastAsia" w:hAnsiTheme="minorEastAsia"/>
            <w:noProof/>
          </w:rPr>
          <w:t xml:space="preserve"> 业务流程分析</w:t>
        </w:r>
        <w:r>
          <w:rPr>
            <w:noProof/>
            <w:webHidden/>
          </w:rPr>
          <w:tab/>
        </w:r>
        <w:r>
          <w:rPr>
            <w:noProof/>
            <w:webHidden/>
          </w:rPr>
          <w:fldChar w:fldCharType="begin"/>
        </w:r>
        <w:r>
          <w:rPr>
            <w:noProof/>
            <w:webHidden/>
          </w:rPr>
          <w:instrText xml:space="preserve"> PAGEREF _Toc531372586 \h </w:instrText>
        </w:r>
        <w:r>
          <w:rPr>
            <w:noProof/>
            <w:webHidden/>
          </w:rPr>
        </w:r>
        <w:r>
          <w:rPr>
            <w:noProof/>
            <w:webHidden/>
          </w:rPr>
          <w:fldChar w:fldCharType="separate"/>
        </w:r>
        <w:r>
          <w:rPr>
            <w:noProof/>
            <w:webHidden/>
          </w:rPr>
          <w:t>21</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87" w:history="1">
        <w:r w:rsidRPr="0074521A">
          <w:rPr>
            <w:rStyle w:val="a7"/>
            <w:rFonts w:asciiTheme="minorEastAsia" w:hAnsiTheme="minorEastAsia"/>
            <w:b/>
            <w:noProof/>
          </w:rPr>
          <w:t>7.3</w:t>
        </w:r>
        <w:r w:rsidRPr="0074521A">
          <w:rPr>
            <w:rStyle w:val="a7"/>
            <w:rFonts w:asciiTheme="minorEastAsia" w:hAnsiTheme="minorEastAsia"/>
            <w:noProof/>
          </w:rPr>
          <w:t xml:space="preserve"> 用户界面需求</w:t>
        </w:r>
        <w:r>
          <w:rPr>
            <w:noProof/>
            <w:webHidden/>
          </w:rPr>
          <w:tab/>
        </w:r>
        <w:r>
          <w:rPr>
            <w:noProof/>
            <w:webHidden/>
          </w:rPr>
          <w:fldChar w:fldCharType="begin"/>
        </w:r>
        <w:r>
          <w:rPr>
            <w:noProof/>
            <w:webHidden/>
          </w:rPr>
          <w:instrText xml:space="preserve"> PAGEREF _Toc531372587 \h </w:instrText>
        </w:r>
        <w:r>
          <w:rPr>
            <w:noProof/>
            <w:webHidden/>
          </w:rPr>
        </w:r>
        <w:r>
          <w:rPr>
            <w:noProof/>
            <w:webHidden/>
          </w:rPr>
          <w:fldChar w:fldCharType="separate"/>
        </w:r>
        <w:r>
          <w:rPr>
            <w:noProof/>
            <w:webHidden/>
          </w:rPr>
          <w:t>21</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88" w:history="1">
        <w:r w:rsidRPr="0074521A">
          <w:rPr>
            <w:rStyle w:val="a7"/>
            <w:rFonts w:asciiTheme="minorEastAsia" w:hAnsiTheme="minorEastAsia"/>
            <w:b/>
            <w:noProof/>
          </w:rPr>
          <w:t>7.4</w:t>
        </w:r>
        <w:r w:rsidRPr="0074521A">
          <w:rPr>
            <w:rStyle w:val="a7"/>
            <w:rFonts w:asciiTheme="minorEastAsia" w:hAnsiTheme="minorEastAsia"/>
            <w:noProof/>
          </w:rPr>
          <w:t xml:space="preserve"> 软硬件及网络环境需求</w:t>
        </w:r>
        <w:r>
          <w:rPr>
            <w:noProof/>
            <w:webHidden/>
          </w:rPr>
          <w:tab/>
        </w:r>
        <w:r>
          <w:rPr>
            <w:noProof/>
            <w:webHidden/>
          </w:rPr>
          <w:fldChar w:fldCharType="begin"/>
        </w:r>
        <w:r>
          <w:rPr>
            <w:noProof/>
            <w:webHidden/>
          </w:rPr>
          <w:instrText xml:space="preserve"> PAGEREF _Toc531372588 \h </w:instrText>
        </w:r>
        <w:r>
          <w:rPr>
            <w:noProof/>
            <w:webHidden/>
          </w:rPr>
        </w:r>
        <w:r>
          <w:rPr>
            <w:noProof/>
            <w:webHidden/>
          </w:rPr>
          <w:fldChar w:fldCharType="separate"/>
        </w:r>
        <w:r>
          <w:rPr>
            <w:noProof/>
            <w:webHidden/>
          </w:rPr>
          <w:t>21</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89" w:history="1">
        <w:r w:rsidRPr="0074521A">
          <w:rPr>
            <w:rStyle w:val="a7"/>
            <w:rFonts w:asciiTheme="minorEastAsia" w:hAnsiTheme="minorEastAsia"/>
            <w:noProof/>
          </w:rPr>
          <w:t>8.</w:t>
        </w:r>
        <w:r>
          <w:rPr>
            <w:b w:val="0"/>
            <w:bCs w:val="0"/>
            <w:caps w:val="0"/>
            <w:noProof/>
            <w:kern w:val="2"/>
            <w:sz w:val="21"/>
          </w:rPr>
          <w:tab/>
        </w:r>
        <w:r w:rsidRPr="0074521A">
          <w:rPr>
            <w:rStyle w:val="a7"/>
            <w:rFonts w:asciiTheme="minorEastAsia" w:hAnsiTheme="minorEastAsia"/>
            <w:noProof/>
          </w:rPr>
          <w:t>可行性分析</w:t>
        </w:r>
        <w:r>
          <w:rPr>
            <w:noProof/>
            <w:webHidden/>
          </w:rPr>
          <w:tab/>
        </w:r>
        <w:r>
          <w:rPr>
            <w:noProof/>
            <w:webHidden/>
          </w:rPr>
          <w:fldChar w:fldCharType="begin"/>
        </w:r>
        <w:r>
          <w:rPr>
            <w:noProof/>
            <w:webHidden/>
          </w:rPr>
          <w:instrText xml:space="preserve"> PAGEREF _Toc531372589 \h </w:instrText>
        </w:r>
        <w:r>
          <w:rPr>
            <w:noProof/>
            <w:webHidden/>
          </w:rPr>
        </w:r>
        <w:r>
          <w:rPr>
            <w:noProof/>
            <w:webHidden/>
          </w:rPr>
          <w:fldChar w:fldCharType="separate"/>
        </w:r>
        <w:r>
          <w:rPr>
            <w:noProof/>
            <w:webHidden/>
          </w:rPr>
          <w:t>21</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90" w:history="1">
        <w:r w:rsidRPr="0074521A">
          <w:rPr>
            <w:rStyle w:val="a7"/>
            <w:rFonts w:asciiTheme="minorEastAsia" w:hAnsiTheme="minorEastAsia"/>
            <w:b/>
            <w:noProof/>
          </w:rPr>
          <w:t>8.1</w:t>
        </w:r>
        <w:r w:rsidRPr="0074521A">
          <w:rPr>
            <w:rStyle w:val="a7"/>
            <w:rFonts w:asciiTheme="minorEastAsia" w:hAnsiTheme="minorEastAsia"/>
            <w:noProof/>
          </w:rPr>
          <w:t xml:space="preserve"> 经济可行性分析</w:t>
        </w:r>
        <w:r>
          <w:rPr>
            <w:noProof/>
            <w:webHidden/>
          </w:rPr>
          <w:tab/>
        </w:r>
        <w:r>
          <w:rPr>
            <w:noProof/>
            <w:webHidden/>
          </w:rPr>
          <w:fldChar w:fldCharType="begin"/>
        </w:r>
        <w:r>
          <w:rPr>
            <w:noProof/>
            <w:webHidden/>
          </w:rPr>
          <w:instrText xml:space="preserve"> PAGEREF _Toc531372590 \h </w:instrText>
        </w:r>
        <w:r>
          <w:rPr>
            <w:noProof/>
            <w:webHidden/>
          </w:rPr>
        </w:r>
        <w:r>
          <w:rPr>
            <w:noProof/>
            <w:webHidden/>
          </w:rPr>
          <w:fldChar w:fldCharType="separate"/>
        </w:r>
        <w:r>
          <w:rPr>
            <w:noProof/>
            <w:webHidden/>
          </w:rPr>
          <w:t>22</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591" w:history="1">
        <w:r w:rsidRPr="0074521A">
          <w:rPr>
            <w:rStyle w:val="a7"/>
            <w:rFonts w:asciiTheme="minorEastAsia" w:hAnsiTheme="minorEastAsia"/>
            <w:b/>
            <w:noProof/>
          </w:rPr>
          <w:t>8.1.1</w:t>
        </w:r>
        <w:r w:rsidRPr="0074521A">
          <w:rPr>
            <w:rStyle w:val="a7"/>
            <w:rFonts w:asciiTheme="minorEastAsia" w:hAnsiTheme="minorEastAsia"/>
            <w:noProof/>
          </w:rPr>
          <w:t xml:space="preserve"> 项目成本投入</w:t>
        </w:r>
        <w:r>
          <w:rPr>
            <w:noProof/>
            <w:webHidden/>
          </w:rPr>
          <w:tab/>
        </w:r>
        <w:r>
          <w:rPr>
            <w:noProof/>
            <w:webHidden/>
          </w:rPr>
          <w:fldChar w:fldCharType="begin"/>
        </w:r>
        <w:r>
          <w:rPr>
            <w:noProof/>
            <w:webHidden/>
          </w:rPr>
          <w:instrText xml:space="preserve"> PAGEREF _Toc531372591 \h </w:instrText>
        </w:r>
        <w:r>
          <w:rPr>
            <w:noProof/>
            <w:webHidden/>
          </w:rPr>
        </w:r>
        <w:r>
          <w:rPr>
            <w:noProof/>
            <w:webHidden/>
          </w:rPr>
          <w:fldChar w:fldCharType="separate"/>
        </w:r>
        <w:r>
          <w:rPr>
            <w:noProof/>
            <w:webHidden/>
          </w:rPr>
          <w:t>22</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592" w:history="1">
        <w:r w:rsidRPr="0074521A">
          <w:rPr>
            <w:rStyle w:val="a7"/>
            <w:rFonts w:asciiTheme="minorEastAsia" w:hAnsiTheme="minorEastAsia"/>
            <w:b/>
            <w:noProof/>
          </w:rPr>
          <w:t>8.1.2</w:t>
        </w:r>
        <w:r w:rsidRPr="0074521A">
          <w:rPr>
            <w:rStyle w:val="a7"/>
            <w:rFonts w:asciiTheme="minorEastAsia" w:hAnsiTheme="minorEastAsia"/>
            <w:noProof/>
          </w:rPr>
          <w:t xml:space="preserve"> 效益回报估算</w:t>
        </w:r>
        <w:r>
          <w:rPr>
            <w:noProof/>
            <w:webHidden/>
          </w:rPr>
          <w:tab/>
        </w:r>
        <w:r>
          <w:rPr>
            <w:noProof/>
            <w:webHidden/>
          </w:rPr>
          <w:fldChar w:fldCharType="begin"/>
        </w:r>
        <w:r>
          <w:rPr>
            <w:noProof/>
            <w:webHidden/>
          </w:rPr>
          <w:instrText xml:space="preserve"> PAGEREF _Toc531372592 \h </w:instrText>
        </w:r>
        <w:r>
          <w:rPr>
            <w:noProof/>
            <w:webHidden/>
          </w:rPr>
        </w:r>
        <w:r>
          <w:rPr>
            <w:noProof/>
            <w:webHidden/>
          </w:rPr>
          <w:fldChar w:fldCharType="separate"/>
        </w:r>
        <w:r>
          <w:rPr>
            <w:noProof/>
            <w:webHidden/>
          </w:rPr>
          <w:t>22</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93" w:history="1">
        <w:r w:rsidRPr="0074521A">
          <w:rPr>
            <w:rStyle w:val="a7"/>
            <w:rFonts w:asciiTheme="minorEastAsia" w:hAnsiTheme="minorEastAsia"/>
            <w:b/>
            <w:noProof/>
          </w:rPr>
          <w:t>8.2</w:t>
        </w:r>
        <w:r w:rsidRPr="0074521A">
          <w:rPr>
            <w:rStyle w:val="a7"/>
            <w:rFonts w:asciiTheme="minorEastAsia" w:hAnsiTheme="minorEastAsia"/>
            <w:noProof/>
          </w:rPr>
          <w:t xml:space="preserve"> 组织可行性</w:t>
        </w:r>
        <w:r>
          <w:rPr>
            <w:noProof/>
            <w:webHidden/>
          </w:rPr>
          <w:tab/>
        </w:r>
        <w:r>
          <w:rPr>
            <w:noProof/>
            <w:webHidden/>
          </w:rPr>
          <w:fldChar w:fldCharType="begin"/>
        </w:r>
        <w:r>
          <w:rPr>
            <w:noProof/>
            <w:webHidden/>
          </w:rPr>
          <w:instrText xml:space="preserve"> PAGEREF _Toc531372593 \h </w:instrText>
        </w:r>
        <w:r>
          <w:rPr>
            <w:noProof/>
            <w:webHidden/>
          </w:rPr>
        </w:r>
        <w:r>
          <w:rPr>
            <w:noProof/>
            <w:webHidden/>
          </w:rPr>
          <w:fldChar w:fldCharType="separate"/>
        </w:r>
        <w:r>
          <w:rPr>
            <w:noProof/>
            <w:webHidden/>
          </w:rPr>
          <w:t>23</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94" w:history="1">
        <w:r w:rsidRPr="0074521A">
          <w:rPr>
            <w:rStyle w:val="a7"/>
            <w:rFonts w:asciiTheme="minorEastAsia" w:hAnsiTheme="minorEastAsia"/>
            <w:b/>
            <w:noProof/>
          </w:rPr>
          <w:t>8.3</w:t>
        </w:r>
        <w:r w:rsidRPr="0074521A">
          <w:rPr>
            <w:rStyle w:val="a7"/>
            <w:rFonts w:asciiTheme="minorEastAsia" w:hAnsiTheme="minorEastAsia"/>
            <w:noProof/>
          </w:rPr>
          <w:t xml:space="preserve"> 分析结论</w:t>
        </w:r>
        <w:r>
          <w:rPr>
            <w:noProof/>
            <w:webHidden/>
          </w:rPr>
          <w:tab/>
        </w:r>
        <w:r>
          <w:rPr>
            <w:noProof/>
            <w:webHidden/>
          </w:rPr>
          <w:fldChar w:fldCharType="begin"/>
        </w:r>
        <w:r>
          <w:rPr>
            <w:noProof/>
            <w:webHidden/>
          </w:rPr>
          <w:instrText xml:space="preserve"> PAGEREF _Toc531372594 \h </w:instrText>
        </w:r>
        <w:r>
          <w:rPr>
            <w:noProof/>
            <w:webHidden/>
          </w:rPr>
        </w:r>
        <w:r>
          <w:rPr>
            <w:noProof/>
            <w:webHidden/>
          </w:rPr>
          <w:fldChar w:fldCharType="separate"/>
        </w:r>
        <w:r>
          <w:rPr>
            <w:noProof/>
            <w:webHidden/>
          </w:rPr>
          <w:t>24</w:t>
        </w:r>
        <w:r>
          <w:rPr>
            <w:noProof/>
            <w:webHidden/>
          </w:rPr>
          <w:fldChar w:fldCharType="end"/>
        </w:r>
      </w:hyperlink>
    </w:p>
    <w:p w:rsidR="009C37FB" w:rsidRDefault="009C37FB">
      <w:pPr>
        <w:pStyle w:val="TOC1"/>
        <w:tabs>
          <w:tab w:val="left" w:pos="420"/>
          <w:tab w:val="right" w:leader="dot" w:pos="8296"/>
        </w:tabs>
        <w:rPr>
          <w:b w:val="0"/>
          <w:bCs w:val="0"/>
          <w:caps w:val="0"/>
          <w:noProof/>
          <w:kern w:val="2"/>
          <w:sz w:val="21"/>
        </w:rPr>
      </w:pPr>
      <w:hyperlink w:anchor="_Toc531372595" w:history="1">
        <w:r w:rsidRPr="0074521A">
          <w:rPr>
            <w:rStyle w:val="a7"/>
            <w:rFonts w:asciiTheme="minorEastAsia" w:hAnsiTheme="minorEastAsia"/>
            <w:noProof/>
          </w:rPr>
          <w:t>9.</w:t>
        </w:r>
        <w:r>
          <w:rPr>
            <w:b w:val="0"/>
            <w:bCs w:val="0"/>
            <w:caps w:val="0"/>
            <w:noProof/>
            <w:kern w:val="2"/>
            <w:sz w:val="21"/>
          </w:rPr>
          <w:tab/>
        </w:r>
        <w:r w:rsidRPr="0074521A">
          <w:rPr>
            <w:rStyle w:val="a7"/>
            <w:rFonts w:asciiTheme="minorEastAsia" w:hAnsiTheme="minorEastAsia"/>
            <w:noProof/>
          </w:rPr>
          <w:t>本期项目建设思路</w:t>
        </w:r>
        <w:r>
          <w:rPr>
            <w:noProof/>
            <w:webHidden/>
          </w:rPr>
          <w:tab/>
        </w:r>
        <w:r>
          <w:rPr>
            <w:noProof/>
            <w:webHidden/>
          </w:rPr>
          <w:fldChar w:fldCharType="begin"/>
        </w:r>
        <w:r>
          <w:rPr>
            <w:noProof/>
            <w:webHidden/>
          </w:rPr>
          <w:instrText xml:space="preserve"> PAGEREF _Toc531372595 \h </w:instrText>
        </w:r>
        <w:r>
          <w:rPr>
            <w:noProof/>
            <w:webHidden/>
          </w:rPr>
        </w:r>
        <w:r>
          <w:rPr>
            <w:noProof/>
            <w:webHidden/>
          </w:rPr>
          <w:fldChar w:fldCharType="separate"/>
        </w:r>
        <w:r>
          <w:rPr>
            <w:noProof/>
            <w:webHidden/>
          </w:rPr>
          <w:t>24</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96" w:history="1">
        <w:r w:rsidRPr="0074521A">
          <w:rPr>
            <w:rStyle w:val="a7"/>
            <w:rFonts w:asciiTheme="minorEastAsia" w:hAnsiTheme="minorEastAsia"/>
            <w:b/>
            <w:noProof/>
          </w:rPr>
          <w:t>9.1</w:t>
        </w:r>
        <w:r w:rsidRPr="0074521A">
          <w:rPr>
            <w:rStyle w:val="a7"/>
            <w:rFonts w:asciiTheme="minorEastAsia" w:hAnsiTheme="minorEastAsia"/>
            <w:noProof/>
          </w:rPr>
          <w:t xml:space="preserve"> 项目需求与设计阶段</w:t>
        </w:r>
        <w:r>
          <w:rPr>
            <w:noProof/>
            <w:webHidden/>
          </w:rPr>
          <w:tab/>
        </w:r>
        <w:r>
          <w:rPr>
            <w:noProof/>
            <w:webHidden/>
          </w:rPr>
          <w:fldChar w:fldCharType="begin"/>
        </w:r>
        <w:r>
          <w:rPr>
            <w:noProof/>
            <w:webHidden/>
          </w:rPr>
          <w:instrText xml:space="preserve"> PAGEREF _Toc531372596 \h </w:instrText>
        </w:r>
        <w:r>
          <w:rPr>
            <w:noProof/>
            <w:webHidden/>
          </w:rPr>
        </w:r>
        <w:r>
          <w:rPr>
            <w:noProof/>
            <w:webHidden/>
          </w:rPr>
          <w:fldChar w:fldCharType="separate"/>
        </w:r>
        <w:r>
          <w:rPr>
            <w:noProof/>
            <w:webHidden/>
          </w:rPr>
          <w:t>24</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97" w:history="1">
        <w:r w:rsidRPr="0074521A">
          <w:rPr>
            <w:rStyle w:val="a7"/>
            <w:rFonts w:asciiTheme="minorEastAsia" w:hAnsiTheme="minorEastAsia"/>
            <w:b/>
            <w:noProof/>
          </w:rPr>
          <w:t>9.2</w:t>
        </w:r>
        <w:r w:rsidRPr="0074521A">
          <w:rPr>
            <w:rStyle w:val="a7"/>
            <w:rFonts w:asciiTheme="minorEastAsia" w:hAnsiTheme="minorEastAsia"/>
            <w:noProof/>
          </w:rPr>
          <w:t xml:space="preserve"> 项目开发与测试阶段</w:t>
        </w:r>
        <w:r>
          <w:rPr>
            <w:noProof/>
            <w:webHidden/>
          </w:rPr>
          <w:tab/>
        </w:r>
        <w:r>
          <w:rPr>
            <w:noProof/>
            <w:webHidden/>
          </w:rPr>
          <w:fldChar w:fldCharType="begin"/>
        </w:r>
        <w:r>
          <w:rPr>
            <w:noProof/>
            <w:webHidden/>
          </w:rPr>
          <w:instrText xml:space="preserve"> PAGEREF _Toc531372597 \h </w:instrText>
        </w:r>
        <w:r>
          <w:rPr>
            <w:noProof/>
            <w:webHidden/>
          </w:rPr>
        </w:r>
        <w:r>
          <w:rPr>
            <w:noProof/>
            <w:webHidden/>
          </w:rPr>
          <w:fldChar w:fldCharType="separate"/>
        </w:r>
        <w:r>
          <w:rPr>
            <w:noProof/>
            <w:webHidden/>
          </w:rPr>
          <w:t>24</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98" w:history="1">
        <w:r w:rsidRPr="0074521A">
          <w:rPr>
            <w:rStyle w:val="a7"/>
            <w:rFonts w:asciiTheme="minorEastAsia" w:hAnsiTheme="minorEastAsia"/>
            <w:b/>
            <w:noProof/>
          </w:rPr>
          <w:t>9.3</w:t>
        </w:r>
        <w:r w:rsidRPr="0074521A">
          <w:rPr>
            <w:rStyle w:val="a7"/>
            <w:rFonts w:asciiTheme="minorEastAsia" w:hAnsiTheme="minorEastAsia"/>
            <w:noProof/>
          </w:rPr>
          <w:t xml:space="preserve"> 项目上线/试点阶段</w:t>
        </w:r>
        <w:r>
          <w:rPr>
            <w:noProof/>
            <w:webHidden/>
          </w:rPr>
          <w:tab/>
        </w:r>
        <w:r>
          <w:rPr>
            <w:noProof/>
            <w:webHidden/>
          </w:rPr>
          <w:fldChar w:fldCharType="begin"/>
        </w:r>
        <w:r>
          <w:rPr>
            <w:noProof/>
            <w:webHidden/>
          </w:rPr>
          <w:instrText xml:space="preserve"> PAGEREF _Toc531372598 \h </w:instrText>
        </w:r>
        <w:r>
          <w:rPr>
            <w:noProof/>
            <w:webHidden/>
          </w:rPr>
        </w:r>
        <w:r>
          <w:rPr>
            <w:noProof/>
            <w:webHidden/>
          </w:rPr>
          <w:fldChar w:fldCharType="separate"/>
        </w:r>
        <w:r>
          <w:rPr>
            <w:noProof/>
            <w:webHidden/>
          </w:rPr>
          <w:t>25</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599" w:history="1">
        <w:r w:rsidRPr="0074521A">
          <w:rPr>
            <w:rStyle w:val="a7"/>
            <w:rFonts w:asciiTheme="minorEastAsia" w:hAnsiTheme="minorEastAsia"/>
            <w:b/>
            <w:noProof/>
          </w:rPr>
          <w:t>9.4</w:t>
        </w:r>
        <w:r w:rsidRPr="0074521A">
          <w:rPr>
            <w:rStyle w:val="a7"/>
            <w:rFonts w:asciiTheme="minorEastAsia" w:hAnsiTheme="minorEastAsia"/>
            <w:noProof/>
          </w:rPr>
          <w:t xml:space="preserve"> 项目推广与验收阶段</w:t>
        </w:r>
        <w:r>
          <w:rPr>
            <w:noProof/>
            <w:webHidden/>
          </w:rPr>
          <w:tab/>
        </w:r>
        <w:r>
          <w:rPr>
            <w:noProof/>
            <w:webHidden/>
          </w:rPr>
          <w:fldChar w:fldCharType="begin"/>
        </w:r>
        <w:r>
          <w:rPr>
            <w:noProof/>
            <w:webHidden/>
          </w:rPr>
          <w:instrText xml:space="preserve"> PAGEREF _Toc531372599 \h </w:instrText>
        </w:r>
        <w:r>
          <w:rPr>
            <w:noProof/>
            <w:webHidden/>
          </w:rPr>
        </w:r>
        <w:r>
          <w:rPr>
            <w:noProof/>
            <w:webHidden/>
          </w:rPr>
          <w:fldChar w:fldCharType="separate"/>
        </w:r>
        <w:r>
          <w:rPr>
            <w:noProof/>
            <w:webHidden/>
          </w:rPr>
          <w:t>25</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600" w:history="1">
        <w:r w:rsidRPr="0074521A">
          <w:rPr>
            <w:rStyle w:val="a7"/>
            <w:rFonts w:asciiTheme="minorEastAsia" w:hAnsiTheme="minorEastAsia"/>
            <w:b/>
            <w:noProof/>
          </w:rPr>
          <w:t>9.5</w:t>
        </w:r>
        <w:r w:rsidRPr="0074521A">
          <w:rPr>
            <w:rStyle w:val="a7"/>
            <w:rFonts w:asciiTheme="minorEastAsia" w:hAnsiTheme="minorEastAsia"/>
            <w:noProof/>
          </w:rPr>
          <w:t xml:space="preserve"> 日常使用/运维阶段</w:t>
        </w:r>
        <w:r>
          <w:rPr>
            <w:noProof/>
            <w:webHidden/>
          </w:rPr>
          <w:tab/>
        </w:r>
        <w:r>
          <w:rPr>
            <w:noProof/>
            <w:webHidden/>
          </w:rPr>
          <w:fldChar w:fldCharType="begin"/>
        </w:r>
        <w:r>
          <w:rPr>
            <w:noProof/>
            <w:webHidden/>
          </w:rPr>
          <w:instrText xml:space="preserve"> PAGEREF _Toc531372600 \h </w:instrText>
        </w:r>
        <w:r>
          <w:rPr>
            <w:noProof/>
            <w:webHidden/>
          </w:rPr>
        </w:r>
        <w:r>
          <w:rPr>
            <w:noProof/>
            <w:webHidden/>
          </w:rPr>
          <w:fldChar w:fldCharType="separate"/>
        </w:r>
        <w:r>
          <w:rPr>
            <w:noProof/>
            <w:webHidden/>
          </w:rPr>
          <w:t>25</w:t>
        </w:r>
        <w:r>
          <w:rPr>
            <w:noProof/>
            <w:webHidden/>
          </w:rPr>
          <w:fldChar w:fldCharType="end"/>
        </w:r>
      </w:hyperlink>
    </w:p>
    <w:p w:rsidR="009C37FB" w:rsidRDefault="009C37FB">
      <w:pPr>
        <w:pStyle w:val="TOC1"/>
        <w:tabs>
          <w:tab w:val="left" w:pos="1260"/>
          <w:tab w:val="right" w:leader="dot" w:pos="8296"/>
        </w:tabs>
        <w:rPr>
          <w:b w:val="0"/>
          <w:bCs w:val="0"/>
          <w:caps w:val="0"/>
          <w:noProof/>
          <w:kern w:val="2"/>
          <w:sz w:val="21"/>
        </w:rPr>
      </w:pPr>
      <w:hyperlink w:anchor="_Toc531372601" w:history="1">
        <w:r w:rsidRPr="0074521A">
          <w:rPr>
            <w:rStyle w:val="a7"/>
            <w:rFonts w:asciiTheme="minorEastAsia" w:hAnsiTheme="minorEastAsia"/>
            <w:noProof/>
          </w:rPr>
          <w:t>10.</w:t>
        </w:r>
        <w:r>
          <w:rPr>
            <w:b w:val="0"/>
            <w:bCs w:val="0"/>
            <w:caps w:val="0"/>
            <w:noProof/>
            <w:kern w:val="2"/>
            <w:sz w:val="21"/>
          </w:rPr>
          <w:tab/>
        </w:r>
        <w:r w:rsidRPr="0074521A">
          <w:rPr>
            <w:rStyle w:val="a7"/>
            <w:rFonts w:asciiTheme="minorEastAsia" w:hAnsiTheme="minorEastAsia"/>
            <w:noProof/>
          </w:rPr>
          <w:t>发展规划</w:t>
        </w:r>
        <w:r>
          <w:rPr>
            <w:noProof/>
            <w:webHidden/>
          </w:rPr>
          <w:tab/>
        </w:r>
        <w:r>
          <w:rPr>
            <w:noProof/>
            <w:webHidden/>
          </w:rPr>
          <w:fldChar w:fldCharType="begin"/>
        </w:r>
        <w:r>
          <w:rPr>
            <w:noProof/>
            <w:webHidden/>
          </w:rPr>
          <w:instrText xml:space="preserve"> PAGEREF _Toc531372601 \h </w:instrText>
        </w:r>
        <w:r>
          <w:rPr>
            <w:noProof/>
            <w:webHidden/>
          </w:rPr>
        </w:r>
        <w:r>
          <w:rPr>
            <w:noProof/>
            <w:webHidden/>
          </w:rPr>
          <w:fldChar w:fldCharType="separate"/>
        </w:r>
        <w:r>
          <w:rPr>
            <w:noProof/>
            <w:webHidden/>
          </w:rPr>
          <w:t>25</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602" w:history="1">
        <w:r w:rsidRPr="0074521A">
          <w:rPr>
            <w:rStyle w:val="a7"/>
            <w:rFonts w:asciiTheme="minorEastAsia" w:hAnsiTheme="minorEastAsia"/>
            <w:b/>
            <w:noProof/>
          </w:rPr>
          <w:t>10.1</w:t>
        </w:r>
        <w:r w:rsidRPr="0074521A">
          <w:rPr>
            <w:rStyle w:val="a7"/>
            <w:rFonts w:asciiTheme="minorEastAsia" w:hAnsiTheme="minorEastAsia"/>
            <w:noProof/>
          </w:rPr>
          <w:t xml:space="preserve"> 近三年滚动规划（2019-2022）</w:t>
        </w:r>
        <w:r>
          <w:rPr>
            <w:noProof/>
            <w:webHidden/>
          </w:rPr>
          <w:tab/>
        </w:r>
        <w:r>
          <w:rPr>
            <w:noProof/>
            <w:webHidden/>
          </w:rPr>
          <w:fldChar w:fldCharType="begin"/>
        </w:r>
        <w:r>
          <w:rPr>
            <w:noProof/>
            <w:webHidden/>
          </w:rPr>
          <w:instrText xml:space="preserve"> PAGEREF _Toc531372602 \h </w:instrText>
        </w:r>
        <w:r>
          <w:rPr>
            <w:noProof/>
            <w:webHidden/>
          </w:rPr>
        </w:r>
        <w:r>
          <w:rPr>
            <w:noProof/>
            <w:webHidden/>
          </w:rPr>
          <w:fldChar w:fldCharType="separate"/>
        </w:r>
        <w:r>
          <w:rPr>
            <w:noProof/>
            <w:webHidden/>
          </w:rPr>
          <w:t>26</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603" w:history="1">
        <w:r w:rsidRPr="0074521A">
          <w:rPr>
            <w:rStyle w:val="a7"/>
            <w:rFonts w:asciiTheme="minorEastAsia" w:hAnsiTheme="minorEastAsia"/>
            <w:b/>
            <w:noProof/>
          </w:rPr>
          <w:t>10.1.1</w:t>
        </w:r>
        <w:r w:rsidRPr="0074521A">
          <w:rPr>
            <w:rStyle w:val="a7"/>
            <w:rFonts w:asciiTheme="minorEastAsia" w:hAnsiTheme="minorEastAsia"/>
            <w:noProof/>
          </w:rPr>
          <w:t xml:space="preserve"> 规划目标</w:t>
        </w:r>
        <w:r>
          <w:rPr>
            <w:noProof/>
            <w:webHidden/>
          </w:rPr>
          <w:tab/>
        </w:r>
        <w:r>
          <w:rPr>
            <w:noProof/>
            <w:webHidden/>
          </w:rPr>
          <w:fldChar w:fldCharType="begin"/>
        </w:r>
        <w:r>
          <w:rPr>
            <w:noProof/>
            <w:webHidden/>
          </w:rPr>
          <w:instrText xml:space="preserve"> PAGEREF _Toc531372603 \h </w:instrText>
        </w:r>
        <w:r>
          <w:rPr>
            <w:noProof/>
            <w:webHidden/>
          </w:rPr>
        </w:r>
        <w:r>
          <w:rPr>
            <w:noProof/>
            <w:webHidden/>
          </w:rPr>
          <w:fldChar w:fldCharType="separate"/>
        </w:r>
        <w:r>
          <w:rPr>
            <w:noProof/>
            <w:webHidden/>
          </w:rPr>
          <w:t>26</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604" w:history="1">
        <w:r w:rsidRPr="0074521A">
          <w:rPr>
            <w:rStyle w:val="a7"/>
            <w:rFonts w:asciiTheme="minorEastAsia" w:hAnsiTheme="minorEastAsia"/>
            <w:b/>
            <w:noProof/>
          </w:rPr>
          <w:t>10.1.2</w:t>
        </w:r>
        <w:r w:rsidRPr="0074521A">
          <w:rPr>
            <w:rStyle w:val="a7"/>
            <w:rFonts w:asciiTheme="minorEastAsia" w:hAnsiTheme="minorEastAsia"/>
            <w:noProof/>
          </w:rPr>
          <w:t xml:space="preserve"> 系统建设功能规划</w:t>
        </w:r>
        <w:r>
          <w:rPr>
            <w:noProof/>
            <w:webHidden/>
          </w:rPr>
          <w:tab/>
        </w:r>
        <w:r>
          <w:rPr>
            <w:noProof/>
            <w:webHidden/>
          </w:rPr>
          <w:fldChar w:fldCharType="begin"/>
        </w:r>
        <w:r>
          <w:rPr>
            <w:noProof/>
            <w:webHidden/>
          </w:rPr>
          <w:instrText xml:space="preserve"> PAGEREF _Toc531372604 \h </w:instrText>
        </w:r>
        <w:r>
          <w:rPr>
            <w:noProof/>
            <w:webHidden/>
          </w:rPr>
        </w:r>
        <w:r>
          <w:rPr>
            <w:noProof/>
            <w:webHidden/>
          </w:rPr>
          <w:fldChar w:fldCharType="separate"/>
        </w:r>
        <w:r>
          <w:rPr>
            <w:noProof/>
            <w:webHidden/>
          </w:rPr>
          <w:t>26</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605" w:history="1">
        <w:r w:rsidRPr="0074521A">
          <w:rPr>
            <w:rStyle w:val="a7"/>
            <w:rFonts w:asciiTheme="minorEastAsia" w:hAnsiTheme="minorEastAsia"/>
            <w:b/>
            <w:noProof/>
          </w:rPr>
          <w:t>10.1.3</w:t>
        </w:r>
        <w:r w:rsidRPr="0074521A">
          <w:rPr>
            <w:rStyle w:val="a7"/>
            <w:rFonts w:asciiTheme="minorEastAsia" w:hAnsiTheme="minorEastAsia"/>
            <w:noProof/>
          </w:rPr>
          <w:t xml:space="preserve"> 投资规划</w:t>
        </w:r>
        <w:r>
          <w:rPr>
            <w:noProof/>
            <w:webHidden/>
          </w:rPr>
          <w:tab/>
        </w:r>
        <w:r>
          <w:rPr>
            <w:noProof/>
            <w:webHidden/>
          </w:rPr>
          <w:fldChar w:fldCharType="begin"/>
        </w:r>
        <w:r>
          <w:rPr>
            <w:noProof/>
            <w:webHidden/>
          </w:rPr>
          <w:instrText xml:space="preserve"> PAGEREF _Toc531372605 \h </w:instrText>
        </w:r>
        <w:r>
          <w:rPr>
            <w:noProof/>
            <w:webHidden/>
          </w:rPr>
        </w:r>
        <w:r>
          <w:rPr>
            <w:noProof/>
            <w:webHidden/>
          </w:rPr>
          <w:fldChar w:fldCharType="separate"/>
        </w:r>
        <w:r>
          <w:rPr>
            <w:noProof/>
            <w:webHidden/>
          </w:rPr>
          <w:t>26</w:t>
        </w:r>
        <w:r>
          <w:rPr>
            <w:noProof/>
            <w:webHidden/>
          </w:rPr>
          <w:fldChar w:fldCharType="end"/>
        </w:r>
      </w:hyperlink>
    </w:p>
    <w:p w:rsidR="009C37FB" w:rsidRDefault="009C37FB">
      <w:pPr>
        <w:pStyle w:val="TOC2"/>
        <w:tabs>
          <w:tab w:val="right" w:leader="dot" w:pos="8296"/>
        </w:tabs>
        <w:rPr>
          <w:smallCaps w:val="0"/>
          <w:noProof/>
          <w:kern w:val="2"/>
          <w:sz w:val="21"/>
        </w:rPr>
      </w:pPr>
      <w:hyperlink w:anchor="_Toc531372606" w:history="1">
        <w:r w:rsidRPr="0074521A">
          <w:rPr>
            <w:rStyle w:val="a7"/>
            <w:rFonts w:asciiTheme="minorEastAsia" w:hAnsiTheme="minorEastAsia"/>
            <w:b/>
            <w:noProof/>
          </w:rPr>
          <w:t>10.2</w:t>
        </w:r>
        <w:r w:rsidRPr="0074521A">
          <w:rPr>
            <w:rStyle w:val="a7"/>
            <w:rFonts w:asciiTheme="minorEastAsia" w:hAnsiTheme="minorEastAsia"/>
            <w:noProof/>
          </w:rPr>
          <w:t xml:space="preserve"> 中长期发展规划</w:t>
        </w:r>
        <w:r>
          <w:rPr>
            <w:noProof/>
            <w:webHidden/>
          </w:rPr>
          <w:tab/>
        </w:r>
        <w:r>
          <w:rPr>
            <w:noProof/>
            <w:webHidden/>
          </w:rPr>
          <w:fldChar w:fldCharType="begin"/>
        </w:r>
        <w:r>
          <w:rPr>
            <w:noProof/>
            <w:webHidden/>
          </w:rPr>
          <w:instrText xml:space="preserve"> PAGEREF _Toc531372606 \h </w:instrText>
        </w:r>
        <w:r>
          <w:rPr>
            <w:noProof/>
            <w:webHidden/>
          </w:rPr>
        </w:r>
        <w:r>
          <w:rPr>
            <w:noProof/>
            <w:webHidden/>
          </w:rPr>
          <w:fldChar w:fldCharType="separate"/>
        </w:r>
        <w:r>
          <w:rPr>
            <w:noProof/>
            <w:webHidden/>
          </w:rPr>
          <w:t>26</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607" w:history="1">
        <w:r w:rsidRPr="0074521A">
          <w:rPr>
            <w:rStyle w:val="a7"/>
            <w:rFonts w:asciiTheme="minorEastAsia" w:hAnsiTheme="minorEastAsia"/>
            <w:b/>
            <w:noProof/>
          </w:rPr>
          <w:t>10.2.1</w:t>
        </w:r>
        <w:r w:rsidRPr="0074521A">
          <w:rPr>
            <w:rStyle w:val="a7"/>
            <w:rFonts w:asciiTheme="minorEastAsia" w:hAnsiTheme="minorEastAsia"/>
            <w:noProof/>
          </w:rPr>
          <w:t xml:space="preserve"> 规划目标</w:t>
        </w:r>
        <w:r>
          <w:rPr>
            <w:noProof/>
            <w:webHidden/>
          </w:rPr>
          <w:tab/>
        </w:r>
        <w:r>
          <w:rPr>
            <w:noProof/>
            <w:webHidden/>
          </w:rPr>
          <w:fldChar w:fldCharType="begin"/>
        </w:r>
        <w:r>
          <w:rPr>
            <w:noProof/>
            <w:webHidden/>
          </w:rPr>
          <w:instrText xml:space="preserve"> PAGEREF _Toc531372607 \h </w:instrText>
        </w:r>
        <w:r>
          <w:rPr>
            <w:noProof/>
            <w:webHidden/>
          </w:rPr>
        </w:r>
        <w:r>
          <w:rPr>
            <w:noProof/>
            <w:webHidden/>
          </w:rPr>
          <w:fldChar w:fldCharType="separate"/>
        </w:r>
        <w:r>
          <w:rPr>
            <w:noProof/>
            <w:webHidden/>
          </w:rPr>
          <w:t>26</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608" w:history="1">
        <w:r w:rsidRPr="0074521A">
          <w:rPr>
            <w:rStyle w:val="a7"/>
            <w:rFonts w:asciiTheme="minorEastAsia" w:hAnsiTheme="minorEastAsia"/>
            <w:b/>
            <w:noProof/>
          </w:rPr>
          <w:t>10.2.2</w:t>
        </w:r>
        <w:r w:rsidRPr="0074521A">
          <w:rPr>
            <w:rStyle w:val="a7"/>
            <w:rFonts w:asciiTheme="minorEastAsia" w:hAnsiTheme="minorEastAsia"/>
            <w:noProof/>
          </w:rPr>
          <w:t xml:space="preserve"> 系统建设功能规划</w:t>
        </w:r>
        <w:r>
          <w:rPr>
            <w:noProof/>
            <w:webHidden/>
          </w:rPr>
          <w:tab/>
        </w:r>
        <w:r>
          <w:rPr>
            <w:noProof/>
            <w:webHidden/>
          </w:rPr>
          <w:fldChar w:fldCharType="begin"/>
        </w:r>
        <w:r>
          <w:rPr>
            <w:noProof/>
            <w:webHidden/>
          </w:rPr>
          <w:instrText xml:space="preserve"> PAGEREF _Toc531372608 \h </w:instrText>
        </w:r>
        <w:r>
          <w:rPr>
            <w:noProof/>
            <w:webHidden/>
          </w:rPr>
        </w:r>
        <w:r>
          <w:rPr>
            <w:noProof/>
            <w:webHidden/>
          </w:rPr>
          <w:fldChar w:fldCharType="separate"/>
        </w:r>
        <w:r>
          <w:rPr>
            <w:noProof/>
            <w:webHidden/>
          </w:rPr>
          <w:t>26</w:t>
        </w:r>
        <w:r>
          <w:rPr>
            <w:noProof/>
            <w:webHidden/>
          </w:rPr>
          <w:fldChar w:fldCharType="end"/>
        </w:r>
      </w:hyperlink>
    </w:p>
    <w:p w:rsidR="009C37FB" w:rsidRDefault="009C37FB">
      <w:pPr>
        <w:pStyle w:val="TOC3"/>
        <w:tabs>
          <w:tab w:val="right" w:leader="dot" w:pos="8296"/>
        </w:tabs>
        <w:rPr>
          <w:i w:val="0"/>
          <w:iCs w:val="0"/>
          <w:noProof/>
          <w:kern w:val="2"/>
          <w:sz w:val="21"/>
        </w:rPr>
      </w:pPr>
      <w:hyperlink w:anchor="_Toc531372609" w:history="1">
        <w:r w:rsidRPr="0074521A">
          <w:rPr>
            <w:rStyle w:val="a7"/>
            <w:rFonts w:asciiTheme="minorEastAsia" w:hAnsiTheme="minorEastAsia"/>
            <w:b/>
            <w:noProof/>
          </w:rPr>
          <w:t>10.2.3</w:t>
        </w:r>
        <w:r w:rsidRPr="0074521A">
          <w:rPr>
            <w:rStyle w:val="a7"/>
            <w:rFonts w:asciiTheme="minorEastAsia" w:hAnsiTheme="minorEastAsia"/>
            <w:noProof/>
          </w:rPr>
          <w:t xml:space="preserve"> 投资规划</w:t>
        </w:r>
        <w:r>
          <w:rPr>
            <w:noProof/>
            <w:webHidden/>
          </w:rPr>
          <w:tab/>
        </w:r>
        <w:r>
          <w:rPr>
            <w:noProof/>
            <w:webHidden/>
          </w:rPr>
          <w:fldChar w:fldCharType="begin"/>
        </w:r>
        <w:r>
          <w:rPr>
            <w:noProof/>
            <w:webHidden/>
          </w:rPr>
          <w:instrText xml:space="preserve"> PAGEREF _Toc531372609 \h </w:instrText>
        </w:r>
        <w:r>
          <w:rPr>
            <w:noProof/>
            <w:webHidden/>
          </w:rPr>
        </w:r>
        <w:r>
          <w:rPr>
            <w:noProof/>
            <w:webHidden/>
          </w:rPr>
          <w:fldChar w:fldCharType="separate"/>
        </w:r>
        <w:r>
          <w:rPr>
            <w:noProof/>
            <w:webHidden/>
          </w:rPr>
          <w:t>26</w:t>
        </w:r>
        <w:r>
          <w:rPr>
            <w:noProof/>
            <w:webHidden/>
          </w:rPr>
          <w:fldChar w:fldCharType="end"/>
        </w:r>
      </w:hyperlink>
    </w:p>
    <w:p w:rsidR="000A2867" w:rsidRPr="001C23A1" w:rsidRDefault="000A2867" w:rsidP="000A2867">
      <w:pPr>
        <w:spacing w:line="360" w:lineRule="auto"/>
        <w:rPr>
          <w:rFonts w:asciiTheme="minorEastAsia" w:hAnsiTheme="minorEastAsia"/>
          <w:sz w:val="28"/>
          <w:szCs w:val="28"/>
          <w14:shadow w14:blurRad="50800" w14:dist="38100" w14:dir="2700000" w14:sx="100000" w14:sy="100000" w14:kx="0" w14:ky="0" w14:algn="tl">
            <w14:srgbClr w14:val="000000">
              <w14:alpha w14:val="60000"/>
            </w14:srgbClr>
          </w14:shadow>
        </w:rPr>
      </w:pPr>
      <w:r w:rsidRPr="001C23A1">
        <w:rPr>
          <w:rFonts w:asciiTheme="minorEastAsia" w:hAnsiTheme="minorEastAsia" w:hint="eastAsia"/>
          <w:b/>
          <w:bCs/>
          <w:caps/>
          <w:szCs w:val="21"/>
          <w14:shadow w14:blurRad="50800" w14:dist="38100" w14:dir="2700000" w14:sx="100000" w14:sy="100000" w14:kx="0" w14:ky="0" w14:algn="tl">
            <w14:srgbClr w14:val="000000">
              <w14:alpha w14:val="60000"/>
            </w14:srgbClr>
          </w14:shadow>
        </w:rPr>
        <w:fldChar w:fldCharType="end"/>
      </w:r>
    </w:p>
    <w:p w:rsidR="000A2867" w:rsidRPr="001C23A1" w:rsidRDefault="002A5222" w:rsidP="000A2867">
      <w:pPr>
        <w:pStyle w:val="1"/>
        <w:numPr>
          <w:ilvl w:val="0"/>
          <w:numId w:val="1"/>
        </w:numPr>
        <w:tabs>
          <w:tab w:val="clear" w:pos="425"/>
          <w:tab w:val="left" w:pos="0"/>
        </w:tabs>
        <w:spacing w:before="624" w:after="312" w:line="360" w:lineRule="auto"/>
        <w:ind w:left="0" w:firstLine="0"/>
        <w:rPr>
          <w:rFonts w:asciiTheme="minorEastAsia" w:eastAsiaTheme="minorEastAsia" w:hAnsiTheme="minorEastAsia"/>
          <w:color w:val="auto"/>
          <w:sz w:val="44"/>
          <w:szCs w:val="44"/>
        </w:rPr>
      </w:pPr>
      <w:bookmarkStart w:id="1" w:name="_Toc531372561"/>
      <w:r w:rsidRPr="001C23A1">
        <w:rPr>
          <w:rFonts w:asciiTheme="minorEastAsia" w:eastAsiaTheme="minorEastAsia" w:hAnsiTheme="minorEastAsia" w:hint="eastAsia"/>
          <w:color w:val="auto"/>
          <w:sz w:val="44"/>
          <w:szCs w:val="44"/>
        </w:rPr>
        <w:lastRenderedPageBreak/>
        <w:t>前言</w:t>
      </w:r>
      <w:bookmarkEnd w:id="1"/>
    </w:p>
    <w:p w:rsidR="002A5222" w:rsidRPr="001C23A1" w:rsidRDefault="002A5222" w:rsidP="000A2867">
      <w:pPr>
        <w:pStyle w:val="2"/>
        <w:numPr>
          <w:ilvl w:val="1"/>
          <w:numId w:val="1"/>
        </w:numPr>
        <w:spacing w:before="624" w:after="312" w:line="360" w:lineRule="auto"/>
        <w:rPr>
          <w:rFonts w:asciiTheme="minorEastAsia" w:eastAsiaTheme="minorEastAsia" w:hAnsiTheme="minorEastAsia"/>
          <w:color w:val="auto"/>
          <w:sz w:val="36"/>
          <w:szCs w:val="36"/>
        </w:rPr>
      </w:pPr>
      <w:bookmarkStart w:id="2" w:name="_Toc162320093"/>
      <w:bookmarkStart w:id="3" w:name="_Toc255829547"/>
      <w:bookmarkStart w:id="4" w:name="_Toc110829855"/>
      <w:bookmarkStart w:id="5" w:name="_Toc531372562"/>
      <w:r w:rsidRPr="001C23A1">
        <w:rPr>
          <w:rFonts w:asciiTheme="minorEastAsia" w:eastAsiaTheme="minorEastAsia" w:hAnsiTheme="minorEastAsia" w:hint="eastAsia"/>
          <w:color w:val="auto"/>
          <w:sz w:val="36"/>
          <w:szCs w:val="36"/>
        </w:rPr>
        <w:t>市场背景</w:t>
      </w:r>
      <w:bookmarkEnd w:id="2"/>
      <w:bookmarkEnd w:id="3"/>
      <w:bookmarkEnd w:id="5"/>
    </w:p>
    <w:bookmarkEnd w:id="4"/>
    <w:p w:rsidR="004D60EA" w:rsidRPr="001C23A1" w:rsidRDefault="002A3D02" w:rsidP="004D60EA">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最新公开信息统计显示，</w:t>
      </w:r>
      <w:r w:rsidR="004D60EA" w:rsidRPr="001C23A1">
        <w:rPr>
          <w:rFonts w:asciiTheme="minorEastAsia" w:hAnsiTheme="minorEastAsia" w:cs="宋体" w:hint="eastAsia"/>
          <w:sz w:val="24"/>
          <w:szCs w:val="24"/>
        </w:rPr>
        <w:t>截至2018年上半年，</w:t>
      </w:r>
      <w:r w:rsidR="00E53240" w:rsidRPr="001C23A1">
        <w:rPr>
          <w:rFonts w:asciiTheme="minorEastAsia" w:hAnsiTheme="minorEastAsia" w:cs="宋体" w:hint="eastAsia"/>
          <w:sz w:val="24"/>
          <w:szCs w:val="24"/>
        </w:rPr>
        <w:t>1</w:t>
      </w:r>
      <w:r w:rsidRPr="001C23A1">
        <w:rPr>
          <w:rFonts w:asciiTheme="minorEastAsia" w:hAnsiTheme="minorEastAsia" w:cs="宋体" w:hint="eastAsia"/>
          <w:sz w:val="24"/>
          <w:szCs w:val="24"/>
        </w:rPr>
        <w:t>13家券商合计拥有10219家营业部</w:t>
      </w:r>
      <w:r w:rsidR="004D60EA" w:rsidRPr="001C23A1">
        <w:rPr>
          <w:rFonts w:asciiTheme="minorEastAsia" w:hAnsiTheme="minorEastAsia" w:cs="宋体" w:hint="eastAsia"/>
          <w:sz w:val="24"/>
          <w:szCs w:val="24"/>
        </w:rPr>
        <w:t>，同时</w:t>
      </w:r>
      <w:r w:rsidRPr="001C23A1">
        <w:rPr>
          <w:rFonts w:asciiTheme="minorEastAsia" w:hAnsiTheme="minorEastAsia" w:cs="宋体" w:hint="eastAsia"/>
          <w:sz w:val="24"/>
          <w:szCs w:val="24"/>
        </w:rPr>
        <w:t>有13家上市券商共计获批新设营业部数量112家</w:t>
      </w:r>
      <w:r w:rsidR="004D60EA" w:rsidRPr="001C23A1">
        <w:rPr>
          <w:rFonts w:asciiTheme="minorEastAsia" w:hAnsiTheme="minorEastAsia" w:cs="宋体" w:hint="eastAsia"/>
          <w:sz w:val="24"/>
          <w:szCs w:val="24"/>
        </w:rPr>
        <w:t>，呈现出来营业部数量你追我赶的局势，根据中国证券业协会数据不完全统计，从上市券商营业部总数来看，今年以来，中国银河证券拥有</w:t>
      </w:r>
      <w:r w:rsidR="004D60EA" w:rsidRPr="001C23A1">
        <w:rPr>
          <w:rFonts w:asciiTheme="minorEastAsia" w:hAnsiTheme="minorEastAsia" w:cs="宋体"/>
          <w:sz w:val="24"/>
          <w:szCs w:val="24"/>
        </w:rPr>
        <w:t>472家营业部，持续领跑众券商。与此同时，国泰君安、安信证券、中信建投证券后来居上，营业部数量均已超过300家。</w:t>
      </w:r>
    </w:p>
    <w:p w:rsidR="00344F6D" w:rsidRPr="001C23A1" w:rsidRDefault="00344F6D" w:rsidP="004D60EA">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如下为近十年全国各券商营业部数量及增长曲线（2007-2017）</w:t>
      </w:r>
    </w:p>
    <w:p w:rsidR="00344F6D" w:rsidRPr="001C23A1" w:rsidRDefault="00344F6D" w:rsidP="004D60EA">
      <w:pPr>
        <w:spacing w:line="360" w:lineRule="auto"/>
        <w:ind w:left="420" w:firstLineChars="200" w:firstLine="360"/>
        <w:rPr>
          <w:rFonts w:asciiTheme="minorEastAsia" w:hAnsiTheme="minorEastAsia" w:cs="宋体"/>
          <w:sz w:val="24"/>
          <w:szCs w:val="24"/>
        </w:rPr>
      </w:pPr>
      <w:r w:rsidRPr="001C23A1">
        <w:rPr>
          <w:rFonts w:asciiTheme="minorEastAsia" w:hAnsiTheme="minorEastAsia" w:cs="Arial"/>
          <w:noProof/>
          <w:color w:val="666666"/>
          <w:sz w:val="18"/>
          <w:szCs w:val="18"/>
        </w:rPr>
        <w:drawing>
          <wp:inline distT="0" distB="0" distL="0" distR="0" wp14:anchorId="28994DFB" wp14:editId="1C514FBB">
            <wp:extent cx="5067300" cy="3067050"/>
            <wp:effectExtent l="0" t="0" r="0" b="0"/>
            <wp:docPr id="2" name="图片 2" descr="http://5b0988e595225.cdn.sohucs.com/images/20180207/4ba19c6affd6430081fa9a3c96d478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207/4ba19c6affd6430081fa9a3c96d4786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3067050"/>
                    </a:xfrm>
                    <a:prstGeom prst="rect">
                      <a:avLst/>
                    </a:prstGeom>
                    <a:noFill/>
                    <a:ln>
                      <a:noFill/>
                    </a:ln>
                  </pic:spPr>
                </pic:pic>
              </a:graphicData>
            </a:graphic>
          </wp:inline>
        </w:drawing>
      </w:r>
    </w:p>
    <w:p w:rsidR="004D60EA" w:rsidRPr="001C23A1" w:rsidRDefault="00344F6D" w:rsidP="004D60EA">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尤其在今年，</w:t>
      </w:r>
      <w:r w:rsidR="004D60EA" w:rsidRPr="001C23A1">
        <w:rPr>
          <w:rFonts w:asciiTheme="minorEastAsia" w:hAnsiTheme="minorEastAsia" w:cs="宋体" w:hint="eastAsia"/>
          <w:sz w:val="24"/>
          <w:szCs w:val="24"/>
        </w:rPr>
        <w:t>国泰君安、安信证券今年以来又有新动作，分别获批</w:t>
      </w:r>
      <w:r w:rsidR="004D60EA" w:rsidRPr="001C23A1">
        <w:rPr>
          <w:rFonts w:asciiTheme="minorEastAsia" w:hAnsiTheme="minorEastAsia" w:cs="宋体"/>
          <w:sz w:val="24"/>
          <w:szCs w:val="24"/>
        </w:rPr>
        <w:t>8家、17家营业部，这2家券商在营业部数量方面一直你追我赶。截至目前，国泰君安已设有339家营业部，加上年内获批的8家营业部，总数将为347家；同时，安信证券已设有322家营业部，加上年内获批的17家营业部，总数将达339家，与国泰君安目前的营业部数量相当。虽然银河证券营业部榜首的地位暂时无法撼动，但是第二的位置正在激烈角逐中。</w:t>
      </w:r>
    </w:p>
    <w:p w:rsidR="001E6AA8" w:rsidRPr="001C23A1" w:rsidRDefault="001E6AA8" w:rsidP="001E6AA8">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lastRenderedPageBreak/>
        <w:t>市场环境冲击原有商业模式，近年来市场行情疲弱，证券行业竞争的加剧，行业平均的佣金率持续下滑，部分券商已经将佣金率下调万分之二点五的水平，甚至提出用“零佣金”来吸引客户，使得传统经纪业务在券商收入结构中的占比不断下降，冲击了券商原有的依赖于交易佣金的盈利模式。一些依靠经纪业务交易量来分食利润的券商机构也变成了“勒紧腰带过日子”。一批大中型券商陆续曝光了考核提升、变相裁员、薪资大幅度缩水的情况。不管是券商行业的经纪业务，还是在经纪业务岗位上的投资经理、经纪人，似乎都在转型，摆脱“看天吃饭”的业务模式。</w:t>
      </w:r>
    </w:p>
    <w:p w:rsidR="005A3700" w:rsidRPr="001C23A1" w:rsidRDefault="005A3700" w:rsidP="001E6AA8">
      <w:pPr>
        <w:spacing w:line="360" w:lineRule="auto"/>
        <w:ind w:left="420" w:firstLineChars="200" w:firstLine="360"/>
        <w:rPr>
          <w:rFonts w:asciiTheme="minorEastAsia" w:hAnsiTheme="minorEastAsia" w:cs="宋体"/>
          <w:sz w:val="24"/>
          <w:szCs w:val="24"/>
        </w:rPr>
      </w:pPr>
      <w:r w:rsidRPr="001C23A1">
        <w:rPr>
          <w:rFonts w:asciiTheme="minorEastAsia" w:hAnsiTheme="minorEastAsia" w:cs="Arial"/>
          <w:noProof/>
          <w:color w:val="666666"/>
          <w:sz w:val="18"/>
          <w:szCs w:val="18"/>
        </w:rPr>
        <w:drawing>
          <wp:inline distT="0" distB="0" distL="0" distR="0" wp14:anchorId="1D28F835" wp14:editId="47C6C20D">
            <wp:extent cx="4581525" cy="2752725"/>
            <wp:effectExtent l="0" t="0" r="9525" b="9525"/>
            <wp:docPr id="3" name="图片 3" descr="http://5b0988e595225.cdn.sohucs.com/images/20180207/38985f47383440d8bb5b8b1ccc2e131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80207/38985f47383440d8bb5b8b1ccc2e131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336A00" w:rsidRPr="001C23A1" w:rsidRDefault="00AA0E38" w:rsidP="001E6AA8">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行业竞争激烈，经营成本不断攀升，尤其在成本管理能力方面，全国金融工作会议也指出：“金融机构要降低经营成本”。</w:t>
      </w:r>
      <w:r w:rsidR="006B49C1" w:rsidRPr="001C23A1">
        <w:rPr>
          <w:rFonts w:asciiTheme="minorEastAsia" w:hAnsiTheme="minorEastAsia" w:cs="宋体" w:hint="eastAsia"/>
          <w:sz w:val="24"/>
          <w:szCs w:val="24"/>
        </w:rPr>
        <w:t>以行业的A股账户和手续费收入来看，近三年各券商营业部的平均每个营业部的自然人账户并没有大的变化，不过，从收入线上看，部均手续费是下降的。</w:t>
      </w:r>
    </w:p>
    <w:p w:rsidR="001E6AA8" w:rsidRPr="001C23A1" w:rsidRDefault="00336A00" w:rsidP="001E6AA8">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未来</w:t>
      </w:r>
      <w:r w:rsidR="006B49C1" w:rsidRPr="001C23A1">
        <w:rPr>
          <w:rFonts w:asciiTheme="minorEastAsia" w:hAnsiTheme="minorEastAsia" w:cs="宋体" w:hint="eastAsia"/>
          <w:sz w:val="24"/>
          <w:szCs w:val="24"/>
        </w:rPr>
        <w:t>，随着物价、人工等经营成本的</w:t>
      </w:r>
      <w:r w:rsidRPr="001C23A1">
        <w:rPr>
          <w:rFonts w:asciiTheme="minorEastAsia" w:hAnsiTheme="minorEastAsia" w:cs="宋体" w:hint="eastAsia"/>
          <w:sz w:val="24"/>
          <w:szCs w:val="24"/>
        </w:rPr>
        <w:t>进一步加速</w:t>
      </w:r>
      <w:r w:rsidR="006B49C1" w:rsidRPr="001C23A1">
        <w:rPr>
          <w:rFonts w:asciiTheme="minorEastAsia" w:hAnsiTheme="minorEastAsia" w:cs="宋体" w:hint="eastAsia"/>
          <w:sz w:val="24"/>
          <w:szCs w:val="24"/>
        </w:rPr>
        <w:t>攀升，证券行业在一片</w:t>
      </w:r>
      <w:r w:rsidR="00FB53C6" w:rsidRPr="001C23A1">
        <w:rPr>
          <w:rFonts w:asciiTheme="minorEastAsia" w:hAnsiTheme="minorEastAsia" w:cs="宋体" w:hint="eastAsia"/>
          <w:sz w:val="24"/>
          <w:szCs w:val="24"/>
        </w:rPr>
        <w:t>红</w:t>
      </w:r>
      <w:r w:rsidR="006B49C1" w:rsidRPr="001C23A1">
        <w:rPr>
          <w:rFonts w:asciiTheme="minorEastAsia" w:hAnsiTheme="minorEastAsia" w:cs="宋体" w:hint="eastAsia"/>
          <w:sz w:val="24"/>
          <w:szCs w:val="24"/>
        </w:rPr>
        <w:t>海中必将面临更激烈的厮杀，所以，对于券商来说，</w:t>
      </w:r>
      <w:r w:rsidR="001E6AA8" w:rsidRPr="001C23A1">
        <w:rPr>
          <w:rFonts w:asciiTheme="minorEastAsia" w:hAnsiTheme="minorEastAsia" w:cs="宋体" w:hint="eastAsia"/>
          <w:sz w:val="24"/>
          <w:szCs w:val="24"/>
        </w:rPr>
        <w:t>开源、节流需要双管齐下，如能提升自身管理效能、降低运营成本，将大大增加</w:t>
      </w:r>
      <w:r w:rsidR="00ED2FA4" w:rsidRPr="001C23A1">
        <w:rPr>
          <w:rFonts w:asciiTheme="minorEastAsia" w:hAnsiTheme="minorEastAsia" w:cs="宋体" w:hint="eastAsia"/>
          <w:sz w:val="24"/>
          <w:szCs w:val="24"/>
        </w:rPr>
        <w:t>券商在激烈竞争中的盈利能力。</w:t>
      </w:r>
    </w:p>
    <w:p w:rsidR="000A2867" w:rsidRPr="001C23A1" w:rsidRDefault="00D14C15" w:rsidP="002A5222">
      <w:pPr>
        <w:pStyle w:val="2"/>
        <w:numPr>
          <w:ilvl w:val="1"/>
          <w:numId w:val="1"/>
        </w:numPr>
        <w:spacing w:before="624" w:after="312" w:line="360" w:lineRule="auto"/>
        <w:rPr>
          <w:rFonts w:asciiTheme="minorEastAsia" w:eastAsiaTheme="minorEastAsia" w:hAnsiTheme="minorEastAsia"/>
          <w:color w:val="auto"/>
          <w:sz w:val="36"/>
          <w:szCs w:val="36"/>
        </w:rPr>
      </w:pPr>
      <w:bookmarkStart w:id="6" w:name="_Toc531372563"/>
      <w:r>
        <w:rPr>
          <w:rFonts w:asciiTheme="minorEastAsia" w:eastAsiaTheme="minorEastAsia" w:hAnsiTheme="minorEastAsia" w:hint="eastAsia"/>
          <w:color w:val="auto"/>
          <w:sz w:val="36"/>
          <w:szCs w:val="36"/>
        </w:rPr>
        <w:lastRenderedPageBreak/>
        <w:t>面对</w:t>
      </w:r>
      <w:r w:rsidR="002A5222" w:rsidRPr="001C23A1">
        <w:rPr>
          <w:rFonts w:asciiTheme="minorEastAsia" w:eastAsiaTheme="minorEastAsia" w:hAnsiTheme="minorEastAsia" w:hint="eastAsia"/>
          <w:color w:val="auto"/>
          <w:sz w:val="36"/>
          <w:szCs w:val="36"/>
        </w:rPr>
        <w:t>挑战</w:t>
      </w:r>
      <w:bookmarkEnd w:id="6"/>
    </w:p>
    <w:p w:rsidR="000A2867" w:rsidRPr="001C23A1" w:rsidRDefault="00A37928" w:rsidP="00574BE5">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我司</w:t>
      </w:r>
      <w:r w:rsidR="00574BE5" w:rsidRPr="001C23A1">
        <w:rPr>
          <w:rFonts w:asciiTheme="minorEastAsia" w:hAnsiTheme="minorEastAsia" w:cs="宋体" w:hint="eastAsia"/>
          <w:sz w:val="24"/>
          <w:szCs w:val="24"/>
        </w:rPr>
        <w:t>网点</w:t>
      </w:r>
      <w:r w:rsidR="0062310C" w:rsidRPr="001C23A1">
        <w:rPr>
          <w:rFonts w:asciiTheme="minorEastAsia" w:hAnsiTheme="minorEastAsia" w:cs="宋体" w:hint="eastAsia"/>
          <w:sz w:val="24"/>
          <w:szCs w:val="24"/>
        </w:rPr>
        <w:t>管理部的工作中，其中一部分</w:t>
      </w:r>
      <w:r w:rsidR="000D3854" w:rsidRPr="001C23A1">
        <w:rPr>
          <w:rFonts w:asciiTheme="minorEastAsia" w:hAnsiTheme="minorEastAsia" w:cs="宋体" w:hint="eastAsia"/>
          <w:sz w:val="24"/>
          <w:szCs w:val="24"/>
        </w:rPr>
        <w:t>日常工作包括</w:t>
      </w:r>
      <w:r w:rsidR="00574BE5" w:rsidRPr="001C23A1">
        <w:rPr>
          <w:rFonts w:asciiTheme="minorEastAsia" w:hAnsiTheme="minorEastAsia" w:cs="宋体" w:hint="eastAsia"/>
          <w:sz w:val="24"/>
          <w:szCs w:val="24"/>
        </w:rPr>
        <w:t>负责</w:t>
      </w:r>
      <w:r w:rsidR="0062310C" w:rsidRPr="001C23A1">
        <w:rPr>
          <w:rFonts w:asciiTheme="minorEastAsia" w:hAnsiTheme="minorEastAsia" w:cs="宋体" w:hint="eastAsia"/>
          <w:sz w:val="24"/>
          <w:szCs w:val="24"/>
        </w:rPr>
        <w:t>各</w:t>
      </w:r>
      <w:r w:rsidR="00574BE5" w:rsidRPr="001C23A1">
        <w:rPr>
          <w:rFonts w:asciiTheme="minorEastAsia" w:hAnsiTheme="minorEastAsia" w:cs="宋体" w:hint="eastAsia"/>
          <w:sz w:val="24"/>
          <w:szCs w:val="24"/>
        </w:rPr>
        <w:t>分支机构基本信息管理，装修工程管理，证照管理等方面的管控，随着公司网点线下布局工作的层层推进，目前公司分支机构总数已近300家，遍布于全国30个省、直辖市及自治区，其中近三年设立的营业部占比约40%。营业部数量的迅速增长也给对营业部的管控带来一系列难题，传统“人为控制”带来的弊端暴露无疑，已不能完全满足或适应公司网点管控长远需求。</w:t>
      </w:r>
    </w:p>
    <w:p w:rsidR="00834D8B" w:rsidRPr="001C23A1" w:rsidRDefault="00E13DE3" w:rsidP="00574BE5">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随着</w:t>
      </w:r>
      <w:r w:rsidR="00834D8B" w:rsidRPr="001C23A1">
        <w:rPr>
          <w:rFonts w:asciiTheme="minorEastAsia" w:hAnsiTheme="minorEastAsia" w:cs="宋体" w:hint="eastAsia"/>
          <w:sz w:val="24"/>
          <w:szCs w:val="24"/>
        </w:rPr>
        <w:t>国内证券业务的快速发展、竞争的逐步加剧，国内其他友商纷纷加快了各自的信息化管理系统建设，力争通过技术的手段达到提质增效的目的</w:t>
      </w:r>
      <w:r w:rsidR="00F836C8" w:rsidRPr="001C23A1">
        <w:rPr>
          <w:rFonts w:asciiTheme="minorEastAsia" w:hAnsiTheme="minorEastAsia" w:cs="宋体" w:hint="eastAsia"/>
          <w:sz w:val="24"/>
          <w:szCs w:val="24"/>
        </w:rPr>
        <w:t>，逐步的从第一阶段的信息化、第二阶段的数据集中，向管理决策自动化和数据化甚至智能化在发展。</w:t>
      </w:r>
    </w:p>
    <w:p w:rsidR="00E13DE3" w:rsidRPr="001C23A1" w:rsidRDefault="00F836C8" w:rsidP="00574BE5">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面</w:t>
      </w:r>
      <w:r w:rsidR="00834D8B" w:rsidRPr="001C23A1">
        <w:rPr>
          <w:rFonts w:asciiTheme="minorEastAsia" w:hAnsiTheme="minorEastAsia" w:cs="宋体" w:hint="eastAsia"/>
          <w:sz w:val="24"/>
          <w:szCs w:val="24"/>
        </w:rPr>
        <w:t>对</w:t>
      </w:r>
      <w:r w:rsidRPr="001C23A1">
        <w:rPr>
          <w:rFonts w:asciiTheme="minorEastAsia" w:hAnsiTheme="minorEastAsia" w:cs="宋体" w:hint="eastAsia"/>
          <w:sz w:val="24"/>
          <w:szCs w:val="24"/>
        </w:rPr>
        <w:t>挑战</w:t>
      </w:r>
      <w:r w:rsidR="00834D8B" w:rsidRPr="001C23A1">
        <w:rPr>
          <w:rFonts w:asciiTheme="minorEastAsia" w:hAnsiTheme="minorEastAsia" w:cs="宋体" w:hint="eastAsia"/>
          <w:sz w:val="24"/>
          <w:szCs w:val="24"/>
        </w:rPr>
        <w:t>，审视我司自身条件，目前我司内部</w:t>
      </w:r>
      <w:r w:rsidR="00E13DE3" w:rsidRPr="001C23A1">
        <w:rPr>
          <w:rFonts w:asciiTheme="minorEastAsia" w:hAnsiTheme="minorEastAsia" w:cs="宋体" w:hint="eastAsia"/>
          <w:sz w:val="24"/>
          <w:szCs w:val="24"/>
        </w:rPr>
        <w:t>相应I</w:t>
      </w:r>
      <w:r w:rsidR="00E13DE3" w:rsidRPr="001C23A1">
        <w:rPr>
          <w:rFonts w:asciiTheme="minorEastAsia" w:hAnsiTheme="minorEastAsia" w:cs="宋体"/>
          <w:sz w:val="24"/>
          <w:szCs w:val="24"/>
        </w:rPr>
        <w:t>T</w:t>
      </w:r>
      <w:r w:rsidR="00E13DE3" w:rsidRPr="001C23A1">
        <w:rPr>
          <w:rFonts w:asciiTheme="minorEastAsia" w:hAnsiTheme="minorEastAsia" w:cs="宋体" w:hint="eastAsia"/>
          <w:sz w:val="24"/>
          <w:szCs w:val="24"/>
        </w:rPr>
        <w:t>系统、数据等条件</w:t>
      </w:r>
      <w:r w:rsidR="00834D8B" w:rsidRPr="001C23A1">
        <w:rPr>
          <w:rFonts w:asciiTheme="minorEastAsia" w:hAnsiTheme="minorEastAsia" w:cs="宋体" w:hint="eastAsia"/>
          <w:sz w:val="24"/>
          <w:szCs w:val="24"/>
        </w:rPr>
        <w:t>近年来不断的进行</w:t>
      </w:r>
      <w:r w:rsidR="00E13DE3" w:rsidRPr="001C23A1">
        <w:rPr>
          <w:rFonts w:asciiTheme="minorEastAsia" w:hAnsiTheme="minorEastAsia" w:cs="宋体" w:hint="eastAsia"/>
          <w:sz w:val="24"/>
          <w:szCs w:val="24"/>
        </w:rPr>
        <w:t>完善，我们</w:t>
      </w:r>
      <w:r w:rsidRPr="001C23A1">
        <w:rPr>
          <w:rFonts w:asciiTheme="minorEastAsia" w:hAnsiTheme="minorEastAsia" w:cs="宋体" w:hint="eastAsia"/>
          <w:sz w:val="24"/>
          <w:szCs w:val="24"/>
        </w:rPr>
        <w:t>现在</w:t>
      </w:r>
      <w:r w:rsidR="00E13DE3" w:rsidRPr="001C23A1">
        <w:rPr>
          <w:rFonts w:asciiTheme="minorEastAsia" w:hAnsiTheme="minorEastAsia" w:cs="宋体" w:hint="eastAsia"/>
          <w:sz w:val="24"/>
          <w:szCs w:val="24"/>
        </w:rPr>
        <w:t>具备了</w:t>
      </w:r>
      <w:r w:rsidR="00834D8B" w:rsidRPr="001C23A1">
        <w:rPr>
          <w:rFonts w:asciiTheme="minorEastAsia" w:hAnsiTheme="minorEastAsia" w:cs="宋体" w:hint="eastAsia"/>
          <w:sz w:val="24"/>
          <w:szCs w:val="24"/>
        </w:rPr>
        <w:t>一定的</w:t>
      </w:r>
      <w:r w:rsidR="00E13DE3" w:rsidRPr="001C23A1">
        <w:rPr>
          <w:rFonts w:asciiTheme="minorEastAsia" w:hAnsiTheme="minorEastAsia" w:cs="宋体" w:hint="eastAsia"/>
          <w:sz w:val="24"/>
          <w:szCs w:val="24"/>
        </w:rPr>
        <w:t>提升管理能力、降低运营支出、防范业务风险的</w:t>
      </w:r>
      <w:r w:rsidRPr="001C23A1">
        <w:rPr>
          <w:rFonts w:asciiTheme="minorEastAsia" w:hAnsiTheme="minorEastAsia" w:cs="宋体" w:hint="eastAsia"/>
          <w:sz w:val="24"/>
          <w:szCs w:val="24"/>
        </w:rPr>
        <w:t>基础</w:t>
      </w:r>
      <w:r w:rsidR="00E96DD3" w:rsidRPr="001C23A1">
        <w:rPr>
          <w:rFonts w:asciiTheme="minorEastAsia" w:hAnsiTheme="minorEastAsia" w:cs="宋体" w:hint="eastAsia"/>
          <w:sz w:val="24"/>
          <w:szCs w:val="24"/>
        </w:rPr>
        <w:t>。</w:t>
      </w:r>
    </w:p>
    <w:p w:rsidR="00E96DD3" w:rsidRPr="001C23A1" w:rsidRDefault="00E96DD3" w:rsidP="00574BE5">
      <w:pPr>
        <w:spacing w:line="360" w:lineRule="auto"/>
        <w:ind w:left="420" w:firstLineChars="200" w:firstLine="480"/>
        <w:rPr>
          <w:rFonts w:asciiTheme="minorEastAsia" w:hAnsiTheme="minorEastAsia" w:cs="宋体"/>
          <w:sz w:val="24"/>
          <w:szCs w:val="24"/>
        </w:rPr>
      </w:pPr>
      <w:r w:rsidRPr="001C23A1">
        <w:rPr>
          <w:rFonts w:asciiTheme="minorEastAsia" w:hAnsiTheme="minorEastAsia" w:cs="宋体" w:hint="eastAsia"/>
          <w:sz w:val="24"/>
          <w:szCs w:val="24"/>
        </w:rPr>
        <w:t>基于</w:t>
      </w:r>
      <w:r w:rsidR="00F836C8" w:rsidRPr="001C23A1">
        <w:rPr>
          <w:rFonts w:asciiTheme="minorEastAsia" w:hAnsiTheme="minorEastAsia" w:cs="宋体" w:hint="eastAsia"/>
          <w:sz w:val="24"/>
          <w:szCs w:val="24"/>
        </w:rPr>
        <w:t>此</w:t>
      </w:r>
      <w:r w:rsidRPr="001C23A1">
        <w:rPr>
          <w:rFonts w:asciiTheme="minorEastAsia" w:hAnsiTheme="minorEastAsia" w:cs="宋体" w:hint="eastAsia"/>
          <w:sz w:val="24"/>
          <w:szCs w:val="24"/>
        </w:rPr>
        <w:t>，我们提出</w:t>
      </w:r>
      <w:r w:rsidR="00F836C8" w:rsidRPr="001C23A1">
        <w:rPr>
          <w:rFonts w:asciiTheme="minorEastAsia" w:hAnsiTheme="minorEastAsia" w:cs="宋体" w:hint="eastAsia"/>
          <w:sz w:val="24"/>
          <w:szCs w:val="24"/>
        </w:rPr>
        <w:t>了新建</w:t>
      </w:r>
      <w:r w:rsidRPr="001C23A1">
        <w:rPr>
          <w:rFonts w:asciiTheme="minorEastAsia" w:hAnsiTheme="minorEastAsia" w:cs="宋体" w:hint="eastAsia"/>
          <w:sz w:val="24"/>
          <w:szCs w:val="24"/>
        </w:rPr>
        <w:t>光大证券网点管理信息系统，用以将现有的线下管理、非实时管控、数据</w:t>
      </w:r>
      <w:r w:rsidR="004D0C90" w:rsidRPr="001C23A1">
        <w:rPr>
          <w:rFonts w:asciiTheme="minorEastAsia" w:hAnsiTheme="minorEastAsia" w:cs="宋体" w:hint="eastAsia"/>
          <w:sz w:val="24"/>
          <w:szCs w:val="24"/>
        </w:rPr>
        <w:t>孤岛等影响管理效能、增加运营成本、具备业务风险的方面，以软件信息化系统的方式自动化的管控起来</w:t>
      </w:r>
      <w:r w:rsidR="00F836C8" w:rsidRPr="001C23A1">
        <w:rPr>
          <w:rFonts w:asciiTheme="minorEastAsia" w:hAnsiTheme="minorEastAsia" w:cs="宋体" w:hint="eastAsia"/>
          <w:sz w:val="24"/>
          <w:szCs w:val="24"/>
        </w:rPr>
        <w:t>，进一步提高业务管理效能</w:t>
      </w:r>
      <w:r w:rsidR="004D0C90" w:rsidRPr="001C23A1">
        <w:rPr>
          <w:rFonts w:asciiTheme="minorEastAsia" w:hAnsiTheme="minorEastAsia" w:cs="宋体" w:hint="eastAsia"/>
          <w:sz w:val="24"/>
          <w:szCs w:val="24"/>
        </w:rPr>
        <w:t>。</w:t>
      </w:r>
    </w:p>
    <w:p w:rsidR="00DE36AF" w:rsidRDefault="00E6038C" w:rsidP="00DE36AF">
      <w:pPr>
        <w:pStyle w:val="1"/>
        <w:numPr>
          <w:ilvl w:val="0"/>
          <w:numId w:val="1"/>
        </w:numPr>
        <w:tabs>
          <w:tab w:val="clear" w:pos="425"/>
          <w:tab w:val="left" w:pos="0"/>
        </w:tabs>
        <w:spacing w:before="624" w:after="312" w:line="360" w:lineRule="auto"/>
        <w:ind w:left="0" w:firstLine="0"/>
        <w:rPr>
          <w:rFonts w:asciiTheme="minorEastAsia" w:eastAsiaTheme="minorEastAsia" w:hAnsiTheme="minorEastAsia"/>
          <w:color w:val="auto"/>
          <w:sz w:val="44"/>
          <w:szCs w:val="44"/>
        </w:rPr>
      </w:pPr>
      <w:bookmarkStart w:id="7" w:name="_Toc531372564"/>
      <w:r>
        <w:rPr>
          <w:rFonts w:asciiTheme="minorEastAsia" w:eastAsiaTheme="minorEastAsia" w:hAnsiTheme="minorEastAsia" w:hint="eastAsia"/>
          <w:color w:val="auto"/>
          <w:sz w:val="44"/>
          <w:szCs w:val="44"/>
        </w:rPr>
        <w:t>网点智能化管理</w:t>
      </w:r>
      <w:r w:rsidR="00DE36AF">
        <w:rPr>
          <w:rFonts w:asciiTheme="minorEastAsia" w:eastAsiaTheme="minorEastAsia" w:hAnsiTheme="minorEastAsia" w:hint="eastAsia"/>
          <w:color w:val="auto"/>
          <w:sz w:val="44"/>
          <w:szCs w:val="44"/>
        </w:rPr>
        <w:t>产品介绍</w:t>
      </w:r>
      <w:bookmarkEnd w:id="7"/>
    </w:p>
    <w:p w:rsidR="00406F11" w:rsidRDefault="00406F11" w:rsidP="00406F11">
      <w:pPr>
        <w:pStyle w:val="2"/>
        <w:numPr>
          <w:ilvl w:val="1"/>
          <w:numId w:val="1"/>
        </w:numPr>
        <w:spacing w:before="624" w:after="312" w:line="360" w:lineRule="auto"/>
        <w:rPr>
          <w:rFonts w:asciiTheme="minorEastAsia" w:eastAsiaTheme="minorEastAsia" w:hAnsiTheme="minorEastAsia"/>
          <w:color w:val="auto"/>
          <w:sz w:val="36"/>
          <w:szCs w:val="36"/>
        </w:rPr>
      </w:pPr>
      <w:bookmarkStart w:id="8" w:name="_Toc531372565"/>
      <w:r w:rsidRPr="00406F11">
        <w:rPr>
          <w:rFonts w:asciiTheme="minorEastAsia" w:eastAsiaTheme="minorEastAsia" w:hAnsiTheme="minorEastAsia" w:hint="eastAsia"/>
          <w:color w:val="auto"/>
          <w:sz w:val="36"/>
          <w:szCs w:val="36"/>
        </w:rPr>
        <w:t>产品理念与价值</w:t>
      </w:r>
      <w:bookmarkEnd w:id="8"/>
    </w:p>
    <w:p w:rsidR="00A049D3" w:rsidRDefault="00E6038C" w:rsidP="00A049D3">
      <w:pPr>
        <w:pStyle w:val="a4"/>
        <w:spacing w:line="360" w:lineRule="auto"/>
        <w:ind w:left="420"/>
        <w:rPr>
          <w:rFonts w:asciiTheme="minorEastAsia" w:hAnsiTheme="minorEastAsia"/>
        </w:rPr>
      </w:pPr>
      <w:bookmarkStart w:id="9" w:name="_Hlk531364805"/>
      <w:r>
        <w:rPr>
          <w:rFonts w:asciiTheme="minorEastAsia" w:hAnsiTheme="minorEastAsia" w:hint="eastAsia"/>
        </w:rPr>
        <w:t>网点智能化管理</w:t>
      </w:r>
      <w:r w:rsidR="00A049D3" w:rsidRPr="00A049D3">
        <w:rPr>
          <w:rFonts w:asciiTheme="minorEastAsia" w:hAnsiTheme="minorEastAsia" w:hint="eastAsia"/>
        </w:rPr>
        <w:t>产品是</w:t>
      </w:r>
      <w:r w:rsidR="00A049D3">
        <w:rPr>
          <w:rFonts w:asciiTheme="minorEastAsia" w:hAnsiTheme="minorEastAsia" w:hint="eastAsia"/>
        </w:rPr>
        <w:t>我司在企业管理信息化市场中的主要产品，</w:t>
      </w:r>
      <w:r>
        <w:rPr>
          <w:rFonts w:asciiTheme="minorEastAsia" w:hAnsiTheme="minorEastAsia" w:hint="eastAsia"/>
        </w:rPr>
        <w:t>基于该产品，可向各行业大型企业客户</w:t>
      </w:r>
      <w:r w:rsidR="00AF2816">
        <w:rPr>
          <w:rFonts w:asciiTheme="minorEastAsia" w:hAnsiTheme="minorEastAsia" w:hint="eastAsia"/>
        </w:rPr>
        <w:t>尤其是拥有大量分支机构、多层级管理体</w:t>
      </w:r>
      <w:r w:rsidR="00AF2816">
        <w:rPr>
          <w:rFonts w:asciiTheme="minorEastAsia" w:hAnsiTheme="minorEastAsia" w:hint="eastAsia"/>
        </w:rPr>
        <w:lastRenderedPageBreak/>
        <w:t>制的企业客户，</w:t>
      </w:r>
      <w:r>
        <w:rPr>
          <w:rFonts w:asciiTheme="minorEastAsia" w:hAnsiTheme="minorEastAsia" w:hint="eastAsia"/>
        </w:rPr>
        <w:t>提供不同的行业解决方案，</w:t>
      </w:r>
      <w:bookmarkEnd w:id="9"/>
      <w:r>
        <w:rPr>
          <w:rFonts w:asciiTheme="minorEastAsia" w:hAnsiTheme="minorEastAsia" w:hint="eastAsia"/>
        </w:rPr>
        <w:t>为客户提升管理水平和</w:t>
      </w:r>
      <w:r w:rsidR="00C72CBD">
        <w:rPr>
          <w:rFonts w:asciiTheme="minorEastAsia" w:hAnsiTheme="minorEastAsia" w:hint="eastAsia"/>
        </w:rPr>
        <w:t>效率、</w:t>
      </w:r>
      <w:r>
        <w:rPr>
          <w:rFonts w:asciiTheme="minorEastAsia" w:hAnsiTheme="minorEastAsia" w:hint="eastAsia"/>
        </w:rPr>
        <w:t>获得更高的管理回报提供坚实的系统</w:t>
      </w:r>
      <w:r w:rsidR="000A18ED">
        <w:rPr>
          <w:rFonts w:asciiTheme="minorEastAsia" w:hAnsiTheme="minorEastAsia" w:hint="eastAsia"/>
        </w:rPr>
        <w:t>技术</w:t>
      </w:r>
      <w:r>
        <w:rPr>
          <w:rFonts w:asciiTheme="minorEastAsia" w:hAnsiTheme="minorEastAsia" w:hint="eastAsia"/>
        </w:rPr>
        <w:t>支撑。</w:t>
      </w:r>
    </w:p>
    <w:p w:rsidR="00333EF4" w:rsidRDefault="00041E47" w:rsidP="00A049D3">
      <w:pPr>
        <w:pStyle w:val="a4"/>
        <w:spacing w:line="360" w:lineRule="auto"/>
        <w:ind w:left="420"/>
        <w:rPr>
          <w:rFonts w:asciiTheme="minorEastAsia" w:hAnsiTheme="minorEastAsia"/>
        </w:rPr>
      </w:pPr>
      <w:r>
        <w:rPr>
          <w:rFonts w:asciiTheme="minorEastAsia" w:hAnsiTheme="minorEastAsia" w:hint="eastAsia"/>
        </w:rPr>
        <w:t>该产品为</w:t>
      </w:r>
      <w:r w:rsidR="00333EF4">
        <w:rPr>
          <w:rFonts w:asciiTheme="minorEastAsia" w:hAnsiTheme="minorEastAsia" w:hint="eastAsia"/>
        </w:rPr>
        <w:t>B</w:t>
      </w:r>
      <w:r w:rsidR="00333EF4">
        <w:rPr>
          <w:rFonts w:asciiTheme="minorEastAsia" w:hAnsiTheme="minorEastAsia"/>
        </w:rPr>
        <w:t>/S</w:t>
      </w:r>
      <w:r w:rsidR="00333EF4">
        <w:rPr>
          <w:rFonts w:asciiTheme="minorEastAsia" w:hAnsiTheme="minorEastAsia" w:hint="eastAsia"/>
        </w:rPr>
        <w:t>架构模式产品，用户通过浏览器图形界面进行</w:t>
      </w:r>
      <w:r w:rsidR="007D7746">
        <w:rPr>
          <w:rFonts w:asciiTheme="minorEastAsia" w:hAnsiTheme="minorEastAsia" w:hint="eastAsia"/>
        </w:rPr>
        <w:t>操作</w:t>
      </w:r>
      <w:r w:rsidR="00333EF4">
        <w:rPr>
          <w:rFonts w:asciiTheme="minorEastAsia" w:hAnsiTheme="minorEastAsia" w:hint="eastAsia"/>
        </w:rPr>
        <w:t>使用，</w:t>
      </w:r>
      <w:r w:rsidRPr="00041E47">
        <w:rPr>
          <w:rFonts w:asciiTheme="minorEastAsia" w:hAnsiTheme="minorEastAsia" w:hint="eastAsia"/>
        </w:rPr>
        <w:t>集协同工作、</w:t>
      </w:r>
      <w:r w:rsidR="003C48EF">
        <w:rPr>
          <w:rFonts w:asciiTheme="minorEastAsia" w:hAnsiTheme="minorEastAsia" w:hint="eastAsia"/>
        </w:rPr>
        <w:t>公文</w:t>
      </w:r>
      <w:r w:rsidRPr="00041E47">
        <w:rPr>
          <w:rFonts w:asciiTheme="minorEastAsia" w:hAnsiTheme="minorEastAsia" w:hint="eastAsia"/>
        </w:rPr>
        <w:t>管理、</w:t>
      </w:r>
      <w:r w:rsidR="00333EF4">
        <w:rPr>
          <w:rFonts w:asciiTheme="minorEastAsia" w:hAnsiTheme="minorEastAsia" w:hint="eastAsia"/>
        </w:rPr>
        <w:t>数据</w:t>
      </w:r>
      <w:r w:rsidRPr="00041E47">
        <w:rPr>
          <w:rFonts w:asciiTheme="minorEastAsia" w:hAnsiTheme="minorEastAsia" w:hint="eastAsia"/>
        </w:rPr>
        <w:t>管理、</w:t>
      </w:r>
      <w:r w:rsidR="00333EF4">
        <w:rPr>
          <w:rFonts w:asciiTheme="minorEastAsia" w:hAnsiTheme="minorEastAsia" w:hint="eastAsia"/>
        </w:rPr>
        <w:t>报表</w:t>
      </w:r>
      <w:r w:rsidRPr="00041E47">
        <w:rPr>
          <w:rFonts w:asciiTheme="minorEastAsia" w:hAnsiTheme="minorEastAsia" w:hint="eastAsia"/>
        </w:rPr>
        <w:t>管理、</w:t>
      </w:r>
      <w:r w:rsidR="00333EF4">
        <w:rPr>
          <w:rFonts w:asciiTheme="minorEastAsia" w:hAnsiTheme="minorEastAsia" w:hint="eastAsia"/>
        </w:rPr>
        <w:t>人员管理</w:t>
      </w:r>
      <w:r w:rsidRPr="00041E47">
        <w:rPr>
          <w:rFonts w:asciiTheme="minorEastAsia" w:hAnsiTheme="minorEastAsia" w:hint="eastAsia"/>
        </w:rPr>
        <w:t>、</w:t>
      </w:r>
      <w:r w:rsidR="00333EF4">
        <w:rPr>
          <w:rFonts w:asciiTheme="minorEastAsia" w:hAnsiTheme="minorEastAsia" w:hint="eastAsia"/>
        </w:rPr>
        <w:t>流程审批</w:t>
      </w:r>
      <w:r w:rsidRPr="00041E47">
        <w:rPr>
          <w:rFonts w:asciiTheme="minorEastAsia" w:hAnsiTheme="minorEastAsia" w:hint="eastAsia"/>
        </w:rPr>
        <w:t>、</w:t>
      </w:r>
      <w:r w:rsidR="00333EF4">
        <w:rPr>
          <w:rFonts w:asciiTheme="minorEastAsia" w:hAnsiTheme="minorEastAsia" w:hint="eastAsia"/>
        </w:rPr>
        <w:t>政策</w:t>
      </w:r>
      <w:r w:rsidR="00333EF4" w:rsidRPr="00041E47">
        <w:rPr>
          <w:rFonts w:asciiTheme="minorEastAsia" w:hAnsiTheme="minorEastAsia" w:hint="eastAsia"/>
        </w:rPr>
        <w:t>公告、</w:t>
      </w:r>
      <w:r w:rsidRPr="00041E47">
        <w:rPr>
          <w:rFonts w:asciiTheme="minorEastAsia" w:hAnsiTheme="minorEastAsia" w:hint="eastAsia"/>
        </w:rPr>
        <w:t>领导视窗等功能模块于一体，涵盖了</w:t>
      </w:r>
      <w:r w:rsidR="00333EF4">
        <w:rPr>
          <w:rFonts w:asciiTheme="minorEastAsia" w:hAnsiTheme="minorEastAsia" w:hint="eastAsia"/>
        </w:rPr>
        <w:t>网点管理</w:t>
      </w:r>
      <w:r w:rsidRPr="00041E47">
        <w:rPr>
          <w:rFonts w:asciiTheme="minorEastAsia" w:hAnsiTheme="minorEastAsia" w:hint="eastAsia"/>
        </w:rPr>
        <w:t>日常办公所需的功能</w:t>
      </w:r>
      <w:r w:rsidR="00333EF4">
        <w:rPr>
          <w:rFonts w:asciiTheme="minorEastAsia" w:hAnsiTheme="minorEastAsia" w:hint="eastAsia"/>
        </w:rPr>
        <w:t>。</w:t>
      </w:r>
    </w:p>
    <w:p w:rsidR="00041E47" w:rsidRDefault="00333EF4" w:rsidP="00A049D3">
      <w:pPr>
        <w:pStyle w:val="a4"/>
        <w:spacing w:line="360" w:lineRule="auto"/>
        <w:ind w:left="420"/>
        <w:rPr>
          <w:rFonts w:asciiTheme="minorEastAsia" w:hAnsiTheme="minorEastAsia" w:hint="eastAsia"/>
        </w:rPr>
      </w:pPr>
      <w:r>
        <w:rPr>
          <w:rFonts w:asciiTheme="minorEastAsia" w:hAnsiTheme="minorEastAsia" w:hint="eastAsia"/>
        </w:rPr>
        <w:t>该产品可</w:t>
      </w:r>
      <w:r w:rsidR="00041E47" w:rsidRPr="00041E47">
        <w:rPr>
          <w:rFonts w:asciiTheme="minorEastAsia" w:hAnsiTheme="minorEastAsia" w:hint="eastAsia"/>
        </w:rPr>
        <w:t>针对不同客户群体</w:t>
      </w:r>
      <w:r>
        <w:rPr>
          <w:rFonts w:asciiTheme="minorEastAsia" w:hAnsiTheme="minorEastAsia" w:hint="eastAsia"/>
        </w:rPr>
        <w:t>、基于您的业务特点、发展阶段</w:t>
      </w:r>
      <w:r w:rsidR="00041E47" w:rsidRPr="00041E47">
        <w:rPr>
          <w:rFonts w:asciiTheme="minorEastAsia" w:hAnsiTheme="minorEastAsia" w:hint="eastAsia"/>
        </w:rPr>
        <w:t>以阶梯式功能满足不同客户需要，为客户提供更加完善合理的</w:t>
      </w:r>
      <w:r>
        <w:rPr>
          <w:rFonts w:asciiTheme="minorEastAsia" w:hAnsiTheme="minorEastAsia" w:hint="eastAsia"/>
        </w:rPr>
        <w:t>解决方案，同时，如企业客户有定制化需求，可基于该产品做定制化开发</w:t>
      </w:r>
      <w:r w:rsidR="00041E47" w:rsidRPr="00041E47">
        <w:rPr>
          <w:rFonts w:asciiTheme="minorEastAsia" w:hAnsiTheme="minorEastAsia" w:hint="eastAsia"/>
        </w:rPr>
        <w:t>。</w:t>
      </w:r>
    </w:p>
    <w:p w:rsidR="00E6038C" w:rsidRDefault="00216330" w:rsidP="00A049D3">
      <w:pPr>
        <w:pStyle w:val="a4"/>
        <w:spacing w:line="360" w:lineRule="auto"/>
        <w:ind w:left="420"/>
        <w:rPr>
          <w:rFonts w:asciiTheme="minorEastAsia" w:hAnsiTheme="minorEastAsia"/>
        </w:rPr>
      </w:pPr>
      <w:r>
        <w:rPr>
          <w:noProof/>
        </w:rPr>
        <w:drawing>
          <wp:inline distT="0" distB="0" distL="0" distR="0">
            <wp:extent cx="5274310" cy="191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917700"/>
                    </a:xfrm>
                    <a:prstGeom prst="rect">
                      <a:avLst/>
                    </a:prstGeom>
                    <a:noFill/>
                    <a:ln>
                      <a:noFill/>
                    </a:ln>
                  </pic:spPr>
                </pic:pic>
              </a:graphicData>
            </a:graphic>
          </wp:inline>
        </w:drawing>
      </w:r>
    </w:p>
    <w:p w:rsidR="00AF2816" w:rsidRDefault="007728AE" w:rsidP="00A049D3">
      <w:pPr>
        <w:pStyle w:val="a4"/>
        <w:spacing w:line="360" w:lineRule="auto"/>
        <w:ind w:left="420"/>
        <w:rPr>
          <w:rFonts w:asciiTheme="minorEastAsia" w:hAnsiTheme="minorEastAsia"/>
        </w:rPr>
      </w:pPr>
      <w:r>
        <w:rPr>
          <w:rFonts w:asciiTheme="minorEastAsia" w:hAnsiTheme="minorEastAsia" w:hint="eastAsia"/>
        </w:rPr>
        <w:t>客户通过部署应用该产品，可大大提升网点管理的自动化、数据化、实时化、智能化，去除掉网点管理工作中曾经存在的人为管理难点，从该项投资中获得更大的回报。</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t>拉近协作距离</w:t>
      </w:r>
      <w:r w:rsidRPr="00512491">
        <w:rPr>
          <w:rFonts w:asciiTheme="minorEastAsia" w:hAnsiTheme="minorEastAsia" w:hint="eastAsia"/>
        </w:rPr>
        <w:t>：多种信息传递方式，为</w:t>
      </w:r>
      <w:r w:rsidR="00C20020">
        <w:rPr>
          <w:rFonts w:asciiTheme="minorEastAsia" w:hAnsiTheme="minorEastAsia" w:hint="eastAsia"/>
        </w:rPr>
        <w:t>网点管理</w:t>
      </w:r>
      <w:r w:rsidRPr="00512491">
        <w:rPr>
          <w:rFonts w:asciiTheme="minorEastAsia" w:hAnsiTheme="minorEastAsia" w:hint="eastAsia"/>
        </w:rPr>
        <w:t>全员协作提供最有利保障，增进成员感情</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t>规范业务流程：</w:t>
      </w:r>
      <w:r w:rsidRPr="00512491">
        <w:rPr>
          <w:rFonts w:asciiTheme="minorEastAsia" w:hAnsiTheme="minorEastAsia" w:hint="eastAsia"/>
        </w:rPr>
        <w:t>工作自动流转，剔除多余步骤，办公简单透明，提升企业规范性</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t>提升工作效率：</w:t>
      </w:r>
      <w:r w:rsidRPr="00512491">
        <w:rPr>
          <w:rFonts w:asciiTheme="minorEastAsia" w:hAnsiTheme="minorEastAsia" w:hint="eastAsia"/>
        </w:rPr>
        <w:t>以</w:t>
      </w:r>
      <w:r>
        <w:rPr>
          <w:rFonts w:asciiTheme="minorEastAsia" w:hAnsiTheme="minorEastAsia" w:hint="eastAsia"/>
        </w:rPr>
        <w:t>管理</w:t>
      </w:r>
      <w:r w:rsidRPr="00512491">
        <w:rPr>
          <w:rFonts w:asciiTheme="minorEastAsia" w:hAnsiTheme="minorEastAsia" w:hint="eastAsia"/>
        </w:rPr>
        <w:t>工作为中心，减少花边功能，更加高效实用，为您带来更多市场机会</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t>有力支持决策：</w:t>
      </w:r>
      <w:r w:rsidRPr="00512491">
        <w:rPr>
          <w:rFonts w:asciiTheme="minorEastAsia" w:hAnsiTheme="minorEastAsia" w:hint="eastAsia"/>
        </w:rPr>
        <w:t>实现跨组织、跨地域</w:t>
      </w:r>
      <w:r w:rsidR="00C5787D">
        <w:rPr>
          <w:rFonts w:asciiTheme="minorEastAsia" w:hAnsiTheme="minorEastAsia" w:hint="eastAsia"/>
        </w:rPr>
        <w:t>的网点</w:t>
      </w:r>
      <w:r w:rsidRPr="00512491">
        <w:rPr>
          <w:rFonts w:asciiTheme="minorEastAsia" w:hAnsiTheme="minorEastAsia" w:hint="eastAsia"/>
        </w:rPr>
        <w:t>管理，工作全程监管预警批示，提升执行力和决策力</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lastRenderedPageBreak/>
        <w:t>优化数据集：</w:t>
      </w:r>
      <w:r w:rsidRPr="00512491">
        <w:rPr>
          <w:rFonts w:asciiTheme="minorEastAsia" w:hAnsiTheme="minorEastAsia" w:hint="eastAsia"/>
        </w:rPr>
        <w:t>共享</w:t>
      </w:r>
      <w:r>
        <w:rPr>
          <w:rFonts w:asciiTheme="minorEastAsia" w:hAnsiTheme="minorEastAsia" w:hint="eastAsia"/>
        </w:rPr>
        <w:t>数字资源</w:t>
      </w:r>
      <w:r w:rsidRPr="00512491">
        <w:rPr>
          <w:rFonts w:asciiTheme="minorEastAsia" w:hAnsiTheme="minorEastAsia" w:hint="eastAsia"/>
        </w:rPr>
        <w:t>、消除信息孤岛、实现业务沉淀，增强企业专业感</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t>节约隐性成本：</w:t>
      </w:r>
      <w:r w:rsidRPr="00512491">
        <w:rPr>
          <w:rFonts w:asciiTheme="minorEastAsia" w:hAnsiTheme="minorEastAsia" w:hint="eastAsia"/>
        </w:rPr>
        <w:t>精细化监管，自动式流转，减少多余人力物力财力的消耗，无形中节省企业成本</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t>免除企业后患：</w:t>
      </w:r>
      <w:r w:rsidRPr="00512491">
        <w:rPr>
          <w:rFonts w:asciiTheme="minorEastAsia" w:hAnsiTheme="minorEastAsia" w:hint="eastAsia"/>
        </w:rPr>
        <w:t>全方位安全保障，无需诸多顾虑，让企业有更多时间关注成长</w:t>
      </w:r>
    </w:p>
    <w:p w:rsidR="00512491" w:rsidRPr="00512491" w:rsidRDefault="00512491" w:rsidP="00F06BF4">
      <w:pPr>
        <w:pStyle w:val="a4"/>
        <w:spacing w:line="360" w:lineRule="auto"/>
        <w:ind w:left="420" w:firstLine="420"/>
        <w:rPr>
          <w:rFonts w:asciiTheme="minorEastAsia" w:hAnsiTheme="minorEastAsia" w:hint="eastAsia"/>
        </w:rPr>
      </w:pPr>
      <w:r w:rsidRPr="00512491">
        <w:rPr>
          <w:rFonts w:asciiTheme="minorEastAsia" w:hAnsiTheme="minorEastAsia" w:hint="eastAsia"/>
          <w:b/>
        </w:rPr>
        <w:t>提高客户价值：</w:t>
      </w:r>
      <w:r w:rsidRPr="00512491">
        <w:rPr>
          <w:rFonts w:asciiTheme="minorEastAsia" w:hAnsiTheme="minorEastAsia" w:hint="eastAsia"/>
        </w:rPr>
        <w:t>高效的办公</w:t>
      </w:r>
      <w:r>
        <w:rPr>
          <w:rFonts w:asciiTheme="minorEastAsia" w:hAnsiTheme="minorEastAsia" w:hint="eastAsia"/>
        </w:rPr>
        <w:t>、人机交互</w:t>
      </w:r>
      <w:r w:rsidRPr="00512491">
        <w:rPr>
          <w:rFonts w:asciiTheme="minorEastAsia" w:hAnsiTheme="minorEastAsia" w:hint="eastAsia"/>
        </w:rPr>
        <w:t>模式让您反应快人一步，为您带来更多客户价值</w:t>
      </w:r>
    </w:p>
    <w:p w:rsidR="00964D22" w:rsidRDefault="00512491" w:rsidP="00A049D3">
      <w:pPr>
        <w:pStyle w:val="a4"/>
        <w:spacing w:line="360" w:lineRule="auto"/>
        <w:ind w:left="420"/>
        <w:rPr>
          <w:rFonts w:asciiTheme="minorEastAsia" w:hAnsiTheme="minorEastAsia"/>
        </w:rPr>
      </w:pPr>
      <w:r>
        <w:rPr>
          <w:rFonts w:asciiTheme="minorEastAsia" w:hAnsiTheme="minorEastAsia" w:hint="eastAsia"/>
        </w:rPr>
        <w:t>总结之，</w:t>
      </w:r>
      <w:r w:rsidR="00964D22">
        <w:rPr>
          <w:rFonts w:asciiTheme="minorEastAsia" w:hAnsiTheme="minorEastAsia" w:hint="eastAsia"/>
        </w:rPr>
        <w:t>该产品可以给企业客户带来</w:t>
      </w:r>
      <w:r w:rsidR="00FB67E4">
        <w:rPr>
          <w:rFonts w:asciiTheme="minorEastAsia" w:hAnsiTheme="minorEastAsia" w:hint="eastAsia"/>
        </w:rPr>
        <w:t>主要</w:t>
      </w:r>
      <w:r w:rsidR="00964D22">
        <w:rPr>
          <w:rFonts w:asciiTheme="minorEastAsia" w:hAnsiTheme="minorEastAsia" w:hint="eastAsia"/>
        </w:rPr>
        <w:t>三个方面的价值：</w:t>
      </w:r>
    </w:p>
    <w:p w:rsidR="00964D22" w:rsidRDefault="00964D22" w:rsidP="00964D22">
      <w:pPr>
        <w:pStyle w:val="a4"/>
        <w:numPr>
          <w:ilvl w:val="1"/>
          <w:numId w:val="20"/>
        </w:numPr>
        <w:spacing w:line="360" w:lineRule="auto"/>
        <w:rPr>
          <w:rFonts w:asciiTheme="minorEastAsia" w:hAnsiTheme="minorEastAsia"/>
        </w:rPr>
      </w:pPr>
      <w:r>
        <w:rPr>
          <w:rFonts w:asciiTheme="minorEastAsia" w:hAnsiTheme="minorEastAsia" w:hint="eastAsia"/>
        </w:rPr>
        <w:t>增强管理的执行力</w:t>
      </w:r>
    </w:p>
    <w:p w:rsidR="00964D22" w:rsidRDefault="00964D22" w:rsidP="00964D22">
      <w:pPr>
        <w:pStyle w:val="a4"/>
        <w:numPr>
          <w:ilvl w:val="2"/>
          <w:numId w:val="20"/>
        </w:numPr>
        <w:spacing w:line="360" w:lineRule="auto"/>
        <w:rPr>
          <w:rFonts w:asciiTheme="minorEastAsia" w:hAnsiTheme="minorEastAsia"/>
        </w:rPr>
      </w:pPr>
      <w:r>
        <w:rPr>
          <w:rFonts w:asciiTheme="minorEastAsia" w:hAnsiTheme="minorEastAsia" w:hint="eastAsia"/>
        </w:rPr>
        <w:t>以网点为管理目标，从多个维度塑造管理方法、建设管理流程、提供专业管理工具。</w:t>
      </w:r>
    </w:p>
    <w:p w:rsidR="00964D22" w:rsidRDefault="00964D22" w:rsidP="00964D22">
      <w:pPr>
        <w:pStyle w:val="a4"/>
        <w:numPr>
          <w:ilvl w:val="2"/>
          <w:numId w:val="20"/>
        </w:numPr>
        <w:spacing w:line="360" w:lineRule="auto"/>
        <w:rPr>
          <w:rFonts w:asciiTheme="minorEastAsia" w:hAnsiTheme="minorEastAsia"/>
        </w:rPr>
      </w:pPr>
      <w:r>
        <w:rPr>
          <w:rFonts w:asciiTheme="minorEastAsia" w:hAnsiTheme="minorEastAsia" w:hint="eastAsia"/>
        </w:rPr>
        <w:t>决策管理者拥有了有形的管理抓手工具，能够更加有的放矢的实现其管理行为，以图形化、界面化、数据化的多种形态进行即时、既往的管理工作结果验证和评估。</w:t>
      </w:r>
    </w:p>
    <w:p w:rsidR="00964D22" w:rsidRDefault="00964D22" w:rsidP="00964D22">
      <w:pPr>
        <w:pStyle w:val="a4"/>
        <w:numPr>
          <w:ilvl w:val="1"/>
          <w:numId w:val="20"/>
        </w:numPr>
        <w:spacing w:line="360" w:lineRule="auto"/>
        <w:rPr>
          <w:rFonts w:asciiTheme="minorEastAsia" w:hAnsiTheme="minorEastAsia"/>
        </w:rPr>
      </w:pPr>
      <w:r>
        <w:rPr>
          <w:rFonts w:asciiTheme="minorEastAsia" w:hAnsiTheme="minorEastAsia" w:hint="eastAsia"/>
        </w:rPr>
        <w:t>激发了I</w:t>
      </w:r>
      <w:r>
        <w:rPr>
          <w:rFonts w:asciiTheme="minorEastAsia" w:hAnsiTheme="minorEastAsia"/>
        </w:rPr>
        <w:t>T</w:t>
      </w:r>
      <w:r>
        <w:rPr>
          <w:rFonts w:asciiTheme="minorEastAsia" w:hAnsiTheme="minorEastAsia" w:hint="eastAsia"/>
        </w:rPr>
        <w:t>的潜能</w:t>
      </w:r>
    </w:p>
    <w:p w:rsidR="00964D22" w:rsidRDefault="0016739C" w:rsidP="00964D22">
      <w:pPr>
        <w:pStyle w:val="a4"/>
        <w:numPr>
          <w:ilvl w:val="2"/>
          <w:numId w:val="20"/>
        </w:numPr>
        <w:spacing w:line="360" w:lineRule="auto"/>
        <w:rPr>
          <w:rFonts w:asciiTheme="minorEastAsia" w:hAnsiTheme="minorEastAsia"/>
        </w:rPr>
      </w:pPr>
      <w:r>
        <w:rPr>
          <w:rFonts w:asciiTheme="minorEastAsia" w:hAnsiTheme="minorEastAsia" w:hint="eastAsia"/>
        </w:rPr>
        <w:t>与客户企业内部既有I</w:t>
      </w:r>
      <w:r>
        <w:rPr>
          <w:rFonts w:asciiTheme="minorEastAsia" w:hAnsiTheme="minorEastAsia"/>
        </w:rPr>
        <w:t>T</w:t>
      </w:r>
      <w:r>
        <w:rPr>
          <w:rFonts w:asciiTheme="minorEastAsia" w:hAnsiTheme="minorEastAsia" w:hint="eastAsia"/>
        </w:rPr>
        <w:t>系统实现自动化连接，拉通流程与数据。</w:t>
      </w:r>
    </w:p>
    <w:p w:rsidR="0016739C" w:rsidRDefault="0016739C" w:rsidP="00964D22">
      <w:pPr>
        <w:pStyle w:val="a4"/>
        <w:numPr>
          <w:ilvl w:val="2"/>
          <w:numId w:val="20"/>
        </w:numPr>
        <w:spacing w:line="360" w:lineRule="auto"/>
        <w:rPr>
          <w:rFonts w:asciiTheme="minorEastAsia" w:hAnsiTheme="minorEastAsia"/>
        </w:rPr>
      </w:pPr>
      <w:r>
        <w:rPr>
          <w:rFonts w:asciiTheme="minorEastAsia" w:hAnsiTheme="minorEastAsia" w:hint="eastAsia"/>
        </w:rPr>
        <w:t>多协同工作，提升跨业务部门、系统的工作效率。</w:t>
      </w:r>
    </w:p>
    <w:p w:rsidR="0016739C" w:rsidRDefault="0016739C" w:rsidP="00964D22">
      <w:pPr>
        <w:pStyle w:val="a4"/>
        <w:numPr>
          <w:ilvl w:val="2"/>
          <w:numId w:val="20"/>
        </w:numPr>
        <w:spacing w:line="360" w:lineRule="auto"/>
        <w:rPr>
          <w:rFonts w:asciiTheme="minorEastAsia" w:hAnsiTheme="minorEastAsia"/>
        </w:rPr>
      </w:pPr>
      <w:r>
        <w:rPr>
          <w:rFonts w:asciiTheme="minorEastAsia" w:hAnsiTheme="minorEastAsia" w:hint="eastAsia"/>
        </w:rPr>
        <w:t>自动监控、预警机制的实现，防备风险的发生。</w:t>
      </w:r>
    </w:p>
    <w:p w:rsidR="00964D22" w:rsidRDefault="00964D22" w:rsidP="00964D22">
      <w:pPr>
        <w:pStyle w:val="a4"/>
        <w:numPr>
          <w:ilvl w:val="1"/>
          <w:numId w:val="20"/>
        </w:numPr>
        <w:spacing w:line="360" w:lineRule="auto"/>
        <w:rPr>
          <w:rFonts w:asciiTheme="minorEastAsia" w:hAnsiTheme="minorEastAsia"/>
        </w:rPr>
      </w:pPr>
      <w:r>
        <w:rPr>
          <w:rFonts w:asciiTheme="minorEastAsia" w:hAnsiTheme="minorEastAsia" w:hint="eastAsia"/>
        </w:rPr>
        <w:t>提升了</w:t>
      </w:r>
      <w:r w:rsidR="00CE6A55">
        <w:rPr>
          <w:rFonts w:asciiTheme="minorEastAsia" w:hAnsiTheme="minorEastAsia" w:hint="eastAsia"/>
        </w:rPr>
        <w:t>线上线下联动</w:t>
      </w:r>
      <w:r>
        <w:rPr>
          <w:rFonts w:asciiTheme="minorEastAsia" w:hAnsiTheme="minorEastAsia" w:hint="eastAsia"/>
        </w:rPr>
        <w:t>工作效率，缩短了投资回报周期</w:t>
      </w:r>
    </w:p>
    <w:p w:rsidR="001E4DFE" w:rsidRDefault="001E4DFE" w:rsidP="001E4DFE">
      <w:pPr>
        <w:pStyle w:val="a4"/>
        <w:numPr>
          <w:ilvl w:val="2"/>
          <w:numId w:val="20"/>
        </w:numPr>
        <w:spacing w:line="360" w:lineRule="auto"/>
        <w:rPr>
          <w:rFonts w:asciiTheme="minorEastAsia" w:hAnsiTheme="minorEastAsia"/>
        </w:rPr>
      </w:pPr>
      <w:r>
        <w:rPr>
          <w:rFonts w:asciiTheme="minorEastAsia" w:hAnsiTheme="minorEastAsia" w:hint="eastAsia"/>
        </w:rPr>
        <w:t>建立了网上虚拟工作空间，线上线下一体化、自动化。</w:t>
      </w:r>
    </w:p>
    <w:p w:rsidR="001E4DFE" w:rsidRPr="00E6038C" w:rsidRDefault="009205BE" w:rsidP="001E4DFE">
      <w:pPr>
        <w:pStyle w:val="a4"/>
        <w:numPr>
          <w:ilvl w:val="2"/>
          <w:numId w:val="20"/>
        </w:numPr>
        <w:spacing w:line="360" w:lineRule="auto"/>
        <w:rPr>
          <w:rFonts w:asciiTheme="minorEastAsia" w:hAnsiTheme="minorEastAsia" w:hint="eastAsia"/>
        </w:rPr>
      </w:pPr>
      <w:r>
        <w:rPr>
          <w:rFonts w:asciiTheme="minorEastAsia" w:hAnsiTheme="minorEastAsia" w:hint="eastAsia"/>
        </w:rPr>
        <w:t>线下行为、资源的线上化</w:t>
      </w:r>
      <w:r w:rsidR="005901E3">
        <w:rPr>
          <w:rFonts w:asciiTheme="minorEastAsia" w:hAnsiTheme="minorEastAsia" w:hint="eastAsia"/>
        </w:rPr>
        <w:t>、自动化</w:t>
      </w:r>
      <w:r>
        <w:rPr>
          <w:rFonts w:asciiTheme="minorEastAsia" w:hAnsiTheme="minorEastAsia" w:hint="eastAsia"/>
        </w:rPr>
        <w:t>，提升资金利用率。</w:t>
      </w:r>
    </w:p>
    <w:p w:rsidR="000A6120" w:rsidRDefault="00406F11" w:rsidP="00406F11">
      <w:pPr>
        <w:pStyle w:val="2"/>
        <w:numPr>
          <w:ilvl w:val="1"/>
          <w:numId w:val="1"/>
        </w:numPr>
        <w:spacing w:before="624" w:after="312" w:line="360" w:lineRule="auto"/>
        <w:rPr>
          <w:rFonts w:asciiTheme="minorEastAsia" w:eastAsiaTheme="minorEastAsia" w:hAnsiTheme="minorEastAsia"/>
          <w:color w:val="auto"/>
          <w:sz w:val="36"/>
          <w:szCs w:val="36"/>
        </w:rPr>
      </w:pPr>
      <w:bookmarkStart w:id="10" w:name="_Toc531372566"/>
      <w:r w:rsidRPr="00406F11">
        <w:rPr>
          <w:rFonts w:asciiTheme="minorEastAsia" w:eastAsiaTheme="minorEastAsia" w:hAnsiTheme="minorEastAsia" w:hint="eastAsia"/>
          <w:color w:val="auto"/>
          <w:sz w:val="36"/>
          <w:szCs w:val="36"/>
        </w:rPr>
        <w:lastRenderedPageBreak/>
        <w:t>产品功能</w:t>
      </w:r>
      <w:bookmarkEnd w:id="10"/>
    </w:p>
    <w:p w:rsidR="00AB6624" w:rsidRDefault="008959DD" w:rsidP="008959DD">
      <w:pPr>
        <w:pStyle w:val="a4"/>
        <w:spacing w:line="360" w:lineRule="auto"/>
        <w:ind w:left="420"/>
        <w:rPr>
          <w:rFonts w:asciiTheme="minorEastAsia" w:hAnsiTheme="minorEastAsia"/>
        </w:rPr>
      </w:pPr>
      <w:r>
        <w:rPr>
          <w:rFonts w:asciiTheme="minorEastAsia" w:hAnsiTheme="minorEastAsia" w:hint="eastAsia"/>
        </w:rPr>
        <w:t>网点智能化管理</w:t>
      </w:r>
      <w:r w:rsidRPr="00A049D3">
        <w:rPr>
          <w:rFonts w:asciiTheme="minorEastAsia" w:hAnsiTheme="minorEastAsia" w:hint="eastAsia"/>
        </w:rPr>
        <w:t>产品</w:t>
      </w:r>
      <w:r w:rsidR="00AB6624">
        <w:rPr>
          <w:rFonts w:asciiTheme="minorEastAsia" w:hAnsiTheme="minorEastAsia" w:hint="eastAsia"/>
        </w:rPr>
        <w:t>的九大功能区域，包含了上百种的功能，能够帮助我们的企业用户在网点管理过程中更高效、便捷、轻松。</w:t>
      </w:r>
    </w:p>
    <w:p w:rsidR="00AB6624" w:rsidRDefault="00AB6624" w:rsidP="00AB6624">
      <w:pPr>
        <w:pStyle w:val="a4"/>
        <w:numPr>
          <w:ilvl w:val="0"/>
          <w:numId w:val="21"/>
        </w:numPr>
        <w:spacing w:line="360" w:lineRule="auto"/>
        <w:rPr>
          <w:rFonts w:asciiTheme="minorEastAsia" w:hAnsiTheme="minorEastAsia"/>
        </w:rPr>
      </w:pPr>
      <w:r w:rsidRPr="00AB5A81">
        <w:rPr>
          <w:rFonts w:asciiTheme="minorEastAsia" w:hAnsiTheme="minorEastAsia" w:hint="eastAsia"/>
          <w:b/>
        </w:rPr>
        <w:t>协同工作</w:t>
      </w:r>
      <w:r w:rsidR="00570720" w:rsidRPr="00AB5A81">
        <w:rPr>
          <w:rFonts w:asciiTheme="minorEastAsia" w:hAnsiTheme="minorEastAsia"/>
          <w:b/>
        </w:rPr>
        <w:t>:</w:t>
      </w:r>
      <w:r w:rsidR="00AB5A81" w:rsidRPr="00AB5A81">
        <w:rPr>
          <w:rFonts w:asciiTheme="minorEastAsia" w:hAnsiTheme="minorEastAsia" w:hint="eastAsia"/>
        </w:rPr>
        <w:t>工作流程、</w:t>
      </w:r>
      <w:r w:rsidR="00570720">
        <w:rPr>
          <w:rFonts w:asciiTheme="minorEastAsia" w:hAnsiTheme="minorEastAsia" w:hint="eastAsia"/>
        </w:rPr>
        <w:t>工作表单、</w:t>
      </w:r>
      <w:r w:rsidR="00AB5A81">
        <w:rPr>
          <w:rFonts w:asciiTheme="minorEastAsia" w:hAnsiTheme="minorEastAsia" w:hint="eastAsia"/>
        </w:rPr>
        <w:t>流程权限、……</w:t>
      </w:r>
    </w:p>
    <w:p w:rsidR="00AB6624" w:rsidRPr="00AB5A81" w:rsidRDefault="00C21D79" w:rsidP="00AB6624">
      <w:pPr>
        <w:pStyle w:val="a4"/>
        <w:numPr>
          <w:ilvl w:val="0"/>
          <w:numId w:val="21"/>
        </w:numPr>
        <w:spacing w:line="360" w:lineRule="auto"/>
        <w:rPr>
          <w:rFonts w:asciiTheme="minorEastAsia" w:hAnsiTheme="minorEastAsia"/>
          <w:b/>
        </w:rPr>
      </w:pPr>
      <w:r>
        <w:rPr>
          <w:rFonts w:asciiTheme="minorEastAsia" w:hAnsiTheme="minorEastAsia" w:hint="eastAsia"/>
          <w:b/>
        </w:rPr>
        <w:t>公文</w:t>
      </w:r>
      <w:r w:rsidR="00AB6624" w:rsidRPr="00AB5A81">
        <w:rPr>
          <w:rFonts w:asciiTheme="minorEastAsia" w:hAnsiTheme="minorEastAsia" w:hint="eastAsia"/>
          <w:b/>
        </w:rPr>
        <w:t>管理</w:t>
      </w:r>
      <w:r w:rsidR="00AB5A81" w:rsidRPr="00AB5A81">
        <w:rPr>
          <w:rFonts w:asciiTheme="minorEastAsia" w:hAnsiTheme="minorEastAsia" w:hint="eastAsia"/>
          <w:b/>
        </w:rPr>
        <w:t>：</w:t>
      </w:r>
      <w:r w:rsidR="00AB5A81" w:rsidRPr="00AB5A81">
        <w:rPr>
          <w:rFonts w:asciiTheme="minorEastAsia" w:hAnsiTheme="minorEastAsia" w:hint="eastAsia"/>
        </w:rPr>
        <w:t>个人文档、部门文档、企业文档、外部文档、流程文档、……</w:t>
      </w:r>
    </w:p>
    <w:p w:rsidR="00AB6624" w:rsidRPr="00AB5A81" w:rsidRDefault="00AB6624" w:rsidP="00AB6624">
      <w:pPr>
        <w:pStyle w:val="a4"/>
        <w:numPr>
          <w:ilvl w:val="0"/>
          <w:numId w:val="21"/>
        </w:numPr>
        <w:spacing w:line="360" w:lineRule="auto"/>
        <w:rPr>
          <w:rFonts w:asciiTheme="minorEastAsia" w:hAnsiTheme="minorEastAsia"/>
          <w:b/>
        </w:rPr>
      </w:pPr>
      <w:r w:rsidRPr="00AB5A81">
        <w:rPr>
          <w:rFonts w:asciiTheme="minorEastAsia" w:hAnsiTheme="minorEastAsia" w:hint="eastAsia"/>
          <w:b/>
        </w:rPr>
        <w:t>人员管理</w:t>
      </w:r>
      <w:r w:rsidR="00AB5A81" w:rsidRPr="00AB5A81">
        <w:rPr>
          <w:rFonts w:asciiTheme="minorEastAsia" w:hAnsiTheme="minorEastAsia" w:hint="eastAsia"/>
          <w:b/>
        </w:rPr>
        <w:t>：</w:t>
      </w:r>
      <w:r w:rsidR="00A56382" w:rsidRPr="00A56382">
        <w:rPr>
          <w:rFonts w:asciiTheme="minorEastAsia" w:hAnsiTheme="minorEastAsia" w:hint="eastAsia"/>
        </w:rPr>
        <w:t>人员信息创建、同步、删除、权限、</w:t>
      </w:r>
      <w:r w:rsidR="00A56382">
        <w:rPr>
          <w:rFonts w:asciiTheme="minorEastAsia" w:hAnsiTheme="minorEastAsia" w:hint="eastAsia"/>
        </w:rPr>
        <w:t>合同期限、动态</w:t>
      </w:r>
      <w:r w:rsidR="00A56382" w:rsidRPr="00A56382">
        <w:rPr>
          <w:rFonts w:asciiTheme="minorEastAsia" w:hAnsiTheme="minorEastAsia" w:hint="eastAsia"/>
        </w:rPr>
        <w:t>……</w:t>
      </w:r>
    </w:p>
    <w:p w:rsidR="00AB6624" w:rsidRDefault="00AB6624" w:rsidP="00AB6624">
      <w:pPr>
        <w:pStyle w:val="a4"/>
        <w:numPr>
          <w:ilvl w:val="0"/>
          <w:numId w:val="21"/>
        </w:numPr>
        <w:spacing w:line="360" w:lineRule="auto"/>
        <w:rPr>
          <w:rFonts w:asciiTheme="minorEastAsia" w:hAnsiTheme="minorEastAsia"/>
        </w:rPr>
      </w:pPr>
      <w:r w:rsidRPr="00A56382">
        <w:rPr>
          <w:rFonts w:asciiTheme="minorEastAsia" w:hAnsiTheme="minorEastAsia" w:hint="eastAsia"/>
          <w:b/>
        </w:rPr>
        <w:t>流程审批</w:t>
      </w:r>
      <w:r w:rsidR="00AB5A81" w:rsidRPr="00A56382">
        <w:rPr>
          <w:rFonts w:asciiTheme="minorEastAsia" w:hAnsiTheme="minorEastAsia" w:hint="eastAsia"/>
          <w:b/>
        </w:rPr>
        <w:t>：</w:t>
      </w:r>
      <w:r w:rsidR="00A56382">
        <w:rPr>
          <w:rFonts w:asciiTheme="minorEastAsia" w:hAnsiTheme="minorEastAsia" w:hint="eastAsia"/>
        </w:rPr>
        <w:t>流程创建、发起、审批状态、回退、……</w:t>
      </w:r>
    </w:p>
    <w:p w:rsidR="00AB6624" w:rsidRDefault="00AB6624" w:rsidP="00AB6624">
      <w:pPr>
        <w:pStyle w:val="a4"/>
        <w:numPr>
          <w:ilvl w:val="0"/>
          <w:numId w:val="21"/>
        </w:numPr>
        <w:spacing w:line="360" w:lineRule="auto"/>
        <w:rPr>
          <w:rFonts w:asciiTheme="minorEastAsia" w:hAnsiTheme="minorEastAsia"/>
        </w:rPr>
      </w:pPr>
      <w:r w:rsidRPr="00A56382">
        <w:rPr>
          <w:rFonts w:asciiTheme="minorEastAsia" w:hAnsiTheme="minorEastAsia" w:hint="eastAsia"/>
          <w:b/>
        </w:rPr>
        <w:t>政策公告</w:t>
      </w:r>
      <w:r w:rsidR="00AB5A81" w:rsidRPr="00A56382">
        <w:rPr>
          <w:rFonts w:asciiTheme="minorEastAsia" w:hAnsiTheme="minorEastAsia" w:hint="eastAsia"/>
          <w:b/>
        </w:rPr>
        <w:t>：</w:t>
      </w:r>
      <w:r w:rsidR="00A56382">
        <w:rPr>
          <w:rFonts w:asciiTheme="minorEastAsia" w:hAnsiTheme="minorEastAsia" w:hint="eastAsia"/>
        </w:rPr>
        <w:t>政策下发、执行、反馈、……</w:t>
      </w:r>
    </w:p>
    <w:p w:rsidR="00AB6624" w:rsidRDefault="00AB6624" w:rsidP="00AB6624">
      <w:pPr>
        <w:pStyle w:val="a4"/>
        <w:numPr>
          <w:ilvl w:val="0"/>
          <w:numId w:val="21"/>
        </w:numPr>
        <w:spacing w:line="360" w:lineRule="auto"/>
        <w:rPr>
          <w:rFonts w:asciiTheme="minorEastAsia" w:hAnsiTheme="minorEastAsia"/>
        </w:rPr>
      </w:pPr>
      <w:r w:rsidRPr="00A56382">
        <w:rPr>
          <w:rFonts w:asciiTheme="minorEastAsia" w:hAnsiTheme="minorEastAsia" w:hint="eastAsia"/>
          <w:b/>
        </w:rPr>
        <w:t>数据管理</w:t>
      </w:r>
      <w:r w:rsidR="00AB5A81" w:rsidRPr="00A56382">
        <w:rPr>
          <w:rFonts w:asciiTheme="minorEastAsia" w:hAnsiTheme="minorEastAsia" w:hint="eastAsia"/>
          <w:b/>
        </w:rPr>
        <w:t>：</w:t>
      </w:r>
      <w:r w:rsidR="00A56382">
        <w:rPr>
          <w:rFonts w:asciiTheme="minorEastAsia" w:hAnsiTheme="minorEastAsia" w:hint="eastAsia"/>
        </w:rPr>
        <w:t>内外部数据存储、梳理、分析、存档、……</w:t>
      </w:r>
    </w:p>
    <w:p w:rsidR="00AB6624" w:rsidRPr="00A56382" w:rsidRDefault="00AB6624" w:rsidP="00AB6624">
      <w:pPr>
        <w:pStyle w:val="a4"/>
        <w:numPr>
          <w:ilvl w:val="0"/>
          <w:numId w:val="21"/>
        </w:numPr>
        <w:spacing w:line="360" w:lineRule="auto"/>
        <w:rPr>
          <w:rFonts w:asciiTheme="minorEastAsia" w:hAnsiTheme="minorEastAsia"/>
          <w:b/>
        </w:rPr>
      </w:pPr>
      <w:r w:rsidRPr="00A56382">
        <w:rPr>
          <w:rFonts w:asciiTheme="minorEastAsia" w:hAnsiTheme="minorEastAsia" w:hint="eastAsia"/>
          <w:b/>
        </w:rPr>
        <w:t>报表管理</w:t>
      </w:r>
      <w:r w:rsidR="00AB5A81" w:rsidRPr="00A56382">
        <w:rPr>
          <w:rFonts w:asciiTheme="minorEastAsia" w:hAnsiTheme="minorEastAsia" w:hint="eastAsia"/>
          <w:b/>
        </w:rPr>
        <w:t>：</w:t>
      </w:r>
      <w:r w:rsidR="00A56382" w:rsidRPr="00A56382">
        <w:rPr>
          <w:rFonts w:asciiTheme="minorEastAsia" w:hAnsiTheme="minorEastAsia" w:hint="eastAsia"/>
        </w:rPr>
        <w:t>报表创建、修改、导出、自动执行、……</w:t>
      </w:r>
    </w:p>
    <w:p w:rsidR="00AB6624" w:rsidRDefault="00AB6624" w:rsidP="00AB6624">
      <w:pPr>
        <w:pStyle w:val="a4"/>
        <w:numPr>
          <w:ilvl w:val="0"/>
          <w:numId w:val="21"/>
        </w:numPr>
        <w:spacing w:line="360" w:lineRule="auto"/>
        <w:rPr>
          <w:rFonts w:asciiTheme="minorEastAsia" w:hAnsiTheme="minorEastAsia"/>
        </w:rPr>
      </w:pPr>
      <w:r w:rsidRPr="00544F75">
        <w:rPr>
          <w:rFonts w:asciiTheme="minorEastAsia" w:hAnsiTheme="minorEastAsia" w:hint="eastAsia"/>
          <w:b/>
        </w:rPr>
        <w:t>领导视窗</w:t>
      </w:r>
      <w:r w:rsidR="00AB5A81" w:rsidRPr="00544F75">
        <w:rPr>
          <w:rFonts w:asciiTheme="minorEastAsia" w:hAnsiTheme="minorEastAsia" w:hint="eastAsia"/>
          <w:b/>
        </w:rPr>
        <w:t>：</w:t>
      </w:r>
      <w:r w:rsidR="00544F75">
        <w:rPr>
          <w:rFonts w:asciiTheme="minorEastAsia" w:hAnsiTheme="minorEastAsia" w:hint="eastAsia"/>
        </w:rPr>
        <w:t>高管驾驶舱、数据展现、决策支持、……</w:t>
      </w:r>
    </w:p>
    <w:p w:rsidR="008959DD" w:rsidRPr="008959DD" w:rsidRDefault="00AB6624" w:rsidP="00AB6624">
      <w:pPr>
        <w:pStyle w:val="a4"/>
        <w:numPr>
          <w:ilvl w:val="0"/>
          <w:numId w:val="21"/>
        </w:numPr>
        <w:spacing w:line="360" w:lineRule="auto"/>
        <w:rPr>
          <w:rFonts w:asciiTheme="minorEastAsia" w:hAnsiTheme="minorEastAsia" w:hint="eastAsia"/>
        </w:rPr>
      </w:pPr>
      <w:r w:rsidRPr="00544F75">
        <w:rPr>
          <w:rFonts w:asciiTheme="minorEastAsia" w:hAnsiTheme="minorEastAsia" w:hint="eastAsia"/>
          <w:b/>
        </w:rPr>
        <w:t>通用管理</w:t>
      </w:r>
      <w:r w:rsidR="00AB5A81" w:rsidRPr="00544F75">
        <w:rPr>
          <w:rFonts w:asciiTheme="minorEastAsia" w:hAnsiTheme="minorEastAsia" w:hint="eastAsia"/>
          <w:b/>
        </w:rPr>
        <w:t>:</w:t>
      </w:r>
      <w:r w:rsidR="00544F75">
        <w:rPr>
          <w:rFonts w:asciiTheme="minorEastAsia" w:hAnsiTheme="minorEastAsia"/>
        </w:rPr>
        <w:t xml:space="preserve"> </w:t>
      </w:r>
      <w:r w:rsidR="00544F75">
        <w:rPr>
          <w:rFonts w:asciiTheme="minorEastAsia" w:hAnsiTheme="minorEastAsia" w:hint="eastAsia"/>
        </w:rPr>
        <w:t>系统管理、数据库管理、功能管理、操作员权限管理、日志管理、……</w:t>
      </w:r>
    </w:p>
    <w:p w:rsidR="00406F11" w:rsidRDefault="00406F11" w:rsidP="00406F11">
      <w:pPr>
        <w:pStyle w:val="2"/>
        <w:numPr>
          <w:ilvl w:val="1"/>
          <w:numId w:val="1"/>
        </w:numPr>
        <w:spacing w:before="624" w:after="312" w:line="360" w:lineRule="auto"/>
        <w:rPr>
          <w:rFonts w:asciiTheme="minorEastAsia" w:eastAsiaTheme="minorEastAsia" w:hAnsiTheme="minorEastAsia"/>
          <w:color w:val="auto"/>
          <w:sz w:val="36"/>
          <w:szCs w:val="36"/>
        </w:rPr>
      </w:pPr>
      <w:bookmarkStart w:id="11" w:name="_Toc531372567"/>
      <w:r w:rsidRPr="00406F11">
        <w:rPr>
          <w:rFonts w:asciiTheme="minorEastAsia" w:eastAsiaTheme="minorEastAsia" w:hAnsiTheme="minorEastAsia" w:hint="eastAsia"/>
          <w:color w:val="auto"/>
          <w:sz w:val="36"/>
          <w:szCs w:val="36"/>
        </w:rPr>
        <w:t>产品特点</w:t>
      </w:r>
      <w:bookmarkEnd w:id="11"/>
    </w:p>
    <w:p w:rsidR="00586859" w:rsidRPr="00484D5E" w:rsidRDefault="00586859" w:rsidP="00484D5E">
      <w:pPr>
        <w:pStyle w:val="a4"/>
        <w:numPr>
          <w:ilvl w:val="0"/>
          <w:numId w:val="21"/>
        </w:numPr>
        <w:spacing w:line="360" w:lineRule="auto"/>
        <w:rPr>
          <w:rFonts w:asciiTheme="minorEastAsia" w:hAnsiTheme="minorEastAsia" w:hint="eastAsia"/>
          <w:b/>
        </w:rPr>
      </w:pPr>
      <w:r w:rsidRPr="00484D5E">
        <w:rPr>
          <w:rFonts w:asciiTheme="minorEastAsia" w:hAnsiTheme="minorEastAsia" w:hint="eastAsia"/>
          <w:b/>
        </w:rPr>
        <w:t>工作"流程化"：</w:t>
      </w:r>
      <w:r w:rsidRPr="00484D5E">
        <w:rPr>
          <w:rFonts w:asciiTheme="minorEastAsia" w:hAnsiTheme="minorEastAsia" w:hint="eastAsia"/>
        </w:rPr>
        <w:t>保障工作全自动流转，提高工作效率，提升企业执行力</w:t>
      </w:r>
      <w:r w:rsidR="00484D5E">
        <w:rPr>
          <w:rFonts w:asciiTheme="minorEastAsia" w:hAnsiTheme="minorEastAsia" w:hint="eastAsia"/>
        </w:rPr>
        <w:t>。</w:t>
      </w:r>
    </w:p>
    <w:p w:rsidR="00586859" w:rsidRPr="00484D5E" w:rsidRDefault="00484D5E" w:rsidP="00484D5E">
      <w:pPr>
        <w:pStyle w:val="a4"/>
        <w:numPr>
          <w:ilvl w:val="0"/>
          <w:numId w:val="21"/>
        </w:numPr>
        <w:spacing w:line="360" w:lineRule="auto"/>
        <w:rPr>
          <w:rFonts w:asciiTheme="minorEastAsia" w:hAnsiTheme="minorEastAsia" w:hint="eastAsia"/>
        </w:rPr>
      </w:pPr>
      <w:r>
        <w:rPr>
          <w:rFonts w:asciiTheme="minorEastAsia" w:hAnsiTheme="minorEastAsia" w:hint="eastAsia"/>
          <w:b/>
        </w:rPr>
        <w:t>数据</w:t>
      </w:r>
      <w:r w:rsidR="00586859" w:rsidRPr="00484D5E">
        <w:rPr>
          <w:rFonts w:asciiTheme="minorEastAsia" w:hAnsiTheme="minorEastAsia" w:hint="eastAsia"/>
          <w:b/>
        </w:rPr>
        <w:t>"多</w:t>
      </w:r>
      <w:r w:rsidR="00E56767">
        <w:rPr>
          <w:rFonts w:asciiTheme="minorEastAsia" w:hAnsiTheme="minorEastAsia" w:hint="eastAsia"/>
          <w:b/>
        </w:rPr>
        <w:t>样</w:t>
      </w:r>
      <w:r w:rsidR="00586859" w:rsidRPr="00484D5E">
        <w:rPr>
          <w:rFonts w:asciiTheme="minorEastAsia" w:hAnsiTheme="minorEastAsia" w:hint="eastAsia"/>
          <w:b/>
        </w:rPr>
        <w:t>化"：</w:t>
      </w:r>
      <w:r w:rsidRPr="00484D5E">
        <w:rPr>
          <w:rFonts w:asciiTheme="minorEastAsia" w:hAnsiTheme="minorEastAsia" w:hint="eastAsia"/>
        </w:rPr>
        <w:t>数据、</w:t>
      </w:r>
      <w:r w:rsidR="00586859" w:rsidRPr="00484D5E">
        <w:rPr>
          <w:rFonts w:asciiTheme="minorEastAsia" w:hAnsiTheme="minorEastAsia" w:hint="eastAsia"/>
        </w:rPr>
        <w:t>文档集中存储，多级化分权管理，轻松发布和共享，提升企业整体</w:t>
      </w:r>
      <w:r>
        <w:rPr>
          <w:rFonts w:asciiTheme="minorEastAsia" w:hAnsiTheme="minorEastAsia" w:hint="eastAsia"/>
        </w:rPr>
        <w:t>数据共享和使用</w:t>
      </w:r>
      <w:r w:rsidR="00586859" w:rsidRPr="00484D5E">
        <w:rPr>
          <w:rFonts w:asciiTheme="minorEastAsia" w:hAnsiTheme="minorEastAsia" w:hint="eastAsia"/>
        </w:rPr>
        <w:t>水平</w:t>
      </w:r>
      <w:r>
        <w:rPr>
          <w:rFonts w:asciiTheme="minorEastAsia" w:hAnsiTheme="minorEastAsia" w:hint="eastAsia"/>
        </w:rPr>
        <w:t>。</w:t>
      </w:r>
      <w:r w:rsidR="00E56767">
        <w:rPr>
          <w:rFonts w:asciiTheme="minorEastAsia" w:hAnsiTheme="minorEastAsia" w:hint="eastAsia"/>
        </w:rPr>
        <w:t>多维数据的整合分析与展现，更深层次揭示数据背后的网点管理致胜秘诀。</w:t>
      </w:r>
    </w:p>
    <w:p w:rsidR="00586859" w:rsidRPr="00484D5E" w:rsidRDefault="00586859" w:rsidP="00484D5E">
      <w:pPr>
        <w:pStyle w:val="a4"/>
        <w:numPr>
          <w:ilvl w:val="0"/>
          <w:numId w:val="21"/>
        </w:numPr>
        <w:spacing w:line="360" w:lineRule="auto"/>
        <w:rPr>
          <w:rFonts w:asciiTheme="minorEastAsia" w:hAnsiTheme="minorEastAsia" w:hint="eastAsia"/>
          <w:b/>
        </w:rPr>
      </w:pPr>
      <w:r w:rsidRPr="00484D5E">
        <w:rPr>
          <w:rFonts w:asciiTheme="minorEastAsia" w:hAnsiTheme="minorEastAsia" w:hint="eastAsia"/>
          <w:b/>
        </w:rPr>
        <w:t>考核"实时化"：</w:t>
      </w:r>
      <w:r w:rsidRPr="00484D5E">
        <w:rPr>
          <w:rFonts w:asciiTheme="minorEastAsia" w:hAnsiTheme="minorEastAsia" w:hint="eastAsia"/>
        </w:rPr>
        <w:t>打破"主观互评"传统模式，使考核日常化、实时化、公正化</w:t>
      </w:r>
      <w:r w:rsidR="00484D5E">
        <w:rPr>
          <w:rFonts w:asciiTheme="minorEastAsia" w:hAnsiTheme="minorEastAsia" w:hint="eastAsia"/>
        </w:rPr>
        <w:t>、数据化</w:t>
      </w:r>
      <w:r w:rsidRPr="00484D5E">
        <w:rPr>
          <w:rFonts w:asciiTheme="minorEastAsia" w:hAnsiTheme="minorEastAsia" w:hint="eastAsia"/>
        </w:rPr>
        <w:t>，提升企业凝聚力</w:t>
      </w:r>
      <w:r w:rsidR="00483B10">
        <w:rPr>
          <w:rFonts w:asciiTheme="minorEastAsia" w:hAnsiTheme="minorEastAsia" w:hint="eastAsia"/>
        </w:rPr>
        <w:t>。</w:t>
      </w:r>
    </w:p>
    <w:p w:rsidR="00586859" w:rsidRPr="00484D5E" w:rsidRDefault="00586859" w:rsidP="00484D5E">
      <w:pPr>
        <w:pStyle w:val="a4"/>
        <w:numPr>
          <w:ilvl w:val="0"/>
          <w:numId w:val="21"/>
        </w:numPr>
        <w:spacing w:line="360" w:lineRule="auto"/>
        <w:rPr>
          <w:rFonts w:asciiTheme="minorEastAsia" w:hAnsiTheme="minorEastAsia" w:hint="eastAsia"/>
          <w:b/>
        </w:rPr>
      </w:pPr>
      <w:r w:rsidRPr="00484D5E">
        <w:rPr>
          <w:rFonts w:asciiTheme="minorEastAsia" w:hAnsiTheme="minorEastAsia" w:hint="eastAsia"/>
          <w:b/>
        </w:rPr>
        <w:lastRenderedPageBreak/>
        <w:t>权限"</w:t>
      </w:r>
      <w:r w:rsidR="00E41D2C">
        <w:rPr>
          <w:rFonts w:asciiTheme="minorEastAsia" w:hAnsiTheme="minorEastAsia" w:hint="eastAsia"/>
          <w:b/>
        </w:rPr>
        <w:t>量</w:t>
      </w:r>
      <w:r w:rsidRPr="00484D5E">
        <w:rPr>
          <w:rFonts w:asciiTheme="minorEastAsia" w:hAnsiTheme="minorEastAsia" w:hint="eastAsia"/>
          <w:b/>
        </w:rPr>
        <w:t>子化"：</w:t>
      </w:r>
      <w:r w:rsidRPr="00484D5E">
        <w:rPr>
          <w:rFonts w:asciiTheme="minorEastAsia" w:hAnsiTheme="minorEastAsia" w:hint="eastAsia"/>
        </w:rPr>
        <w:t>权限精细至每个人每一步（</w:t>
      </w:r>
      <w:r w:rsidR="00484D5E">
        <w:rPr>
          <w:rFonts w:asciiTheme="minorEastAsia" w:hAnsiTheme="minorEastAsia" w:hint="eastAsia"/>
        </w:rPr>
        <w:t>网点管理工作中的</w:t>
      </w:r>
      <w:r w:rsidRPr="00484D5E">
        <w:rPr>
          <w:rFonts w:asciiTheme="minorEastAsia" w:hAnsiTheme="minorEastAsia" w:hint="eastAsia"/>
        </w:rPr>
        <w:t>最小单位、企业运作的"分子"）</w:t>
      </w:r>
      <w:r w:rsidR="00484D5E">
        <w:rPr>
          <w:rFonts w:asciiTheme="minorEastAsia" w:hAnsiTheme="minorEastAsia" w:hint="eastAsia"/>
        </w:rPr>
        <w:t>，</w:t>
      </w:r>
      <w:r w:rsidRPr="00484D5E">
        <w:rPr>
          <w:rFonts w:asciiTheme="minorEastAsia" w:hAnsiTheme="minorEastAsia" w:hint="eastAsia"/>
        </w:rPr>
        <w:t>加强企业内控力</w:t>
      </w:r>
      <w:r w:rsidR="00484D5E">
        <w:rPr>
          <w:rFonts w:asciiTheme="minorEastAsia" w:hAnsiTheme="minorEastAsia" w:hint="eastAsia"/>
        </w:rPr>
        <w:t>。</w:t>
      </w:r>
    </w:p>
    <w:p w:rsidR="00586859" w:rsidRPr="00484D5E" w:rsidRDefault="00586859" w:rsidP="00484D5E">
      <w:pPr>
        <w:pStyle w:val="a4"/>
        <w:numPr>
          <w:ilvl w:val="0"/>
          <w:numId w:val="21"/>
        </w:numPr>
        <w:spacing w:line="360" w:lineRule="auto"/>
        <w:rPr>
          <w:rFonts w:asciiTheme="minorEastAsia" w:hAnsiTheme="minorEastAsia" w:hint="eastAsia"/>
          <w:b/>
        </w:rPr>
      </w:pPr>
      <w:r w:rsidRPr="00484D5E">
        <w:rPr>
          <w:rFonts w:asciiTheme="minorEastAsia" w:hAnsiTheme="minorEastAsia" w:hint="eastAsia"/>
          <w:b/>
        </w:rPr>
        <w:t>窗口"能动化"：</w:t>
      </w:r>
      <w:r w:rsidRPr="00C83CF2">
        <w:rPr>
          <w:rFonts w:asciiTheme="minorEastAsia" w:hAnsiTheme="minorEastAsia" w:hint="eastAsia"/>
        </w:rPr>
        <w:t>方便易用的多窗口设计，多样事务同时进行，数据轻松比较和复制，效率大幅提高</w:t>
      </w:r>
      <w:r w:rsidR="00483B10">
        <w:rPr>
          <w:rFonts w:asciiTheme="minorEastAsia" w:hAnsiTheme="minorEastAsia" w:hint="eastAsia"/>
        </w:rPr>
        <w:t>。</w:t>
      </w:r>
    </w:p>
    <w:p w:rsidR="00377A82" w:rsidRPr="00484D5E" w:rsidRDefault="00586859" w:rsidP="00484D5E">
      <w:pPr>
        <w:pStyle w:val="a4"/>
        <w:numPr>
          <w:ilvl w:val="0"/>
          <w:numId w:val="21"/>
        </w:numPr>
        <w:spacing w:line="360" w:lineRule="auto"/>
        <w:rPr>
          <w:rFonts w:asciiTheme="minorEastAsia" w:hAnsiTheme="minorEastAsia" w:hint="eastAsia"/>
          <w:b/>
        </w:rPr>
      </w:pPr>
      <w:r w:rsidRPr="00484D5E">
        <w:rPr>
          <w:rFonts w:asciiTheme="minorEastAsia" w:hAnsiTheme="minorEastAsia" w:hint="eastAsia"/>
          <w:b/>
        </w:rPr>
        <w:t>速度"</w:t>
      </w:r>
      <w:r w:rsidR="00483B10">
        <w:rPr>
          <w:rFonts w:asciiTheme="minorEastAsia" w:hAnsiTheme="minorEastAsia" w:hint="eastAsia"/>
          <w:b/>
        </w:rPr>
        <w:t>飞起来</w:t>
      </w:r>
      <w:r w:rsidRPr="00484D5E">
        <w:rPr>
          <w:rFonts w:asciiTheme="minorEastAsia" w:hAnsiTheme="minorEastAsia" w:hint="eastAsia"/>
          <w:b/>
        </w:rPr>
        <w:t>"：</w:t>
      </w:r>
      <w:r w:rsidRPr="00C83CF2">
        <w:rPr>
          <w:rFonts w:asciiTheme="minorEastAsia" w:hAnsiTheme="minorEastAsia" w:hint="eastAsia"/>
        </w:rPr>
        <w:t>高速、稳定，</w:t>
      </w:r>
      <w:r w:rsidR="00AF376A">
        <w:rPr>
          <w:rFonts w:asciiTheme="minorEastAsia" w:hAnsiTheme="minorEastAsia" w:hint="eastAsia"/>
        </w:rPr>
        <w:t>大规模、突发大量</w:t>
      </w:r>
      <w:r w:rsidRPr="00C83CF2">
        <w:rPr>
          <w:rFonts w:asciiTheme="minorEastAsia" w:hAnsiTheme="minorEastAsia" w:hint="eastAsia"/>
        </w:rPr>
        <w:t>上线不影响速度，顺应企业成长</w:t>
      </w:r>
      <w:r w:rsidR="00483B10">
        <w:rPr>
          <w:rFonts w:asciiTheme="minorEastAsia" w:hAnsiTheme="minorEastAsia" w:hint="eastAsia"/>
        </w:rPr>
        <w:t>。</w:t>
      </w:r>
    </w:p>
    <w:p w:rsidR="00406F11" w:rsidRDefault="00406F11" w:rsidP="00406F11">
      <w:pPr>
        <w:pStyle w:val="2"/>
        <w:numPr>
          <w:ilvl w:val="1"/>
          <w:numId w:val="1"/>
        </w:numPr>
        <w:spacing w:before="624" w:after="312" w:line="360" w:lineRule="auto"/>
        <w:rPr>
          <w:rFonts w:asciiTheme="minorEastAsia" w:eastAsiaTheme="minorEastAsia" w:hAnsiTheme="minorEastAsia"/>
          <w:color w:val="auto"/>
          <w:sz w:val="36"/>
          <w:szCs w:val="36"/>
        </w:rPr>
      </w:pPr>
      <w:bookmarkStart w:id="12" w:name="_Toc531372568"/>
      <w:r w:rsidRPr="00406F11">
        <w:rPr>
          <w:rFonts w:asciiTheme="minorEastAsia" w:eastAsiaTheme="minorEastAsia" w:hAnsiTheme="minorEastAsia" w:hint="eastAsia"/>
          <w:color w:val="auto"/>
          <w:sz w:val="36"/>
          <w:szCs w:val="36"/>
        </w:rPr>
        <w:t>产品技术优势</w:t>
      </w:r>
      <w:bookmarkEnd w:id="12"/>
    </w:p>
    <w:p w:rsidR="00D464E6" w:rsidRDefault="00D464E6" w:rsidP="00D464E6">
      <w:pPr>
        <w:pStyle w:val="a4"/>
        <w:numPr>
          <w:ilvl w:val="0"/>
          <w:numId w:val="21"/>
        </w:numPr>
        <w:spacing w:line="360" w:lineRule="auto"/>
        <w:rPr>
          <w:rFonts w:asciiTheme="minorEastAsia" w:hAnsiTheme="minorEastAsia"/>
        </w:rPr>
      </w:pPr>
      <w:r w:rsidRPr="00D464E6">
        <w:rPr>
          <w:rFonts w:asciiTheme="minorEastAsia" w:hAnsiTheme="minorEastAsia" w:hint="eastAsia"/>
          <w:b/>
        </w:rPr>
        <w:t>完全B/S架构：</w:t>
      </w:r>
      <w:r w:rsidRPr="00D464E6">
        <w:rPr>
          <w:rFonts w:asciiTheme="minorEastAsia" w:hAnsiTheme="minorEastAsia" w:hint="eastAsia"/>
        </w:rPr>
        <w:t>无需任何插件、控件等，客户端不需任何安装设置即可自由使用</w:t>
      </w:r>
      <w:r>
        <w:rPr>
          <w:rFonts w:asciiTheme="minorEastAsia" w:hAnsiTheme="minorEastAsia" w:hint="eastAsia"/>
        </w:rPr>
        <w:t>。</w:t>
      </w:r>
    </w:p>
    <w:p w:rsidR="00824B34" w:rsidRPr="00D464E6" w:rsidRDefault="00824B34" w:rsidP="00D464E6">
      <w:pPr>
        <w:pStyle w:val="a4"/>
        <w:numPr>
          <w:ilvl w:val="0"/>
          <w:numId w:val="21"/>
        </w:numPr>
        <w:spacing w:line="360" w:lineRule="auto"/>
        <w:rPr>
          <w:rFonts w:asciiTheme="minorEastAsia" w:hAnsiTheme="minorEastAsia" w:hint="eastAsia"/>
        </w:rPr>
      </w:pPr>
      <w:r>
        <w:rPr>
          <w:rFonts w:asciiTheme="minorEastAsia" w:hAnsiTheme="minorEastAsia" w:hint="eastAsia"/>
          <w:b/>
        </w:rPr>
        <w:t>支持云架构：</w:t>
      </w:r>
      <w:r w:rsidRPr="00824B34">
        <w:rPr>
          <w:rFonts w:asciiTheme="minorEastAsia" w:hAnsiTheme="minorEastAsia" w:hint="eastAsia"/>
        </w:rPr>
        <w:t>既可支持物理主机模式，同样可支持云架构部署。</w:t>
      </w:r>
    </w:p>
    <w:p w:rsidR="00D464E6" w:rsidRPr="00D464E6" w:rsidRDefault="00D464E6" w:rsidP="00D464E6">
      <w:pPr>
        <w:pStyle w:val="a4"/>
        <w:numPr>
          <w:ilvl w:val="0"/>
          <w:numId w:val="21"/>
        </w:numPr>
        <w:spacing w:line="360" w:lineRule="auto"/>
        <w:rPr>
          <w:rFonts w:asciiTheme="minorEastAsia" w:hAnsiTheme="minorEastAsia" w:hint="eastAsia"/>
          <w:b/>
        </w:rPr>
      </w:pPr>
      <w:r w:rsidRPr="00D464E6">
        <w:rPr>
          <w:rFonts w:asciiTheme="minorEastAsia" w:hAnsiTheme="minorEastAsia" w:hint="eastAsia"/>
          <w:b/>
        </w:rPr>
        <w:t>多自定义模式：</w:t>
      </w:r>
      <w:r w:rsidRPr="00D464E6">
        <w:rPr>
          <w:rFonts w:asciiTheme="minorEastAsia" w:hAnsiTheme="minorEastAsia" w:hint="eastAsia"/>
        </w:rPr>
        <w:t>支持自定义模板、表单、常用联系人与常用功能等</w:t>
      </w:r>
      <w:r>
        <w:rPr>
          <w:rFonts w:asciiTheme="minorEastAsia" w:hAnsiTheme="minorEastAsia" w:hint="eastAsia"/>
        </w:rPr>
        <w:t>。</w:t>
      </w:r>
    </w:p>
    <w:p w:rsidR="00D464E6" w:rsidRPr="00D464E6" w:rsidRDefault="00D464E6" w:rsidP="00D464E6">
      <w:pPr>
        <w:pStyle w:val="a4"/>
        <w:numPr>
          <w:ilvl w:val="0"/>
          <w:numId w:val="21"/>
        </w:numPr>
        <w:spacing w:line="360" w:lineRule="auto"/>
        <w:rPr>
          <w:rFonts w:asciiTheme="minorEastAsia" w:hAnsiTheme="minorEastAsia" w:hint="eastAsia"/>
          <w:b/>
        </w:rPr>
      </w:pPr>
      <w:r w:rsidRPr="00D464E6">
        <w:rPr>
          <w:rFonts w:asciiTheme="minorEastAsia" w:hAnsiTheme="minorEastAsia" w:hint="eastAsia"/>
          <w:b/>
        </w:rPr>
        <w:t>树形点选结构：</w:t>
      </w:r>
      <w:r w:rsidRPr="00D464E6">
        <w:rPr>
          <w:rFonts w:asciiTheme="minorEastAsia" w:hAnsiTheme="minorEastAsia" w:hint="eastAsia"/>
        </w:rPr>
        <w:t>系统采用点选式树形结构，结构清晰，权限继承，避免错输漏输、重复点击</w:t>
      </w:r>
      <w:r>
        <w:rPr>
          <w:rFonts w:asciiTheme="minorEastAsia" w:hAnsiTheme="minorEastAsia" w:hint="eastAsia"/>
        </w:rPr>
        <w:t>。</w:t>
      </w:r>
    </w:p>
    <w:p w:rsidR="00D464E6" w:rsidRPr="00D464E6" w:rsidRDefault="00D464E6" w:rsidP="00D464E6">
      <w:pPr>
        <w:pStyle w:val="a4"/>
        <w:numPr>
          <w:ilvl w:val="0"/>
          <w:numId w:val="21"/>
        </w:numPr>
        <w:spacing w:line="360" w:lineRule="auto"/>
        <w:rPr>
          <w:rFonts w:asciiTheme="minorEastAsia" w:hAnsiTheme="minorEastAsia" w:hint="eastAsia"/>
          <w:b/>
        </w:rPr>
      </w:pPr>
      <w:r w:rsidRPr="00D464E6">
        <w:rPr>
          <w:rFonts w:asciiTheme="minorEastAsia" w:hAnsiTheme="minorEastAsia" w:hint="eastAsia"/>
          <w:b/>
        </w:rPr>
        <w:t>支持友好操作：</w:t>
      </w:r>
      <w:r w:rsidRPr="00D464E6">
        <w:rPr>
          <w:rFonts w:asciiTheme="minorEastAsia" w:hAnsiTheme="minorEastAsia" w:hint="eastAsia"/>
        </w:rPr>
        <w:t>支持富文本编辑、多附件上传、复制粘贴剪切等各项友好操作</w:t>
      </w:r>
      <w:r>
        <w:rPr>
          <w:rFonts w:asciiTheme="minorEastAsia" w:hAnsiTheme="minorEastAsia" w:hint="eastAsia"/>
        </w:rPr>
        <w:t>。</w:t>
      </w:r>
    </w:p>
    <w:p w:rsidR="00D464E6" w:rsidRPr="00D464E6" w:rsidRDefault="00D464E6" w:rsidP="00D464E6">
      <w:pPr>
        <w:pStyle w:val="a4"/>
        <w:numPr>
          <w:ilvl w:val="0"/>
          <w:numId w:val="21"/>
        </w:numPr>
        <w:spacing w:line="360" w:lineRule="auto"/>
        <w:rPr>
          <w:rFonts w:asciiTheme="minorEastAsia" w:hAnsiTheme="minorEastAsia" w:hint="eastAsia"/>
          <w:b/>
        </w:rPr>
      </w:pPr>
      <w:r w:rsidRPr="00D464E6">
        <w:rPr>
          <w:rFonts w:asciiTheme="minorEastAsia" w:hAnsiTheme="minorEastAsia" w:hint="eastAsia"/>
          <w:b/>
        </w:rPr>
        <w:t>减少点击移动：</w:t>
      </w:r>
      <w:r w:rsidRPr="00D464E6">
        <w:rPr>
          <w:rFonts w:asciiTheme="minorEastAsia" w:hAnsiTheme="minorEastAsia" w:hint="eastAsia"/>
        </w:rPr>
        <w:t>输入框、按钮等统一规划布局，减少用户点击次数与鼠标移动距离</w:t>
      </w:r>
      <w:r>
        <w:rPr>
          <w:rFonts w:asciiTheme="minorEastAsia" w:hAnsiTheme="minorEastAsia" w:hint="eastAsia"/>
        </w:rPr>
        <w:t>。</w:t>
      </w:r>
    </w:p>
    <w:p w:rsidR="00D464E6" w:rsidRPr="00D464E6" w:rsidRDefault="00D464E6" w:rsidP="00D464E6">
      <w:pPr>
        <w:pStyle w:val="a4"/>
        <w:numPr>
          <w:ilvl w:val="0"/>
          <w:numId w:val="21"/>
        </w:numPr>
        <w:spacing w:line="360" w:lineRule="auto"/>
        <w:rPr>
          <w:rFonts w:asciiTheme="minorEastAsia" w:hAnsiTheme="minorEastAsia" w:hint="eastAsia"/>
          <w:b/>
        </w:rPr>
      </w:pPr>
      <w:r w:rsidRPr="00D464E6">
        <w:rPr>
          <w:rFonts w:asciiTheme="minorEastAsia" w:hAnsiTheme="minorEastAsia" w:hint="eastAsia"/>
          <w:b/>
        </w:rPr>
        <w:t>安装</w:t>
      </w:r>
      <w:r>
        <w:rPr>
          <w:rFonts w:asciiTheme="minorEastAsia" w:hAnsiTheme="minorEastAsia" w:hint="eastAsia"/>
          <w:b/>
        </w:rPr>
        <w:t>部署</w:t>
      </w:r>
      <w:r w:rsidR="0036721B">
        <w:rPr>
          <w:rFonts w:asciiTheme="minorEastAsia" w:hAnsiTheme="minorEastAsia" w:hint="eastAsia"/>
          <w:b/>
        </w:rPr>
        <w:t>维护</w:t>
      </w:r>
      <w:r w:rsidRPr="00D464E6">
        <w:rPr>
          <w:rFonts w:asciiTheme="minorEastAsia" w:hAnsiTheme="minorEastAsia" w:hint="eastAsia"/>
          <w:b/>
        </w:rPr>
        <w:t>：</w:t>
      </w:r>
      <w:r w:rsidR="0036721B" w:rsidRPr="0036721B">
        <w:rPr>
          <w:rFonts w:asciiTheme="minorEastAsia" w:hAnsiTheme="minorEastAsia" w:hint="eastAsia"/>
        </w:rPr>
        <w:t>支持界面安装与命令行安装模式，提供远程运维功能</w:t>
      </w:r>
      <w:r w:rsidR="00DF7753">
        <w:rPr>
          <w:rFonts w:asciiTheme="minorEastAsia" w:hAnsiTheme="minorEastAsia" w:hint="eastAsia"/>
        </w:rPr>
        <w:t>，降低运维成本</w:t>
      </w:r>
      <w:r w:rsidRPr="0036721B">
        <w:rPr>
          <w:rFonts w:asciiTheme="minorEastAsia" w:hAnsiTheme="minorEastAsia" w:hint="eastAsia"/>
        </w:rPr>
        <w:t>。</w:t>
      </w:r>
    </w:p>
    <w:p w:rsidR="00D464E6" w:rsidRPr="00D464E6" w:rsidRDefault="00D464E6" w:rsidP="00D464E6">
      <w:pPr>
        <w:pStyle w:val="a4"/>
        <w:numPr>
          <w:ilvl w:val="0"/>
          <w:numId w:val="21"/>
        </w:numPr>
        <w:spacing w:line="360" w:lineRule="auto"/>
        <w:rPr>
          <w:rFonts w:asciiTheme="minorEastAsia" w:hAnsiTheme="minorEastAsia" w:hint="eastAsia"/>
          <w:b/>
        </w:rPr>
      </w:pPr>
      <w:r w:rsidRPr="00D464E6">
        <w:rPr>
          <w:rFonts w:asciiTheme="minorEastAsia" w:hAnsiTheme="minorEastAsia" w:hint="eastAsia"/>
          <w:b/>
        </w:rPr>
        <w:t>定时数据备份：</w:t>
      </w:r>
      <w:r w:rsidRPr="00D464E6">
        <w:rPr>
          <w:rFonts w:asciiTheme="minorEastAsia" w:hAnsiTheme="minorEastAsia" w:hint="eastAsia"/>
        </w:rPr>
        <w:t>将所有的业务数据，保存在同一个文件夹下，可以轻松复制并备份到安全的地方</w:t>
      </w:r>
      <w:r>
        <w:rPr>
          <w:rFonts w:asciiTheme="minorEastAsia" w:hAnsiTheme="minorEastAsia" w:hint="eastAsia"/>
        </w:rPr>
        <w:t>，同时，对于高级用户提供策略备份</w:t>
      </w:r>
      <w:r w:rsidR="00827B3E">
        <w:rPr>
          <w:rFonts w:asciiTheme="minorEastAsia" w:hAnsiTheme="minorEastAsia" w:hint="eastAsia"/>
        </w:rPr>
        <w:t>机制，可支持更复杂的备份设置。</w:t>
      </w:r>
    </w:p>
    <w:p w:rsidR="00DE36AF" w:rsidRPr="001C23A1" w:rsidRDefault="00DE36AF" w:rsidP="00DE36AF">
      <w:pPr>
        <w:pStyle w:val="1"/>
        <w:numPr>
          <w:ilvl w:val="0"/>
          <w:numId w:val="1"/>
        </w:numPr>
        <w:tabs>
          <w:tab w:val="left" w:pos="425"/>
        </w:tabs>
        <w:spacing w:before="624" w:after="312" w:line="360" w:lineRule="auto"/>
        <w:rPr>
          <w:rFonts w:asciiTheme="minorEastAsia" w:eastAsiaTheme="minorEastAsia" w:hAnsiTheme="minorEastAsia"/>
          <w:color w:val="auto"/>
          <w:sz w:val="44"/>
          <w:szCs w:val="44"/>
        </w:rPr>
      </w:pPr>
      <w:bookmarkStart w:id="13" w:name="_Toc531372569"/>
      <w:r>
        <w:rPr>
          <w:rFonts w:asciiTheme="minorEastAsia" w:eastAsiaTheme="minorEastAsia" w:hAnsiTheme="minorEastAsia" w:hint="eastAsia"/>
          <w:color w:val="auto"/>
          <w:sz w:val="44"/>
          <w:szCs w:val="44"/>
        </w:rPr>
        <w:lastRenderedPageBreak/>
        <w:t>网点管理工作</w:t>
      </w:r>
      <w:r w:rsidRPr="001C23A1">
        <w:rPr>
          <w:rFonts w:asciiTheme="minorEastAsia" w:eastAsiaTheme="minorEastAsia" w:hAnsiTheme="minorEastAsia" w:hint="eastAsia"/>
          <w:color w:val="auto"/>
          <w:sz w:val="44"/>
          <w:szCs w:val="44"/>
        </w:rPr>
        <w:t>现状</w:t>
      </w:r>
      <w:bookmarkEnd w:id="13"/>
    </w:p>
    <w:p w:rsidR="00DE36AF" w:rsidRPr="001C23A1" w:rsidRDefault="00DE36AF" w:rsidP="00DE36AF">
      <w:pPr>
        <w:pStyle w:val="2"/>
        <w:numPr>
          <w:ilvl w:val="1"/>
          <w:numId w:val="1"/>
        </w:numPr>
        <w:spacing w:before="624" w:after="312" w:line="360" w:lineRule="auto"/>
        <w:rPr>
          <w:rFonts w:asciiTheme="minorEastAsia" w:eastAsiaTheme="minorEastAsia" w:hAnsiTheme="minorEastAsia"/>
          <w:color w:val="auto"/>
          <w:sz w:val="36"/>
          <w:szCs w:val="36"/>
        </w:rPr>
      </w:pPr>
      <w:bookmarkStart w:id="14" w:name="_Toc531372570"/>
      <w:r w:rsidRPr="001C23A1">
        <w:rPr>
          <w:rFonts w:asciiTheme="minorEastAsia" w:eastAsiaTheme="minorEastAsia" w:hAnsiTheme="minorEastAsia" w:hint="eastAsia"/>
          <w:color w:val="auto"/>
          <w:sz w:val="36"/>
          <w:szCs w:val="36"/>
        </w:rPr>
        <w:t>证照管理与基本信息管理</w:t>
      </w:r>
      <w:bookmarkEnd w:id="14"/>
    </w:p>
    <w:p w:rsidR="00DE36AF" w:rsidRPr="001C23A1" w:rsidRDefault="00DE36AF" w:rsidP="00DE36AF">
      <w:pPr>
        <w:pStyle w:val="a4"/>
        <w:spacing w:line="360" w:lineRule="auto"/>
        <w:ind w:left="840" w:firstLine="420"/>
        <w:rPr>
          <w:rFonts w:asciiTheme="minorEastAsia" w:hAnsiTheme="minorEastAsia"/>
        </w:rPr>
      </w:pPr>
      <w:r w:rsidRPr="001C23A1">
        <w:rPr>
          <w:rFonts w:asciiTheme="minorEastAsia" w:hAnsiTheme="minorEastAsia" w:hint="eastAsia"/>
        </w:rPr>
        <w:t>分支机构的营业执照和许可证是分支机构合法合规经营的最基本要素，包括分支机构的地址、负责人、经营范围等重要信息。目前我司以每年近30家网点的速度在扩张，新设网点需要申请证照才可以开业，同时老网点也面临着因更换负责人、迁址、变更经营范围换领证照。其他基本信息即对营业部证照信息以外更多信息的延伸，如人员信息（营销人员数量）、固定资产和设备信息、营业部面积等。</w:t>
      </w:r>
    </w:p>
    <w:p w:rsidR="00DE36AF" w:rsidRPr="001C23A1" w:rsidRDefault="00DE36AF" w:rsidP="00DE36AF">
      <w:pPr>
        <w:pStyle w:val="a4"/>
        <w:spacing w:line="360" w:lineRule="auto"/>
        <w:ind w:left="840" w:firstLine="420"/>
        <w:rPr>
          <w:rFonts w:asciiTheme="minorEastAsia" w:hAnsiTheme="minorEastAsia"/>
        </w:rPr>
      </w:pPr>
      <w:r w:rsidRPr="001C23A1">
        <w:rPr>
          <w:rFonts w:asciiTheme="minorEastAsia" w:hAnsiTheme="minorEastAsia" w:hint="eastAsia"/>
        </w:rPr>
        <w:t>目前对营业部基本信息的收集和更新是通过最基本的由总部人工通过Excel工作表单边修改录入的形式，例如A营业部更换负责人需换领证照，在取得最新证照的当天（总部管理要求，存在部分支机构不按要求延期执行的情况）将证照扫描件通过邮件发送总部邮箱，总部将原负责人名称、电话、身份证号等信息在excel表中删除替换为新负责人相关信息。</w:t>
      </w:r>
    </w:p>
    <w:p w:rsidR="00DE36AF" w:rsidRPr="001C23A1" w:rsidRDefault="00DE36AF" w:rsidP="00DE36AF">
      <w:pPr>
        <w:pStyle w:val="a4"/>
        <w:spacing w:line="360" w:lineRule="auto"/>
        <w:ind w:left="840"/>
        <w:rPr>
          <w:rFonts w:asciiTheme="minorEastAsia" w:hAnsiTheme="minorEastAsia"/>
        </w:rPr>
      </w:pPr>
      <w:r w:rsidRPr="001C23A1">
        <w:rPr>
          <w:rFonts w:asciiTheme="minorEastAsia" w:hAnsiTheme="minorEastAsia" w:hint="eastAsia"/>
        </w:rPr>
        <w:t xml:space="preserve">存在问题如下：  </w:t>
      </w:r>
    </w:p>
    <w:p w:rsidR="00DE36AF" w:rsidRPr="001C23A1" w:rsidRDefault="00DE36AF" w:rsidP="000310E1">
      <w:pPr>
        <w:pStyle w:val="a4"/>
        <w:numPr>
          <w:ilvl w:val="0"/>
          <w:numId w:val="25"/>
        </w:numPr>
        <w:spacing w:line="360" w:lineRule="auto"/>
        <w:rPr>
          <w:rFonts w:asciiTheme="minorEastAsia" w:hAnsiTheme="minorEastAsia"/>
        </w:rPr>
      </w:pPr>
      <w:r w:rsidRPr="001C23A1">
        <w:rPr>
          <w:rFonts w:asciiTheme="minorEastAsia" w:hAnsiTheme="minorEastAsia" w:hint="eastAsia"/>
        </w:rPr>
        <w:t xml:space="preserve">目前存量的excel表信息量较大且经录入人多次易手，部分信息准确性存疑  </w:t>
      </w:r>
    </w:p>
    <w:p w:rsidR="00DE36AF" w:rsidRPr="001C23A1" w:rsidRDefault="00DE36AF" w:rsidP="000310E1">
      <w:pPr>
        <w:pStyle w:val="a4"/>
        <w:numPr>
          <w:ilvl w:val="0"/>
          <w:numId w:val="25"/>
        </w:numPr>
        <w:spacing w:line="360" w:lineRule="auto"/>
        <w:rPr>
          <w:rFonts w:asciiTheme="minorEastAsia" w:hAnsiTheme="minorEastAsia"/>
        </w:rPr>
      </w:pPr>
      <w:r w:rsidRPr="001C23A1">
        <w:rPr>
          <w:rFonts w:asciiTheme="minorEastAsia" w:hAnsiTheme="minorEastAsia" w:hint="eastAsia"/>
        </w:rPr>
        <w:t xml:space="preserve">仅可以保存最新信息，原信息及历史信息删除导致无法查询  （3）由于人为控制的内在缺陷，存在时效性较差无法及时更新，更新后信息仍不准确的情况  </w:t>
      </w:r>
    </w:p>
    <w:p w:rsidR="00DE36AF" w:rsidRPr="001C23A1" w:rsidRDefault="00DE36AF" w:rsidP="000310E1">
      <w:pPr>
        <w:pStyle w:val="a4"/>
        <w:numPr>
          <w:ilvl w:val="0"/>
          <w:numId w:val="25"/>
        </w:numPr>
        <w:spacing w:line="360" w:lineRule="auto"/>
        <w:rPr>
          <w:rFonts w:asciiTheme="minorEastAsia" w:hAnsiTheme="minorEastAsia"/>
        </w:rPr>
      </w:pPr>
      <w:r w:rsidRPr="001C23A1">
        <w:rPr>
          <w:rFonts w:asciiTheme="minorEastAsia" w:hAnsiTheme="minorEastAsia" w:hint="eastAsia"/>
        </w:rPr>
        <w:t>其他基本信息更新，例如营业部投诉电话更新，营销人员数量更新，总部无法知晓。</w:t>
      </w:r>
    </w:p>
    <w:p w:rsidR="00DE36AF" w:rsidRPr="001C23A1" w:rsidRDefault="00DE36AF" w:rsidP="000310E1">
      <w:pPr>
        <w:pStyle w:val="a4"/>
        <w:numPr>
          <w:ilvl w:val="0"/>
          <w:numId w:val="25"/>
        </w:numPr>
        <w:spacing w:line="360" w:lineRule="auto"/>
        <w:rPr>
          <w:rFonts w:asciiTheme="minorEastAsia" w:hAnsiTheme="minorEastAsia"/>
        </w:rPr>
      </w:pPr>
      <w:r w:rsidRPr="001C23A1">
        <w:rPr>
          <w:rFonts w:asciiTheme="minorEastAsia" w:hAnsiTheme="minorEastAsia" w:hint="eastAsia"/>
        </w:rPr>
        <w:t>其他。</w:t>
      </w:r>
    </w:p>
    <w:p w:rsidR="00DE36AF" w:rsidRPr="001C23A1" w:rsidRDefault="00DE36AF" w:rsidP="00DE36AF">
      <w:pPr>
        <w:pStyle w:val="2"/>
        <w:numPr>
          <w:ilvl w:val="1"/>
          <w:numId w:val="1"/>
        </w:numPr>
        <w:spacing w:before="624" w:after="312" w:line="360" w:lineRule="auto"/>
        <w:rPr>
          <w:rFonts w:asciiTheme="minorEastAsia" w:eastAsiaTheme="minorEastAsia" w:hAnsiTheme="minorEastAsia"/>
          <w:color w:val="auto"/>
          <w:sz w:val="36"/>
          <w:szCs w:val="36"/>
        </w:rPr>
      </w:pPr>
      <w:bookmarkStart w:id="15" w:name="_Toc531372571"/>
      <w:r w:rsidRPr="001C23A1">
        <w:rPr>
          <w:rFonts w:asciiTheme="minorEastAsia" w:eastAsiaTheme="minorEastAsia" w:hAnsiTheme="minorEastAsia" w:hint="eastAsia"/>
          <w:color w:val="auto"/>
          <w:sz w:val="36"/>
          <w:szCs w:val="36"/>
        </w:rPr>
        <w:lastRenderedPageBreak/>
        <w:t>装修工程与合同档案管理</w:t>
      </w:r>
      <w:bookmarkEnd w:id="15"/>
    </w:p>
    <w:p w:rsidR="00DE36AF" w:rsidRPr="001C23A1" w:rsidRDefault="00DE36AF" w:rsidP="00DE36AF">
      <w:pPr>
        <w:pStyle w:val="a4"/>
        <w:spacing w:line="360" w:lineRule="auto"/>
        <w:ind w:left="840"/>
        <w:rPr>
          <w:rFonts w:asciiTheme="minorEastAsia" w:hAnsiTheme="minorEastAsia"/>
        </w:rPr>
      </w:pPr>
      <w:r w:rsidRPr="001C23A1">
        <w:rPr>
          <w:rFonts w:asciiTheme="minorEastAsia" w:hAnsiTheme="minorEastAsia" w:hint="eastAsia"/>
        </w:rPr>
        <w:t>目前对分支机构工程项目的流转方式是通过公文流转，即分支机构发起搬迁或改造立项公文，整个工程项目需经过立项审批-预算审批-进场施工-验收决算一整套流程，公文由各部门初审并给予专业意见，公司领导审批通过后流转回分支机构方可执行每一环节，全程通过主观人为控制，缺乏相关数据有力支持，导致管理效能较低，体现出来的常见问题如下：</w:t>
      </w:r>
    </w:p>
    <w:p w:rsidR="00DE36AF" w:rsidRPr="001C23A1" w:rsidRDefault="00DE36AF" w:rsidP="000310E1">
      <w:pPr>
        <w:pStyle w:val="a4"/>
        <w:numPr>
          <w:ilvl w:val="0"/>
          <w:numId w:val="26"/>
        </w:numPr>
        <w:spacing w:line="360" w:lineRule="auto"/>
        <w:rPr>
          <w:rFonts w:asciiTheme="minorEastAsia" w:hAnsiTheme="minorEastAsia"/>
        </w:rPr>
      </w:pPr>
      <w:r w:rsidRPr="001C23A1">
        <w:rPr>
          <w:rFonts w:asciiTheme="minorEastAsia" w:hAnsiTheme="minorEastAsia" w:hint="eastAsia"/>
        </w:rPr>
        <w:t>对于工程项目的时间节点无法控制</w:t>
      </w:r>
    </w:p>
    <w:p w:rsidR="00DE36AF" w:rsidRPr="001C23A1" w:rsidRDefault="00DE36AF" w:rsidP="00DE36AF">
      <w:pPr>
        <w:pStyle w:val="a4"/>
        <w:spacing w:line="360" w:lineRule="auto"/>
        <w:ind w:left="2100" w:firstLine="420"/>
        <w:rPr>
          <w:rFonts w:asciiTheme="minorEastAsia" w:hAnsiTheme="minorEastAsia"/>
        </w:rPr>
      </w:pPr>
      <w:r w:rsidRPr="001C23A1">
        <w:rPr>
          <w:rFonts w:asciiTheme="minorEastAsia" w:hAnsiTheme="minorEastAsia" w:hint="eastAsia"/>
        </w:rPr>
        <w:t>网点部每天审批分支机构新设、搬迁、改造的公文应接不暇，对于公文获批的分支机构后续工作完成情况缺少强有力的抓手。立项公文批过的营业部多久上的预算？招标后多久进场施工？整个工程项目多久完成？合同并行期到底几个月？对于这些问题目前总部都没有系统的控制方法，何时上公文，也就是掌控流程节点的主动权完全在分支机构，总部相关审批人只能去公文堆里翻阅整理，徒有事后“知晓”的权利。部分工作缺少计划、责任心不强的营业部，搬迁从立项获批到验收拖沓一年，合同并行期动辄半年甚至七八个月，重复支付房租几十万。</w:t>
      </w:r>
    </w:p>
    <w:p w:rsidR="00DE36AF" w:rsidRPr="001C23A1" w:rsidRDefault="00DE36AF" w:rsidP="000310E1">
      <w:pPr>
        <w:pStyle w:val="a4"/>
        <w:numPr>
          <w:ilvl w:val="0"/>
          <w:numId w:val="27"/>
        </w:numPr>
        <w:spacing w:line="360" w:lineRule="auto"/>
        <w:rPr>
          <w:rFonts w:asciiTheme="minorEastAsia" w:hAnsiTheme="minorEastAsia"/>
        </w:rPr>
      </w:pPr>
      <w:r w:rsidRPr="001C23A1">
        <w:rPr>
          <w:rFonts w:asciiTheme="minorEastAsia" w:hAnsiTheme="minorEastAsia" w:hint="eastAsia"/>
        </w:rPr>
        <w:t>申批营业部工程建设立项缺少客观数据支持</w:t>
      </w:r>
    </w:p>
    <w:p w:rsidR="00DE36AF" w:rsidRPr="001C23A1" w:rsidRDefault="00DE36AF" w:rsidP="00DE36AF">
      <w:pPr>
        <w:pStyle w:val="a4"/>
        <w:spacing w:line="360" w:lineRule="auto"/>
        <w:ind w:left="2100" w:firstLine="420"/>
        <w:rPr>
          <w:rFonts w:asciiTheme="minorEastAsia" w:hAnsiTheme="minorEastAsia"/>
        </w:rPr>
      </w:pPr>
      <w:r w:rsidRPr="001C23A1">
        <w:rPr>
          <w:rFonts w:asciiTheme="minorEastAsia" w:hAnsiTheme="minorEastAsia" w:hint="eastAsia"/>
        </w:rPr>
        <w:t>当一个营业部申请搬迁或改造时，在公文中会使用各种溢美之词如“性价比高、地段好、客流量大”来描述高大上的新址，整个公文除租金概算等客观要素以外不构成任何参考意见，网点部作为审批部门要考虑多方面因素，例如房租是否到期，提前搬迁是否要支付违约金；营业部近几年搬迁频率，上次搬迁的装修费用是否摊销完毕；新旧址面积及租金对比等，而上述工作只能通过查询历史公文来完成，具有较大的局限性。</w:t>
      </w:r>
    </w:p>
    <w:p w:rsidR="00DE36AF" w:rsidRDefault="00DE36AF" w:rsidP="00DE36AF">
      <w:pPr>
        <w:pStyle w:val="1"/>
        <w:numPr>
          <w:ilvl w:val="0"/>
          <w:numId w:val="1"/>
        </w:numPr>
        <w:tabs>
          <w:tab w:val="clear" w:pos="425"/>
          <w:tab w:val="left" w:pos="0"/>
        </w:tabs>
        <w:spacing w:before="624" w:after="312" w:line="360" w:lineRule="auto"/>
        <w:ind w:left="0" w:firstLine="0"/>
        <w:rPr>
          <w:rFonts w:asciiTheme="minorEastAsia" w:eastAsiaTheme="minorEastAsia" w:hAnsiTheme="minorEastAsia"/>
          <w:color w:val="auto"/>
          <w:sz w:val="44"/>
          <w:szCs w:val="44"/>
        </w:rPr>
      </w:pPr>
      <w:bookmarkStart w:id="16" w:name="_Toc531372572"/>
      <w:r>
        <w:rPr>
          <w:rFonts w:asciiTheme="minorEastAsia" w:eastAsiaTheme="minorEastAsia" w:hAnsiTheme="minorEastAsia" w:hint="eastAsia"/>
          <w:color w:val="auto"/>
          <w:sz w:val="44"/>
          <w:szCs w:val="44"/>
        </w:rPr>
        <w:lastRenderedPageBreak/>
        <w:t>系统建设目标</w:t>
      </w:r>
      <w:bookmarkEnd w:id="16"/>
    </w:p>
    <w:p w:rsidR="001064DD" w:rsidRPr="001064DD" w:rsidRDefault="001064DD" w:rsidP="001064DD">
      <w:pPr>
        <w:pStyle w:val="a4"/>
        <w:spacing w:line="360" w:lineRule="auto"/>
        <w:ind w:left="420"/>
        <w:rPr>
          <w:rFonts w:asciiTheme="minorEastAsia" w:hAnsiTheme="minorEastAsia" w:hint="eastAsia"/>
        </w:rPr>
      </w:pPr>
      <w:r w:rsidRPr="001064DD">
        <w:rPr>
          <w:rFonts w:asciiTheme="minorEastAsia" w:hAnsiTheme="minorEastAsia" w:hint="eastAsia"/>
        </w:rPr>
        <w:t>网点信息智能化管理系统的建设目标主要有如下几点</w:t>
      </w:r>
      <w:r w:rsidR="00FD3E16">
        <w:rPr>
          <w:rFonts w:asciiTheme="minorEastAsia" w:hAnsiTheme="minorEastAsia" w:hint="eastAsia"/>
        </w:rPr>
        <w:t>，只有将如下建设目标实现，</w:t>
      </w:r>
      <w:r w:rsidR="00FD3E16" w:rsidRPr="00FD3E16">
        <w:rPr>
          <w:rFonts w:asciiTheme="minorEastAsia" w:hAnsiTheme="minorEastAsia" w:hint="eastAsia"/>
        </w:rPr>
        <w:t>才能确保</w:t>
      </w:r>
      <w:r w:rsidR="00FD3E16">
        <w:rPr>
          <w:rFonts w:asciiTheme="minorEastAsia" w:hAnsiTheme="minorEastAsia" w:hint="eastAsia"/>
        </w:rPr>
        <w:t>该</w:t>
      </w:r>
      <w:r w:rsidR="00FD3E16" w:rsidRPr="00FD3E16">
        <w:rPr>
          <w:rFonts w:asciiTheme="minorEastAsia" w:hAnsiTheme="minorEastAsia" w:hint="eastAsia"/>
        </w:rPr>
        <w:t>系统</w:t>
      </w:r>
      <w:r w:rsidR="00FD3E16">
        <w:rPr>
          <w:rFonts w:asciiTheme="minorEastAsia" w:hAnsiTheme="minorEastAsia" w:hint="eastAsia"/>
        </w:rPr>
        <w:t>是</w:t>
      </w:r>
      <w:r w:rsidR="00FD3E16" w:rsidRPr="00FD3E16">
        <w:rPr>
          <w:rFonts w:asciiTheme="minorEastAsia" w:hAnsiTheme="minorEastAsia" w:hint="eastAsia"/>
        </w:rPr>
        <w:t>符合</w:t>
      </w:r>
      <w:r w:rsidR="00FD3E16">
        <w:rPr>
          <w:rFonts w:asciiTheme="minorEastAsia" w:hAnsiTheme="minorEastAsia" w:hint="eastAsia"/>
        </w:rPr>
        <w:t>光大证券网点信息管理的</w:t>
      </w:r>
      <w:r w:rsidR="00FD3E16" w:rsidRPr="00FD3E16">
        <w:rPr>
          <w:rFonts w:asciiTheme="minorEastAsia" w:hAnsiTheme="minorEastAsia" w:hint="eastAsia"/>
        </w:rPr>
        <w:t>的需求，</w:t>
      </w:r>
      <w:r w:rsidR="00FD3E16">
        <w:rPr>
          <w:rFonts w:asciiTheme="minorEastAsia" w:hAnsiTheme="minorEastAsia" w:hint="eastAsia"/>
        </w:rPr>
        <w:t>并能够</w:t>
      </w:r>
      <w:r w:rsidR="00FD3E16" w:rsidRPr="00FD3E16">
        <w:rPr>
          <w:rFonts w:asciiTheme="minorEastAsia" w:hAnsiTheme="minorEastAsia" w:hint="eastAsia"/>
        </w:rPr>
        <w:t>帮助</w:t>
      </w:r>
      <w:r w:rsidR="00FD3E16">
        <w:rPr>
          <w:rFonts w:asciiTheme="minorEastAsia" w:hAnsiTheme="minorEastAsia" w:hint="eastAsia"/>
        </w:rPr>
        <w:t>光大证券</w:t>
      </w:r>
      <w:r w:rsidR="00FD3E16" w:rsidRPr="00FD3E16">
        <w:rPr>
          <w:rFonts w:asciiTheme="minorEastAsia" w:hAnsiTheme="minorEastAsia" w:hint="eastAsia"/>
        </w:rPr>
        <w:t>实现管理模式升级，将资产价值更大化</w:t>
      </w:r>
      <w:r w:rsidR="00FD3E16">
        <w:rPr>
          <w:rFonts w:asciiTheme="minorEastAsia" w:hAnsiTheme="minorEastAsia" w:hint="eastAsia"/>
        </w:rPr>
        <w:t>。</w:t>
      </w:r>
    </w:p>
    <w:p w:rsidR="003B4707" w:rsidRPr="002007D2" w:rsidRDefault="003B4707" w:rsidP="003B4707">
      <w:pPr>
        <w:pStyle w:val="a4"/>
        <w:numPr>
          <w:ilvl w:val="0"/>
          <w:numId w:val="23"/>
        </w:numPr>
        <w:spacing w:line="360" w:lineRule="auto"/>
        <w:rPr>
          <w:rFonts w:asciiTheme="minorEastAsia" w:hAnsiTheme="minorEastAsia"/>
        </w:rPr>
      </w:pPr>
      <w:r w:rsidRPr="000310E1">
        <w:rPr>
          <w:rFonts w:asciiTheme="minorEastAsia" w:hAnsiTheme="minorEastAsia" w:hint="eastAsia"/>
          <w:b/>
        </w:rPr>
        <w:t>多级别管理自动化、智能化</w:t>
      </w:r>
    </w:p>
    <w:p w:rsidR="003B4707" w:rsidRDefault="003B4707" w:rsidP="003B4707">
      <w:pPr>
        <w:pStyle w:val="a4"/>
        <w:spacing w:line="360" w:lineRule="auto"/>
        <w:ind w:left="840"/>
        <w:rPr>
          <w:rFonts w:asciiTheme="minorEastAsia" w:hAnsiTheme="minorEastAsia"/>
        </w:rPr>
      </w:pPr>
      <w:r>
        <w:rPr>
          <w:rFonts w:asciiTheme="minorEastAsia" w:hAnsiTheme="minorEastAsia" w:hint="eastAsia"/>
        </w:rPr>
        <w:t>从总部到网点的</w:t>
      </w:r>
      <w:r w:rsidRPr="001064DD">
        <w:rPr>
          <w:rFonts w:asciiTheme="minorEastAsia" w:hAnsiTheme="minorEastAsia" w:hint="eastAsia"/>
        </w:rPr>
        <w:t>级别层次多，所以系统的设计必须能让主管企业人员，可以实时监控各机构的情况，全面掌控客观、真实、准确的数据信息</w:t>
      </w:r>
      <w:r>
        <w:rPr>
          <w:rFonts w:asciiTheme="minorEastAsia" w:hAnsiTheme="minorEastAsia" w:hint="eastAsia"/>
        </w:rPr>
        <w:t>，一键通达所有分支网点、数据尽收眼底。</w:t>
      </w:r>
    </w:p>
    <w:p w:rsidR="002424F4" w:rsidRPr="001064DD" w:rsidRDefault="002424F4" w:rsidP="003B4707">
      <w:pPr>
        <w:pStyle w:val="a4"/>
        <w:spacing w:line="360" w:lineRule="auto"/>
        <w:ind w:left="840"/>
        <w:rPr>
          <w:rFonts w:asciiTheme="minorEastAsia" w:hAnsiTheme="minorEastAsia" w:hint="eastAsia"/>
        </w:rPr>
      </w:pPr>
      <w:r>
        <w:rPr>
          <w:rFonts w:asciiTheme="minorEastAsia" w:hAnsiTheme="minorEastAsia" w:hint="eastAsia"/>
        </w:rPr>
        <w:t>数据</w:t>
      </w:r>
      <w:r w:rsidR="00C77C0C">
        <w:rPr>
          <w:rFonts w:asciiTheme="minorEastAsia" w:hAnsiTheme="minorEastAsia" w:hint="eastAsia"/>
        </w:rPr>
        <w:t>的多维分析，萃取出更多有价值的决策数据，同时远期可逐步通过人工智能/机器学习的应用，实现</w:t>
      </w:r>
      <w:r w:rsidR="007110AE">
        <w:rPr>
          <w:rFonts w:asciiTheme="minorEastAsia" w:hAnsiTheme="minorEastAsia" w:hint="eastAsia"/>
        </w:rPr>
        <w:t>管理</w:t>
      </w:r>
      <w:r w:rsidR="00C77C0C">
        <w:rPr>
          <w:rFonts w:asciiTheme="minorEastAsia" w:hAnsiTheme="minorEastAsia" w:hint="eastAsia"/>
        </w:rPr>
        <w:t>R</w:t>
      </w:r>
      <w:r w:rsidR="00C77C0C">
        <w:rPr>
          <w:rFonts w:asciiTheme="minorEastAsia" w:hAnsiTheme="minorEastAsia"/>
        </w:rPr>
        <w:t>PA</w:t>
      </w:r>
      <w:r w:rsidR="00C77C0C">
        <w:rPr>
          <w:rFonts w:asciiTheme="minorEastAsia" w:hAnsiTheme="minorEastAsia" w:hint="eastAsia"/>
        </w:rPr>
        <w:t>的目标。（</w:t>
      </w:r>
      <w:r w:rsidR="00324117">
        <w:rPr>
          <w:rFonts w:asciiTheme="minorEastAsia" w:hAnsiTheme="minorEastAsia" w:hint="eastAsia"/>
        </w:rPr>
        <w:t>R</w:t>
      </w:r>
      <w:r w:rsidR="00C77C0C" w:rsidRPr="00C77C0C">
        <w:rPr>
          <w:rFonts w:asciiTheme="minorEastAsia" w:hAnsiTheme="minorEastAsia" w:hint="eastAsia"/>
        </w:rPr>
        <w:t>PA是Robotic Process Automation的缩写，即：机器、流程、自动化，RPA是以机器人作为虚拟劳动力，依据预先设定的程序与现有用户系统进行交互并完成预期的任务</w:t>
      </w:r>
      <w:r w:rsidR="00C77C0C">
        <w:rPr>
          <w:rFonts w:asciiTheme="minorEastAsia" w:hAnsiTheme="minorEastAsia" w:hint="eastAsia"/>
        </w:rPr>
        <w:t>）</w:t>
      </w:r>
    </w:p>
    <w:p w:rsidR="000310E1" w:rsidRPr="000310E1" w:rsidRDefault="000310E1" w:rsidP="000310E1">
      <w:pPr>
        <w:pStyle w:val="a4"/>
        <w:numPr>
          <w:ilvl w:val="0"/>
          <w:numId w:val="24"/>
        </w:numPr>
        <w:spacing w:line="360" w:lineRule="auto"/>
        <w:rPr>
          <w:rFonts w:asciiTheme="minorEastAsia" w:hAnsiTheme="minorEastAsia"/>
          <w:b/>
        </w:rPr>
      </w:pPr>
      <w:r w:rsidRPr="000310E1">
        <w:rPr>
          <w:rFonts w:asciiTheme="minorEastAsia" w:hAnsiTheme="minorEastAsia" w:hint="eastAsia"/>
          <w:b/>
        </w:rPr>
        <w:t>证照管理规范化、流程化、系统化</w:t>
      </w:r>
    </w:p>
    <w:p w:rsidR="000310E1" w:rsidRDefault="003143B1" w:rsidP="00532F70">
      <w:pPr>
        <w:pStyle w:val="a4"/>
        <w:spacing w:line="360" w:lineRule="auto"/>
        <w:ind w:left="840"/>
        <w:rPr>
          <w:rFonts w:asciiTheme="minorEastAsia" w:hAnsiTheme="minorEastAsia"/>
        </w:rPr>
      </w:pPr>
      <w:r>
        <w:rPr>
          <w:rFonts w:asciiTheme="minorEastAsia" w:hAnsiTheme="minorEastAsia" w:hint="eastAsia"/>
        </w:rPr>
        <w:t>实现证照管理的全面线上系统管理，</w:t>
      </w:r>
      <w:r w:rsidR="00532F70">
        <w:rPr>
          <w:rFonts w:asciiTheme="minorEastAsia" w:hAnsiTheme="minorEastAsia" w:hint="eastAsia"/>
        </w:rPr>
        <w:t>实现全程的系统自动化管控和提醒审批功能，远期可逐步完善为更加智能的流程机器人自发起、自驱动的全自动化管理。</w:t>
      </w:r>
    </w:p>
    <w:p w:rsidR="00137E43" w:rsidRPr="000310E1" w:rsidRDefault="00137E43" w:rsidP="00137E43">
      <w:pPr>
        <w:pStyle w:val="a4"/>
        <w:numPr>
          <w:ilvl w:val="0"/>
          <w:numId w:val="24"/>
        </w:numPr>
        <w:spacing w:line="360" w:lineRule="auto"/>
        <w:rPr>
          <w:rFonts w:asciiTheme="minorEastAsia" w:hAnsiTheme="minorEastAsia"/>
          <w:b/>
        </w:rPr>
      </w:pPr>
      <w:r>
        <w:rPr>
          <w:rFonts w:asciiTheme="minorEastAsia" w:hAnsiTheme="minorEastAsia" w:hint="eastAsia"/>
          <w:b/>
        </w:rPr>
        <w:t>网点设立/搬迁/装修评估智能化</w:t>
      </w:r>
    </w:p>
    <w:p w:rsidR="00137E43" w:rsidRDefault="00137E43" w:rsidP="00137E43">
      <w:pPr>
        <w:pStyle w:val="a4"/>
        <w:spacing w:line="360" w:lineRule="auto"/>
        <w:ind w:left="840"/>
        <w:rPr>
          <w:rFonts w:asciiTheme="minorEastAsia" w:hAnsiTheme="minorEastAsia" w:hint="eastAsia"/>
        </w:rPr>
      </w:pPr>
      <w:r>
        <w:rPr>
          <w:rFonts w:asciiTheme="minorEastAsia" w:hAnsiTheme="minorEastAsia" w:hint="eastAsia"/>
        </w:rPr>
        <w:t>实现以网点为中心的价值评估体系，通过不同维度对网点现有价值、预期价值进行评估，辅助投资决策。同时，在具备条件的情况下，可导入外部商业参考数据，更全面精准的描绘网点价值、进行网点画像。</w:t>
      </w:r>
    </w:p>
    <w:p w:rsidR="002007D2" w:rsidRPr="002007D2" w:rsidRDefault="001064DD" w:rsidP="002007D2">
      <w:pPr>
        <w:pStyle w:val="a4"/>
        <w:numPr>
          <w:ilvl w:val="0"/>
          <w:numId w:val="23"/>
        </w:numPr>
        <w:spacing w:line="360" w:lineRule="auto"/>
        <w:rPr>
          <w:rFonts w:asciiTheme="minorEastAsia" w:hAnsiTheme="minorEastAsia"/>
          <w:b/>
        </w:rPr>
      </w:pPr>
      <w:r w:rsidRPr="002007D2">
        <w:rPr>
          <w:rFonts w:asciiTheme="minorEastAsia" w:hAnsiTheme="minorEastAsia" w:hint="eastAsia"/>
          <w:b/>
        </w:rPr>
        <w:t>人员</w:t>
      </w:r>
      <w:r w:rsidR="002007D2" w:rsidRPr="002007D2">
        <w:rPr>
          <w:rFonts w:asciiTheme="minorEastAsia" w:hAnsiTheme="minorEastAsia" w:hint="eastAsia"/>
          <w:b/>
        </w:rPr>
        <w:t>信息</w:t>
      </w:r>
      <w:r w:rsidRPr="002007D2">
        <w:rPr>
          <w:rFonts w:asciiTheme="minorEastAsia" w:hAnsiTheme="minorEastAsia" w:hint="eastAsia"/>
          <w:b/>
        </w:rPr>
        <w:t>管理</w:t>
      </w:r>
      <w:r w:rsidR="002007D2" w:rsidRPr="002007D2">
        <w:rPr>
          <w:rFonts w:asciiTheme="minorEastAsia" w:hAnsiTheme="minorEastAsia" w:hint="eastAsia"/>
          <w:b/>
        </w:rPr>
        <w:t>准实时化</w:t>
      </w:r>
    </w:p>
    <w:p w:rsidR="001064DD" w:rsidRPr="001064DD" w:rsidRDefault="00377D7C" w:rsidP="002007D2">
      <w:pPr>
        <w:pStyle w:val="a4"/>
        <w:spacing w:line="360" w:lineRule="auto"/>
        <w:ind w:left="840"/>
        <w:rPr>
          <w:rFonts w:asciiTheme="minorEastAsia" w:hAnsiTheme="minorEastAsia" w:hint="eastAsia"/>
        </w:rPr>
      </w:pPr>
      <w:r>
        <w:rPr>
          <w:rFonts w:asciiTheme="minorEastAsia" w:hAnsiTheme="minorEastAsia" w:hint="eastAsia"/>
        </w:rPr>
        <w:t>分支</w:t>
      </w:r>
      <w:r w:rsidR="002007D2">
        <w:rPr>
          <w:rFonts w:asciiTheme="minorEastAsia" w:hAnsiTheme="minorEastAsia" w:hint="eastAsia"/>
        </w:rPr>
        <w:t>网点</w:t>
      </w:r>
      <w:r w:rsidR="001064DD" w:rsidRPr="001064DD">
        <w:rPr>
          <w:rFonts w:asciiTheme="minorEastAsia" w:hAnsiTheme="minorEastAsia" w:hint="eastAsia"/>
        </w:rPr>
        <w:t>具有</w:t>
      </w:r>
      <w:r w:rsidR="002007D2">
        <w:rPr>
          <w:rFonts w:asciiTheme="minorEastAsia" w:hAnsiTheme="minorEastAsia" w:hint="eastAsia"/>
        </w:rPr>
        <w:t>人员流动性大、</w:t>
      </w:r>
      <w:r w:rsidR="001064DD" w:rsidRPr="001064DD">
        <w:rPr>
          <w:rFonts w:asciiTheme="minorEastAsia" w:hAnsiTheme="minorEastAsia" w:hint="eastAsia"/>
        </w:rPr>
        <w:t>信息</w:t>
      </w:r>
      <w:r w:rsidR="002007D2">
        <w:rPr>
          <w:rFonts w:asciiTheme="minorEastAsia" w:hAnsiTheme="minorEastAsia" w:hint="eastAsia"/>
        </w:rPr>
        <w:t>更新需要依赖其他I</w:t>
      </w:r>
      <w:r w:rsidR="002007D2">
        <w:rPr>
          <w:rFonts w:asciiTheme="minorEastAsia" w:hAnsiTheme="minorEastAsia"/>
        </w:rPr>
        <w:t>T</w:t>
      </w:r>
      <w:r w:rsidR="002007D2">
        <w:rPr>
          <w:rFonts w:asciiTheme="minorEastAsia" w:hAnsiTheme="minorEastAsia" w:hint="eastAsia"/>
        </w:rPr>
        <w:t>系统同步的掣肘</w:t>
      </w:r>
      <w:r w:rsidR="001064DD" w:rsidRPr="001064DD">
        <w:rPr>
          <w:rFonts w:asciiTheme="minorEastAsia" w:hAnsiTheme="minorEastAsia" w:hint="eastAsia"/>
        </w:rPr>
        <w:t>，</w:t>
      </w:r>
      <w:r w:rsidR="002007D2">
        <w:rPr>
          <w:rFonts w:asciiTheme="minorEastAsia" w:hAnsiTheme="minorEastAsia" w:hint="eastAsia"/>
        </w:rPr>
        <w:t>同时又</w:t>
      </w:r>
      <w:r w:rsidR="001064DD" w:rsidRPr="001064DD">
        <w:rPr>
          <w:rFonts w:asciiTheme="minorEastAsia" w:hAnsiTheme="minorEastAsia" w:hint="eastAsia"/>
        </w:rPr>
        <w:t>涉及岗位、</w:t>
      </w:r>
      <w:r w:rsidR="002007D2">
        <w:rPr>
          <w:rFonts w:asciiTheme="minorEastAsia" w:hAnsiTheme="minorEastAsia" w:hint="eastAsia"/>
        </w:rPr>
        <w:t>证照关系</w:t>
      </w:r>
      <w:r w:rsidR="001064DD" w:rsidRPr="001064DD">
        <w:rPr>
          <w:rFonts w:asciiTheme="minorEastAsia" w:hAnsiTheme="minorEastAsia" w:hint="eastAsia"/>
        </w:rPr>
        <w:t>的特点，所以系统必须具备对</w:t>
      </w:r>
      <w:r w:rsidR="002007D2">
        <w:rPr>
          <w:rFonts w:asciiTheme="minorEastAsia" w:hAnsiTheme="minorEastAsia" w:hint="eastAsia"/>
        </w:rPr>
        <w:t>网点</w:t>
      </w:r>
      <w:r w:rsidR="001064DD" w:rsidRPr="001064DD">
        <w:rPr>
          <w:rFonts w:asciiTheme="minorEastAsia" w:hAnsiTheme="minorEastAsia" w:hint="eastAsia"/>
        </w:rPr>
        <w:t>人员的信息</w:t>
      </w:r>
      <w:r w:rsidR="002007D2">
        <w:rPr>
          <w:rFonts w:asciiTheme="minorEastAsia" w:hAnsiTheme="minorEastAsia" w:hint="eastAsia"/>
        </w:rPr>
        <w:t>进行准实时</w:t>
      </w:r>
      <w:r w:rsidR="001064DD" w:rsidRPr="001064DD">
        <w:rPr>
          <w:rFonts w:asciiTheme="minorEastAsia" w:hAnsiTheme="minorEastAsia" w:hint="eastAsia"/>
        </w:rPr>
        <w:t>收集及监控的功能，真正实现 "分级管理、责任到人</w:t>
      </w:r>
      <w:r w:rsidR="002007D2">
        <w:rPr>
          <w:rFonts w:asciiTheme="minorEastAsia" w:hAnsiTheme="minorEastAsia" w:hint="eastAsia"/>
        </w:rPr>
        <w:t>、人走证变</w:t>
      </w:r>
      <w:r w:rsidR="001064DD" w:rsidRPr="001064DD">
        <w:rPr>
          <w:rFonts w:asciiTheme="minorEastAsia" w:hAnsiTheme="minorEastAsia" w:hint="eastAsia"/>
        </w:rPr>
        <w:t>” 。</w:t>
      </w:r>
    </w:p>
    <w:p w:rsidR="00175C2C" w:rsidRDefault="001064DD" w:rsidP="00175C2C">
      <w:pPr>
        <w:pStyle w:val="a4"/>
        <w:numPr>
          <w:ilvl w:val="0"/>
          <w:numId w:val="23"/>
        </w:numPr>
        <w:spacing w:line="360" w:lineRule="auto"/>
        <w:rPr>
          <w:rFonts w:asciiTheme="minorEastAsia" w:hAnsiTheme="minorEastAsia"/>
        </w:rPr>
      </w:pPr>
      <w:r w:rsidRPr="00175C2C">
        <w:rPr>
          <w:rFonts w:asciiTheme="minorEastAsia" w:hAnsiTheme="minorEastAsia" w:hint="eastAsia"/>
          <w:b/>
        </w:rPr>
        <w:lastRenderedPageBreak/>
        <w:t>监控管理</w:t>
      </w:r>
    </w:p>
    <w:p w:rsidR="001064DD" w:rsidRPr="001064DD" w:rsidRDefault="001064DD" w:rsidP="00175C2C">
      <w:pPr>
        <w:pStyle w:val="a4"/>
        <w:spacing w:line="360" w:lineRule="auto"/>
        <w:ind w:left="840"/>
        <w:rPr>
          <w:rFonts w:asciiTheme="minorEastAsia" w:hAnsiTheme="minorEastAsia" w:hint="eastAsia"/>
        </w:rPr>
      </w:pPr>
      <w:r w:rsidRPr="001064DD">
        <w:rPr>
          <w:rFonts w:asciiTheme="minorEastAsia" w:hAnsiTheme="minorEastAsia" w:hint="eastAsia"/>
        </w:rPr>
        <w:t>通过</w:t>
      </w:r>
      <w:r w:rsidR="0048044A">
        <w:rPr>
          <w:rFonts w:asciiTheme="minorEastAsia" w:hAnsiTheme="minorEastAsia" w:hint="eastAsia"/>
        </w:rPr>
        <w:t>网点信息智能化</w:t>
      </w:r>
      <w:r w:rsidRPr="001064DD">
        <w:rPr>
          <w:rFonts w:asciiTheme="minorEastAsia" w:hAnsiTheme="minorEastAsia" w:hint="eastAsia"/>
        </w:rPr>
        <w:t>管理系统实现独立操作、实时数据自动传递，达到集中监控、</w:t>
      </w:r>
      <w:r w:rsidR="0048044A">
        <w:rPr>
          <w:rFonts w:asciiTheme="minorEastAsia" w:hAnsiTheme="minorEastAsia" w:hint="eastAsia"/>
        </w:rPr>
        <w:t>预警、</w:t>
      </w:r>
      <w:r w:rsidRPr="001064DD">
        <w:rPr>
          <w:rFonts w:asciiTheme="minorEastAsia" w:hAnsiTheme="minorEastAsia" w:hint="eastAsia"/>
        </w:rPr>
        <w:t>防范风险的目标。集团主管部门通过在线信息能够及时、充分了解到各</w:t>
      </w:r>
      <w:r w:rsidR="0048044A">
        <w:rPr>
          <w:rFonts w:asciiTheme="minorEastAsia" w:hAnsiTheme="minorEastAsia" w:hint="eastAsia"/>
        </w:rPr>
        <w:t>分支网点</w:t>
      </w:r>
      <w:r w:rsidRPr="001064DD">
        <w:rPr>
          <w:rFonts w:asciiTheme="minorEastAsia" w:hAnsiTheme="minorEastAsia" w:hint="eastAsia"/>
        </w:rPr>
        <w:t>在不同地域内</w:t>
      </w:r>
      <w:r w:rsidR="0048044A">
        <w:rPr>
          <w:rFonts w:asciiTheme="minorEastAsia" w:hAnsiTheme="minorEastAsia" w:hint="eastAsia"/>
        </w:rPr>
        <w:t>证照</w:t>
      </w:r>
      <w:r w:rsidRPr="001064DD">
        <w:rPr>
          <w:rFonts w:asciiTheme="minorEastAsia" w:hAnsiTheme="minorEastAsia" w:hint="eastAsia"/>
        </w:rPr>
        <w:t>、</w:t>
      </w:r>
      <w:r w:rsidR="0048044A">
        <w:rPr>
          <w:rFonts w:asciiTheme="minorEastAsia" w:hAnsiTheme="minorEastAsia" w:hint="eastAsia"/>
        </w:rPr>
        <w:t>人员</w:t>
      </w:r>
      <w:r w:rsidRPr="001064DD">
        <w:rPr>
          <w:rFonts w:asciiTheme="minorEastAsia" w:hAnsiTheme="minorEastAsia" w:hint="eastAsia"/>
        </w:rPr>
        <w:t>及资产</w:t>
      </w:r>
      <w:r w:rsidR="0048044A">
        <w:rPr>
          <w:rFonts w:asciiTheme="minorEastAsia" w:hAnsiTheme="minorEastAsia" w:hint="eastAsia"/>
        </w:rPr>
        <w:t>/装修等等</w:t>
      </w:r>
      <w:r w:rsidRPr="001064DD">
        <w:rPr>
          <w:rFonts w:asciiTheme="minorEastAsia" w:hAnsiTheme="minorEastAsia" w:hint="eastAsia"/>
        </w:rPr>
        <w:t>情况，建立并完善在线预警系统，杜绝资产流失。</w:t>
      </w:r>
    </w:p>
    <w:p w:rsidR="006F500B" w:rsidRDefault="001064DD" w:rsidP="006F500B">
      <w:pPr>
        <w:pStyle w:val="a4"/>
        <w:numPr>
          <w:ilvl w:val="0"/>
          <w:numId w:val="23"/>
        </w:numPr>
        <w:spacing w:line="360" w:lineRule="auto"/>
        <w:rPr>
          <w:rFonts w:asciiTheme="minorEastAsia" w:hAnsiTheme="minorEastAsia"/>
        </w:rPr>
      </w:pPr>
      <w:r w:rsidRPr="001064DD">
        <w:rPr>
          <w:rFonts w:asciiTheme="minorEastAsia" w:hAnsiTheme="minorEastAsia" w:hint="eastAsia"/>
        </w:rPr>
        <w:t>过程控制管理</w:t>
      </w:r>
    </w:p>
    <w:p w:rsidR="001064DD" w:rsidRPr="001064DD" w:rsidRDefault="001064DD" w:rsidP="006F500B">
      <w:pPr>
        <w:pStyle w:val="a4"/>
        <w:spacing w:line="360" w:lineRule="auto"/>
        <w:ind w:left="840"/>
        <w:rPr>
          <w:rFonts w:asciiTheme="minorEastAsia" w:hAnsiTheme="minorEastAsia" w:hint="eastAsia"/>
        </w:rPr>
      </w:pPr>
      <w:r w:rsidRPr="001064DD">
        <w:rPr>
          <w:rFonts w:asciiTheme="minorEastAsia" w:hAnsiTheme="minorEastAsia" w:hint="eastAsia"/>
        </w:rPr>
        <w:t>在</w:t>
      </w:r>
      <w:r w:rsidR="00C34C4F">
        <w:rPr>
          <w:rFonts w:asciiTheme="minorEastAsia" w:hAnsiTheme="minorEastAsia" w:hint="eastAsia"/>
        </w:rPr>
        <w:t>网点信息智能化</w:t>
      </w:r>
      <w:r w:rsidR="00C34C4F" w:rsidRPr="001064DD">
        <w:rPr>
          <w:rFonts w:asciiTheme="minorEastAsia" w:hAnsiTheme="minorEastAsia" w:hint="eastAsia"/>
        </w:rPr>
        <w:t>管理</w:t>
      </w:r>
      <w:r w:rsidRPr="001064DD">
        <w:rPr>
          <w:rFonts w:asciiTheme="minorEastAsia" w:hAnsiTheme="minorEastAsia" w:hint="eastAsia"/>
        </w:rPr>
        <w:t>系统中，上级</w:t>
      </w:r>
      <w:r w:rsidR="00C34C4F">
        <w:rPr>
          <w:rFonts w:asciiTheme="minorEastAsia" w:hAnsiTheme="minorEastAsia" w:hint="eastAsia"/>
        </w:rPr>
        <w:t>部门</w:t>
      </w:r>
      <w:r w:rsidRPr="001064DD">
        <w:rPr>
          <w:rFonts w:asciiTheme="minorEastAsia" w:hAnsiTheme="minorEastAsia" w:hint="eastAsia"/>
        </w:rPr>
        <w:t>可以随时查询下级</w:t>
      </w:r>
      <w:r w:rsidR="00C34C4F">
        <w:rPr>
          <w:rFonts w:asciiTheme="minorEastAsia" w:hAnsiTheme="minorEastAsia" w:hint="eastAsia"/>
        </w:rPr>
        <w:t>部门</w:t>
      </w:r>
      <w:r w:rsidRPr="001064DD">
        <w:rPr>
          <w:rFonts w:asciiTheme="minorEastAsia" w:hAnsiTheme="minorEastAsia" w:hint="eastAsia"/>
        </w:rPr>
        <w:t>的</w:t>
      </w:r>
      <w:r w:rsidR="00C34C4F">
        <w:rPr>
          <w:rFonts w:asciiTheme="minorEastAsia" w:hAnsiTheme="minorEastAsia" w:hint="eastAsia"/>
        </w:rPr>
        <w:t>数据</w:t>
      </w:r>
      <w:r w:rsidRPr="001064DD">
        <w:rPr>
          <w:rFonts w:asciiTheme="minorEastAsia" w:hAnsiTheme="minorEastAsia" w:hint="eastAsia"/>
        </w:rPr>
        <w:t>报表</w:t>
      </w:r>
      <w:r w:rsidR="00C34C4F">
        <w:rPr>
          <w:rFonts w:asciiTheme="minorEastAsia" w:hAnsiTheme="minorEastAsia" w:hint="eastAsia"/>
        </w:rPr>
        <w:t>、申请、进行中的事项等等</w:t>
      </w:r>
      <w:r w:rsidRPr="001064DD">
        <w:rPr>
          <w:rFonts w:asciiTheme="minorEastAsia" w:hAnsiTheme="minorEastAsia" w:hint="eastAsia"/>
        </w:rPr>
        <w:t>，进行上下级</w:t>
      </w:r>
      <w:r w:rsidR="00C34C4F">
        <w:rPr>
          <w:rFonts w:asciiTheme="minorEastAsia" w:hAnsiTheme="minorEastAsia" w:hint="eastAsia"/>
        </w:rPr>
        <w:t>部门</w:t>
      </w:r>
      <w:r w:rsidRPr="001064DD">
        <w:rPr>
          <w:rFonts w:asciiTheme="minorEastAsia" w:hAnsiTheme="minorEastAsia" w:hint="eastAsia"/>
        </w:rPr>
        <w:t>的在线协作。所有的数据完全是动态更新的，实现真正的动态监控。</w:t>
      </w:r>
    </w:p>
    <w:p w:rsidR="00CC4624" w:rsidRDefault="001064DD" w:rsidP="00CC4624">
      <w:pPr>
        <w:pStyle w:val="a4"/>
        <w:numPr>
          <w:ilvl w:val="0"/>
          <w:numId w:val="23"/>
        </w:numPr>
        <w:spacing w:line="360" w:lineRule="auto"/>
        <w:rPr>
          <w:rFonts w:asciiTheme="minorEastAsia" w:hAnsiTheme="minorEastAsia"/>
        </w:rPr>
      </w:pPr>
      <w:r w:rsidRPr="001064DD">
        <w:rPr>
          <w:rFonts w:asciiTheme="minorEastAsia" w:hAnsiTheme="minorEastAsia" w:hint="eastAsia"/>
        </w:rPr>
        <w:t>安全管理</w:t>
      </w:r>
    </w:p>
    <w:p w:rsidR="001064DD" w:rsidRPr="001064DD" w:rsidRDefault="001064DD" w:rsidP="00CC4624">
      <w:pPr>
        <w:pStyle w:val="a4"/>
        <w:spacing w:line="360" w:lineRule="auto"/>
        <w:ind w:left="840"/>
        <w:rPr>
          <w:rFonts w:asciiTheme="minorEastAsia" w:hAnsiTheme="minorEastAsia" w:hint="eastAsia"/>
        </w:rPr>
      </w:pPr>
      <w:r w:rsidRPr="001064DD">
        <w:rPr>
          <w:rFonts w:asciiTheme="minorEastAsia" w:hAnsiTheme="minorEastAsia" w:hint="eastAsia"/>
        </w:rPr>
        <w:t>建立有效的数据备份、恢复机制，系统采用高稳定性、高可用性的软硬件产品，保证系统稳定无误地正常运转。</w:t>
      </w:r>
    </w:p>
    <w:p w:rsidR="001064DD" w:rsidRPr="001064DD" w:rsidRDefault="001064DD" w:rsidP="001064DD">
      <w:pPr>
        <w:pStyle w:val="a4"/>
        <w:spacing w:line="360" w:lineRule="auto"/>
        <w:ind w:left="420"/>
        <w:rPr>
          <w:rFonts w:asciiTheme="minorEastAsia" w:hAnsiTheme="minorEastAsia"/>
        </w:rPr>
      </w:pPr>
    </w:p>
    <w:p w:rsidR="003B4707" w:rsidRDefault="001064DD" w:rsidP="003B4707">
      <w:pPr>
        <w:pStyle w:val="a4"/>
        <w:numPr>
          <w:ilvl w:val="0"/>
          <w:numId w:val="23"/>
        </w:numPr>
        <w:spacing w:line="360" w:lineRule="auto"/>
        <w:rPr>
          <w:rFonts w:asciiTheme="minorEastAsia" w:hAnsiTheme="minorEastAsia"/>
        </w:rPr>
      </w:pPr>
      <w:r w:rsidRPr="001064DD">
        <w:rPr>
          <w:rFonts w:asciiTheme="minorEastAsia" w:hAnsiTheme="minorEastAsia" w:hint="eastAsia"/>
        </w:rPr>
        <w:t>报表管理</w:t>
      </w:r>
    </w:p>
    <w:p w:rsidR="001064DD" w:rsidRPr="001064DD" w:rsidRDefault="001064DD" w:rsidP="003B4707">
      <w:pPr>
        <w:pStyle w:val="a4"/>
        <w:spacing w:line="360" w:lineRule="auto"/>
        <w:ind w:left="840"/>
        <w:rPr>
          <w:rFonts w:asciiTheme="minorEastAsia" w:hAnsiTheme="minorEastAsia" w:hint="eastAsia"/>
        </w:rPr>
      </w:pPr>
      <w:r w:rsidRPr="001064DD">
        <w:rPr>
          <w:rFonts w:asciiTheme="minorEastAsia" w:hAnsiTheme="minorEastAsia" w:hint="eastAsia"/>
        </w:rPr>
        <w:t>系统可以生成各种报表，如各类月报、季报、年报等，帮助管理者在做出决策时有准确的数据支撑。</w:t>
      </w:r>
    </w:p>
    <w:p w:rsidR="00DE36AF" w:rsidRDefault="00DE36AF" w:rsidP="006A5BF3">
      <w:pPr>
        <w:pStyle w:val="1"/>
        <w:numPr>
          <w:ilvl w:val="0"/>
          <w:numId w:val="1"/>
        </w:numPr>
        <w:tabs>
          <w:tab w:val="left" w:pos="425"/>
        </w:tabs>
        <w:spacing w:before="624" w:after="312" w:line="360" w:lineRule="auto"/>
        <w:rPr>
          <w:rFonts w:asciiTheme="minorEastAsia" w:eastAsiaTheme="minorEastAsia" w:hAnsiTheme="minorEastAsia"/>
          <w:color w:val="auto"/>
          <w:sz w:val="44"/>
          <w:szCs w:val="44"/>
        </w:rPr>
      </w:pPr>
      <w:bookmarkStart w:id="17" w:name="_Toc531372573"/>
      <w:r>
        <w:rPr>
          <w:rFonts w:asciiTheme="minorEastAsia" w:eastAsiaTheme="minorEastAsia" w:hAnsiTheme="minorEastAsia" w:hint="eastAsia"/>
          <w:color w:val="auto"/>
          <w:sz w:val="44"/>
          <w:szCs w:val="44"/>
        </w:rPr>
        <w:t>产品面向的用户群体</w:t>
      </w:r>
      <w:bookmarkEnd w:id="17"/>
    </w:p>
    <w:p w:rsidR="00FA375B" w:rsidRPr="001C23A1" w:rsidRDefault="00FA375B" w:rsidP="00FA375B">
      <w:pPr>
        <w:numPr>
          <w:ilvl w:val="0"/>
          <w:numId w:val="4"/>
        </w:numPr>
        <w:spacing w:line="360" w:lineRule="auto"/>
        <w:rPr>
          <w:rFonts w:asciiTheme="minorEastAsia" w:hAnsiTheme="minorEastAsia"/>
        </w:rPr>
      </w:pPr>
      <w:r w:rsidRPr="001C23A1">
        <w:rPr>
          <w:rFonts w:asciiTheme="minorEastAsia" w:hAnsiTheme="minorEastAsia" w:hint="eastAsia"/>
        </w:rPr>
        <w:t>网点人员/大区营业部人员</w:t>
      </w:r>
    </w:p>
    <w:p w:rsidR="00FA375B" w:rsidRPr="001C23A1" w:rsidRDefault="00FA375B" w:rsidP="00FA375B">
      <w:pPr>
        <w:numPr>
          <w:ilvl w:val="0"/>
          <w:numId w:val="4"/>
        </w:numPr>
        <w:spacing w:line="360" w:lineRule="auto"/>
        <w:rPr>
          <w:rFonts w:asciiTheme="minorEastAsia" w:hAnsiTheme="minorEastAsia"/>
        </w:rPr>
      </w:pPr>
      <w:r w:rsidRPr="001C23A1">
        <w:rPr>
          <w:rFonts w:asciiTheme="minorEastAsia" w:hAnsiTheme="minorEastAsia" w:hint="eastAsia"/>
        </w:rPr>
        <w:t>分公司人员</w:t>
      </w:r>
    </w:p>
    <w:p w:rsidR="00FA375B" w:rsidRPr="001C23A1" w:rsidRDefault="00FA375B" w:rsidP="00FA375B">
      <w:pPr>
        <w:numPr>
          <w:ilvl w:val="0"/>
          <w:numId w:val="4"/>
        </w:numPr>
        <w:spacing w:line="360" w:lineRule="auto"/>
        <w:rPr>
          <w:rFonts w:asciiTheme="minorEastAsia" w:hAnsiTheme="minorEastAsia"/>
        </w:rPr>
      </w:pPr>
      <w:r w:rsidRPr="001C23A1">
        <w:rPr>
          <w:rFonts w:asciiTheme="minorEastAsia" w:hAnsiTheme="minorEastAsia" w:hint="eastAsia"/>
        </w:rPr>
        <w:t>总部人员</w:t>
      </w:r>
    </w:p>
    <w:p w:rsidR="00FA375B" w:rsidRPr="001C23A1" w:rsidRDefault="00FA375B" w:rsidP="00FA375B">
      <w:pPr>
        <w:numPr>
          <w:ilvl w:val="0"/>
          <w:numId w:val="4"/>
        </w:numPr>
        <w:spacing w:line="360" w:lineRule="auto"/>
        <w:rPr>
          <w:rFonts w:asciiTheme="minorEastAsia" w:hAnsiTheme="minorEastAsia"/>
        </w:rPr>
      </w:pPr>
      <w:r w:rsidRPr="001C23A1">
        <w:rPr>
          <w:rFonts w:asciiTheme="minorEastAsia" w:hAnsiTheme="minorEastAsia" w:hint="eastAsia"/>
        </w:rPr>
        <w:t>总部高管</w:t>
      </w:r>
    </w:p>
    <w:p w:rsidR="00DE36AF" w:rsidRDefault="00DE36AF" w:rsidP="00DE36AF">
      <w:pPr>
        <w:pStyle w:val="1"/>
        <w:numPr>
          <w:ilvl w:val="0"/>
          <w:numId w:val="1"/>
        </w:numPr>
        <w:tabs>
          <w:tab w:val="left" w:pos="425"/>
        </w:tabs>
        <w:spacing w:before="624" w:after="312" w:line="360" w:lineRule="auto"/>
        <w:rPr>
          <w:rFonts w:asciiTheme="minorEastAsia" w:eastAsiaTheme="minorEastAsia" w:hAnsiTheme="minorEastAsia"/>
          <w:color w:val="auto"/>
          <w:sz w:val="44"/>
          <w:szCs w:val="44"/>
        </w:rPr>
      </w:pPr>
      <w:bookmarkStart w:id="18" w:name="_Toc531372574"/>
      <w:r>
        <w:rPr>
          <w:rFonts w:asciiTheme="minorEastAsia" w:eastAsiaTheme="minorEastAsia" w:hAnsiTheme="minorEastAsia" w:hint="eastAsia"/>
          <w:color w:val="auto"/>
          <w:sz w:val="44"/>
          <w:szCs w:val="44"/>
        </w:rPr>
        <w:lastRenderedPageBreak/>
        <w:t>产品应当遵循的标准或规范</w:t>
      </w:r>
      <w:bookmarkEnd w:id="18"/>
    </w:p>
    <w:p w:rsidR="004047F0" w:rsidRDefault="004047F0" w:rsidP="00605552">
      <w:pPr>
        <w:pStyle w:val="a4"/>
        <w:spacing w:line="360" w:lineRule="auto"/>
        <w:ind w:left="420"/>
        <w:rPr>
          <w:rFonts w:asciiTheme="minorEastAsia" w:hAnsiTheme="minorEastAsia"/>
        </w:rPr>
      </w:pPr>
      <w:r>
        <w:rPr>
          <w:rFonts w:asciiTheme="minorEastAsia" w:hAnsiTheme="minorEastAsia" w:hint="eastAsia"/>
        </w:rPr>
        <w:t>企业标准和规范方面，遵循光大证券既有管理制度、标准、规范。</w:t>
      </w:r>
    </w:p>
    <w:p w:rsidR="00605552" w:rsidRPr="00605552" w:rsidRDefault="004047F0" w:rsidP="00605552">
      <w:pPr>
        <w:pStyle w:val="a4"/>
        <w:spacing w:line="360" w:lineRule="auto"/>
        <w:ind w:left="420"/>
        <w:rPr>
          <w:rFonts w:asciiTheme="minorEastAsia" w:hAnsiTheme="minorEastAsia" w:hint="eastAsia"/>
        </w:rPr>
      </w:pPr>
      <w:r>
        <w:rPr>
          <w:rFonts w:asciiTheme="minorEastAsia" w:hAnsiTheme="minorEastAsia" w:hint="eastAsia"/>
        </w:rPr>
        <w:t>行业</w:t>
      </w:r>
      <w:r w:rsidR="00273056">
        <w:rPr>
          <w:rFonts w:asciiTheme="minorEastAsia" w:hAnsiTheme="minorEastAsia" w:hint="eastAsia"/>
        </w:rPr>
        <w:t>和技术</w:t>
      </w:r>
      <w:r>
        <w:rPr>
          <w:rFonts w:asciiTheme="minorEastAsia" w:hAnsiTheme="minorEastAsia" w:hint="eastAsia"/>
        </w:rPr>
        <w:t>相关</w:t>
      </w:r>
      <w:r w:rsidR="00273056">
        <w:rPr>
          <w:rFonts w:asciiTheme="minorEastAsia" w:hAnsiTheme="minorEastAsia" w:hint="eastAsia"/>
        </w:rPr>
        <w:t>方面</w:t>
      </w:r>
      <w:r>
        <w:rPr>
          <w:rFonts w:asciiTheme="minorEastAsia" w:hAnsiTheme="minorEastAsia" w:hint="eastAsia"/>
        </w:rPr>
        <w:t>，</w:t>
      </w:r>
      <w:r w:rsidR="00605552">
        <w:rPr>
          <w:rFonts w:asciiTheme="minorEastAsia" w:hAnsiTheme="minorEastAsia" w:hint="eastAsia"/>
        </w:rPr>
        <w:t>遵循S</w:t>
      </w:r>
      <w:r w:rsidR="00605552">
        <w:rPr>
          <w:rFonts w:asciiTheme="minorEastAsia" w:hAnsiTheme="minorEastAsia"/>
        </w:rPr>
        <w:t>OA</w:t>
      </w:r>
      <w:r w:rsidR="00605552">
        <w:rPr>
          <w:rFonts w:asciiTheme="minorEastAsia" w:hAnsiTheme="minorEastAsia" w:hint="eastAsia"/>
        </w:rPr>
        <w:t>管理体制、J</w:t>
      </w:r>
      <w:r w:rsidR="00605552">
        <w:rPr>
          <w:rFonts w:asciiTheme="minorEastAsia" w:hAnsiTheme="minorEastAsia"/>
        </w:rPr>
        <w:t>2EE</w:t>
      </w:r>
      <w:r w:rsidR="00605552">
        <w:rPr>
          <w:rFonts w:asciiTheme="minorEastAsia" w:hAnsiTheme="minorEastAsia" w:hint="eastAsia"/>
        </w:rPr>
        <w:t>技术规范、支持W</w:t>
      </w:r>
      <w:r w:rsidR="00605552">
        <w:rPr>
          <w:rFonts w:asciiTheme="minorEastAsia" w:hAnsiTheme="minorEastAsia"/>
        </w:rPr>
        <w:t>EB</w:t>
      </w:r>
      <w:r w:rsidR="00605552">
        <w:rPr>
          <w:rFonts w:asciiTheme="minorEastAsia" w:hAnsiTheme="minorEastAsia" w:hint="eastAsia"/>
        </w:rPr>
        <w:t>2.0和其他业界主流规范。</w:t>
      </w:r>
    </w:p>
    <w:p w:rsidR="00DE36AF" w:rsidRDefault="00DE36AF" w:rsidP="009B66C8">
      <w:pPr>
        <w:pStyle w:val="1"/>
        <w:numPr>
          <w:ilvl w:val="0"/>
          <w:numId w:val="1"/>
        </w:numPr>
        <w:tabs>
          <w:tab w:val="clear" w:pos="425"/>
          <w:tab w:val="left" w:pos="0"/>
        </w:tabs>
        <w:spacing w:before="624" w:after="312" w:line="360" w:lineRule="auto"/>
        <w:ind w:left="0" w:firstLine="0"/>
        <w:rPr>
          <w:rFonts w:asciiTheme="minorEastAsia" w:eastAsiaTheme="minorEastAsia" w:hAnsiTheme="minorEastAsia"/>
          <w:color w:val="auto"/>
          <w:sz w:val="44"/>
          <w:szCs w:val="44"/>
        </w:rPr>
      </w:pPr>
      <w:bookmarkStart w:id="19" w:name="_Toc255829557"/>
      <w:bookmarkStart w:id="20" w:name="_Toc531372575"/>
      <w:r>
        <w:rPr>
          <w:rFonts w:asciiTheme="minorEastAsia" w:eastAsiaTheme="minorEastAsia" w:hAnsiTheme="minorEastAsia" w:hint="eastAsia"/>
          <w:color w:val="auto"/>
          <w:sz w:val="44"/>
          <w:szCs w:val="44"/>
        </w:rPr>
        <w:t>系统需求分析</w:t>
      </w:r>
      <w:bookmarkEnd w:id="20"/>
    </w:p>
    <w:p w:rsidR="002A3D02" w:rsidRPr="00DE36AF" w:rsidRDefault="00DE36AF" w:rsidP="00DE36AF">
      <w:pPr>
        <w:pStyle w:val="2"/>
        <w:numPr>
          <w:ilvl w:val="1"/>
          <w:numId w:val="1"/>
        </w:numPr>
        <w:spacing w:before="624" w:after="312" w:line="360" w:lineRule="auto"/>
        <w:rPr>
          <w:rFonts w:asciiTheme="minorEastAsia" w:eastAsiaTheme="minorEastAsia" w:hAnsiTheme="minorEastAsia"/>
          <w:color w:val="auto"/>
          <w:sz w:val="36"/>
          <w:szCs w:val="36"/>
        </w:rPr>
      </w:pPr>
      <w:bookmarkStart w:id="21" w:name="_Toc531372576"/>
      <w:r w:rsidRPr="00DE36AF">
        <w:rPr>
          <w:rFonts w:asciiTheme="minorEastAsia" w:eastAsiaTheme="minorEastAsia" w:hAnsiTheme="minorEastAsia" w:hint="eastAsia"/>
          <w:color w:val="auto"/>
          <w:sz w:val="36"/>
          <w:szCs w:val="36"/>
        </w:rPr>
        <w:t>业务</w:t>
      </w:r>
      <w:r w:rsidR="002A3D02" w:rsidRPr="00DE36AF">
        <w:rPr>
          <w:rFonts w:asciiTheme="minorEastAsia" w:eastAsiaTheme="minorEastAsia" w:hAnsiTheme="minorEastAsia" w:hint="eastAsia"/>
          <w:color w:val="auto"/>
          <w:sz w:val="36"/>
          <w:szCs w:val="36"/>
        </w:rPr>
        <w:t>需求</w:t>
      </w:r>
      <w:r w:rsidRPr="00DE36AF">
        <w:rPr>
          <w:rFonts w:asciiTheme="minorEastAsia" w:eastAsiaTheme="minorEastAsia" w:hAnsiTheme="minorEastAsia" w:hint="eastAsia"/>
          <w:color w:val="auto"/>
          <w:sz w:val="36"/>
          <w:szCs w:val="36"/>
        </w:rPr>
        <w:t>分析</w:t>
      </w:r>
      <w:bookmarkEnd w:id="21"/>
    </w:p>
    <w:p w:rsidR="00D37914" w:rsidRPr="001C23A1" w:rsidRDefault="00D37914" w:rsidP="00DE36AF">
      <w:pPr>
        <w:pStyle w:val="3"/>
        <w:rPr>
          <w:rFonts w:asciiTheme="minorEastAsia" w:eastAsiaTheme="minorEastAsia" w:hAnsiTheme="minorEastAsia"/>
          <w:color w:val="auto"/>
          <w:sz w:val="36"/>
          <w:szCs w:val="36"/>
        </w:rPr>
      </w:pPr>
      <w:bookmarkStart w:id="22" w:name="_Toc162320100"/>
      <w:bookmarkStart w:id="23" w:name="_Toc255829555"/>
      <w:bookmarkStart w:id="24" w:name="_Toc255829552"/>
      <w:bookmarkStart w:id="25" w:name="_Toc255829558"/>
      <w:bookmarkStart w:id="26" w:name="_Toc531372577"/>
      <w:r w:rsidRPr="001C23A1">
        <w:rPr>
          <w:rFonts w:asciiTheme="minorEastAsia" w:eastAsiaTheme="minorEastAsia" w:hAnsiTheme="minorEastAsia" w:hint="eastAsia"/>
          <w:color w:val="auto"/>
          <w:sz w:val="36"/>
          <w:szCs w:val="36"/>
        </w:rPr>
        <w:t>业务管理目标</w:t>
      </w:r>
      <w:bookmarkEnd w:id="22"/>
      <w:bookmarkEnd w:id="23"/>
      <w:bookmarkEnd w:id="26"/>
    </w:p>
    <w:p w:rsidR="00D37914" w:rsidRPr="001C23A1" w:rsidRDefault="00D37914" w:rsidP="00DE36AF">
      <w:pPr>
        <w:pStyle w:val="a4"/>
        <w:spacing w:line="360" w:lineRule="auto"/>
        <w:ind w:left="420"/>
        <w:rPr>
          <w:rFonts w:asciiTheme="minorEastAsia" w:hAnsiTheme="minorEastAsia"/>
        </w:rPr>
      </w:pPr>
      <w:r w:rsidRPr="001C23A1">
        <w:rPr>
          <w:rFonts w:asciiTheme="minorEastAsia" w:hAnsiTheme="minorEastAsia" w:hint="eastAsia"/>
        </w:rPr>
        <w:t>网点管理部基于现有的内外部形势和条件，面对如此的挑战，我们计划通过新建一套自动化的软件系统，在将目前的业务流程进行详细梳理后，把亟待解决的网点管理问题难点通过软件系统来实现，达到如下业务管理目标：</w:t>
      </w:r>
    </w:p>
    <w:p w:rsidR="00D37914" w:rsidRPr="001C23A1" w:rsidRDefault="00D37914" w:rsidP="00DE36AF">
      <w:pPr>
        <w:pStyle w:val="a4"/>
        <w:numPr>
          <w:ilvl w:val="0"/>
          <w:numId w:val="16"/>
        </w:numPr>
        <w:spacing w:line="360" w:lineRule="auto"/>
        <w:rPr>
          <w:rFonts w:asciiTheme="minorEastAsia" w:hAnsiTheme="minorEastAsia"/>
        </w:rPr>
      </w:pPr>
      <w:r w:rsidRPr="001C23A1">
        <w:rPr>
          <w:rFonts w:asciiTheme="minorEastAsia" w:hAnsiTheme="minorEastAsia" w:hint="eastAsia"/>
        </w:rPr>
        <w:t>整合现有线下、线上混杂的业务流程，具备网点证照管理的信息化、自动化能力，包括相关人员信息的及时变更等。</w:t>
      </w:r>
    </w:p>
    <w:p w:rsidR="00D37914" w:rsidRPr="001C23A1" w:rsidRDefault="009351DC" w:rsidP="00DE36AF">
      <w:pPr>
        <w:pStyle w:val="a4"/>
        <w:numPr>
          <w:ilvl w:val="0"/>
          <w:numId w:val="16"/>
        </w:numPr>
        <w:spacing w:line="360" w:lineRule="auto"/>
        <w:rPr>
          <w:rFonts w:asciiTheme="minorEastAsia" w:hAnsiTheme="minorEastAsia"/>
        </w:rPr>
      </w:pPr>
      <w:r w:rsidRPr="001C23A1">
        <w:rPr>
          <w:rFonts w:asciiTheme="minorEastAsia" w:hAnsiTheme="minorEastAsia" w:hint="eastAsia"/>
        </w:rPr>
        <w:t>实现可视化、自动化管理，</w:t>
      </w:r>
      <w:r w:rsidR="00D37914" w:rsidRPr="001C23A1">
        <w:rPr>
          <w:rFonts w:asciiTheme="minorEastAsia" w:hAnsiTheme="minorEastAsia" w:hint="eastAsia"/>
        </w:rPr>
        <w:t>具备网点房屋租赁、装修、项目验收等业务审批和管理系统化、信息化的能力。</w:t>
      </w:r>
    </w:p>
    <w:p w:rsidR="00D37914" w:rsidRPr="001C23A1" w:rsidRDefault="009351DC" w:rsidP="00DE36AF">
      <w:pPr>
        <w:pStyle w:val="a4"/>
        <w:numPr>
          <w:ilvl w:val="0"/>
          <w:numId w:val="16"/>
        </w:numPr>
        <w:spacing w:line="360" w:lineRule="auto"/>
        <w:rPr>
          <w:rFonts w:asciiTheme="minorEastAsia" w:hAnsiTheme="minorEastAsia"/>
        </w:rPr>
      </w:pPr>
      <w:r w:rsidRPr="001C23A1">
        <w:rPr>
          <w:rFonts w:asciiTheme="minorEastAsia" w:hAnsiTheme="minorEastAsia" w:hint="eastAsia"/>
        </w:rPr>
        <w:t>价值数据沉淀，</w:t>
      </w:r>
      <w:r w:rsidR="00D37914" w:rsidRPr="001C23A1">
        <w:rPr>
          <w:rFonts w:asciiTheme="minorEastAsia" w:hAnsiTheme="minorEastAsia" w:hint="eastAsia"/>
        </w:rPr>
        <w:t>具备业务数据、管理数据等数据</w:t>
      </w:r>
      <w:r w:rsidRPr="001C23A1">
        <w:rPr>
          <w:rFonts w:asciiTheme="minorEastAsia" w:hAnsiTheme="minorEastAsia" w:hint="eastAsia"/>
        </w:rPr>
        <w:t>生成、落地存储的</w:t>
      </w:r>
      <w:r w:rsidR="00D37914" w:rsidRPr="001C23A1">
        <w:rPr>
          <w:rFonts w:asciiTheme="minorEastAsia" w:hAnsiTheme="minorEastAsia" w:hint="eastAsia"/>
        </w:rPr>
        <w:t>自动化、电子化能力，具备查阅、审批、经营分析、</w:t>
      </w:r>
      <w:r w:rsidR="00C03D31" w:rsidRPr="001C23A1">
        <w:rPr>
          <w:rFonts w:asciiTheme="minorEastAsia" w:hAnsiTheme="minorEastAsia" w:hint="eastAsia"/>
        </w:rPr>
        <w:t>辅助</w:t>
      </w:r>
      <w:r w:rsidR="00D37914" w:rsidRPr="001C23A1">
        <w:rPr>
          <w:rFonts w:asciiTheme="minorEastAsia" w:hAnsiTheme="minorEastAsia" w:hint="eastAsia"/>
        </w:rPr>
        <w:t>决策支持的基础。</w:t>
      </w:r>
    </w:p>
    <w:p w:rsidR="00D37914" w:rsidRPr="001C23A1" w:rsidRDefault="00D37914" w:rsidP="00DE36AF">
      <w:pPr>
        <w:pStyle w:val="a4"/>
        <w:numPr>
          <w:ilvl w:val="0"/>
          <w:numId w:val="16"/>
        </w:numPr>
        <w:spacing w:line="360" w:lineRule="auto"/>
        <w:rPr>
          <w:rFonts w:asciiTheme="minorEastAsia" w:hAnsiTheme="minorEastAsia"/>
        </w:rPr>
      </w:pPr>
      <w:r w:rsidRPr="001C23A1">
        <w:rPr>
          <w:rFonts w:asciiTheme="minorEastAsia" w:hAnsiTheme="minorEastAsia" w:hint="eastAsia"/>
        </w:rPr>
        <w:t>具备统计、报表、分析的能力。</w:t>
      </w:r>
    </w:p>
    <w:p w:rsidR="00D37914" w:rsidRPr="001C23A1" w:rsidRDefault="00D37914" w:rsidP="00DE36AF">
      <w:pPr>
        <w:pStyle w:val="a4"/>
        <w:numPr>
          <w:ilvl w:val="0"/>
          <w:numId w:val="16"/>
        </w:numPr>
        <w:spacing w:line="360" w:lineRule="auto"/>
        <w:rPr>
          <w:rFonts w:asciiTheme="minorEastAsia" w:hAnsiTheme="minorEastAsia"/>
        </w:rPr>
      </w:pPr>
      <w:r w:rsidRPr="001C23A1">
        <w:rPr>
          <w:rFonts w:asciiTheme="minorEastAsia" w:hAnsiTheme="minorEastAsia" w:hint="eastAsia"/>
        </w:rPr>
        <w:t>具备网点管理系统与光大证券内部其他I</w:t>
      </w:r>
      <w:r w:rsidRPr="001C23A1">
        <w:rPr>
          <w:rFonts w:asciiTheme="minorEastAsia" w:hAnsiTheme="minorEastAsia"/>
        </w:rPr>
        <w:t>T</w:t>
      </w:r>
      <w:r w:rsidRPr="001C23A1">
        <w:rPr>
          <w:rFonts w:asciiTheme="minorEastAsia" w:hAnsiTheme="minorEastAsia" w:hint="eastAsia"/>
        </w:rPr>
        <w:t>系统联动的能力，例如与公文系统、合同管理系统等等实现审批和业务数据交互。</w:t>
      </w:r>
    </w:p>
    <w:p w:rsidR="00D37914" w:rsidRPr="001C23A1" w:rsidRDefault="00D37914" w:rsidP="00DE36AF">
      <w:pPr>
        <w:pStyle w:val="a4"/>
        <w:numPr>
          <w:ilvl w:val="0"/>
          <w:numId w:val="16"/>
        </w:numPr>
        <w:spacing w:line="360" w:lineRule="auto"/>
        <w:rPr>
          <w:rFonts w:asciiTheme="minorEastAsia" w:hAnsiTheme="minorEastAsia"/>
        </w:rPr>
      </w:pPr>
      <w:r w:rsidRPr="001C23A1">
        <w:rPr>
          <w:rFonts w:asciiTheme="minorEastAsia" w:hAnsiTheme="minorEastAsia" w:hint="eastAsia"/>
        </w:rPr>
        <w:t>其他网点管理需要的能力。</w:t>
      </w:r>
    </w:p>
    <w:p w:rsidR="0021566D" w:rsidRPr="001C23A1" w:rsidRDefault="0021566D" w:rsidP="00DE36AF">
      <w:pPr>
        <w:pStyle w:val="3"/>
        <w:rPr>
          <w:rFonts w:asciiTheme="minorEastAsia" w:eastAsiaTheme="minorEastAsia" w:hAnsiTheme="minorEastAsia"/>
          <w:color w:val="auto"/>
          <w:sz w:val="36"/>
          <w:szCs w:val="36"/>
        </w:rPr>
      </w:pPr>
      <w:bookmarkStart w:id="27" w:name="_Toc531372578"/>
      <w:r w:rsidRPr="001C23A1">
        <w:rPr>
          <w:rFonts w:asciiTheme="minorEastAsia" w:eastAsiaTheme="minorEastAsia" w:hAnsiTheme="minorEastAsia" w:hint="eastAsia"/>
          <w:color w:val="auto"/>
          <w:sz w:val="36"/>
          <w:szCs w:val="36"/>
        </w:rPr>
        <w:lastRenderedPageBreak/>
        <w:t>使用用户</w:t>
      </w:r>
      <w:bookmarkEnd w:id="24"/>
      <w:bookmarkEnd w:id="27"/>
    </w:p>
    <w:p w:rsidR="0021566D" w:rsidRPr="001C23A1" w:rsidRDefault="0021566D" w:rsidP="00DE36AF">
      <w:pPr>
        <w:pStyle w:val="a4"/>
        <w:spacing w:line="360" w:lineRule="auto"/>
        <w:ind w:left="420"/>
        <w:rPr>
          <w:rFonts w:asciiTheme="minorEastAsia" w:hAnsiTheme="minorEastAsia"/>
        </w:rPr>
      </w:pPr>
      <w:r w:rsidRPr="001C23A1">
        <w:rPr>
          <w:rFonts w:asciiTheme="minorEastAsia" w:hAnsiTheme="minorEastAsia" w:hint="eastAsia"/>
        </w:rPr>
        <w:t>本系统的使用者包括如下具备权限人员</w:t>
      </w:r>
      <w:r w:rsidR="006529AA" w:rsidRPr="001C23A1">
        <w:rPr>
          <w:rFonts w:asciiTheme="minorEastAsia" w:hAnsiTheme="minorEastAsia" w:hint="eastAsia"/>
        </w:rPr>
        <w:t>：</w:t>
      </w:r>
    </w:p>
    <w:p w:rsidR="0021566D" w:rsidRPr="001C23A1" w:rsidRDefault="0021566D" w:rsidP="00DE36AF">
      <w:pPr>
        <w:numPr>
          <w:ilvl w:val="0"/>
          <w:numId w:val="4"/>
        </w:numPr>
        <w:spacing w:line="360" w:lineRule="auto"/>
        <w:rPr>
          <w:rFonts w:asciiTheme="minorEastAsia" w:hAnsiTheme="minorEastAsia"/>
        </w:rPr>
      </w:pPr>
      <w:bookmarkStart w:id="28" w:name="_Hlk531366004"/>
      <w:r w:rsidRPr="001C23A1">
        <w:rPr>
          <w:rFonts w:asciiTheme="minorEastAsia" w:hAnsiTheme="minorEastAsia" w:hint="eastAsia"/>
        </w:rPr>
        <w:t>网点人员</w:t>
      </w:r>
      <w:r w:rsidR="00D92EF3" w:rsidRPr="001C23A1">
        <w:rPr>
          <w:rFonts w:asciiTheme="minorEastAsia" w:hAnsiTheme="minorEastAsia" w:hint="eastAsia"/>
        </w:rPr>
        <w:t>/</w:t>
      </w:r>
      <w:r w:rsidRPr="001C23A1">
        <w:rPr>
          <w:rFonts w:asciiTheme="minorEastAsia" w:hAnsiTheme="minorEastAsia" w:hint="eastAsia"/>
        </w:rPr>
        <w:t>大区营业部人员</w:t>
      </w:r>
    </w:p>
    <w:p w:rsidR="0021566D" w:rsidRPr="001C23A1" w:rsidRDefault="0021566D" w:rsidP="00DE36AF">
      <w:pPr>
        <w:numPr>
          <w:ilvl w:val="0"/>
          <w:numId w:val="4"/>
        </w:numPr>
        <w:spacing w:line="360" w:lineRule="auto"/>
        <w:rPr>
          <w:rFonts w:asciiTheme="minorEastAsia" w:hAnsiTheme="minorEastAsia"/>
        </w:rPr>
      </w:pPr>
      <w:r w:rsidRPr="001C23A1">
        <w:rPr>
          <w:rFonts w:asciiTheme="minorEastAsia" w:hAnsiTheme="minorEastAsia" w:hint="eastAsia"/>
        </w:rPr>
        <w:t>分公司人员</w:t>
      </w:r>
    </w:p>
    <w:p w:rsidR="0021566D" w:rsidRPr="001C23A1" w:rsidRDefault="0021566D" w:rsidP="00DE36AF">
      <w:pPr>
        <w:numPr>
          <w:ilvl w:val="0"/>
          <w:numId w:val="4"/>
        </w:numPr>
        <w:spacing w:line="360" w:lineRule="auto"/>
        <w:rPr>
          <w:rFonts w:asciiTheme="minorEastAsia" w:hAnsiTheme="minorEastAsia"/>
        </w:rPr>
      </w:pPr>
      <w:r w:rsidRPr="001C23A1">
        <w:rPr>
          <w:rFonts w:asciiTheme="minorEastAsia" w:hAnsiTheme="minorEastAsia" w:hint="eastAsia"/>
        </w:rPr>
        <w:t>总部人员</w:t>
      </w:r>
    </w:p>
    <w:p w:rsidR="0021566D" w:rsidRPr="001C23A1" w:rsidRDefault="0021566D" w:rsidP="00DE36AF">
      <w:pPr>
        <w:numPr>
          <w:ilvl w:val="0"/>
          <w:numId w:val="4"/>
        </w:numPr>
        <w:spacing w:line="360" w:lineRule="auto"/>
        <w:rPr>
          <w:rFonts w:asciiTheme="minorEastAsia" w:hAnsiTheme="minorEastAsia"/>
        </w:rPr>
      </w:pPr>
      <w:r w:rsidRPr="001C23A1">
        <w:rPr>
          <w:rFonts w:asciiTheme="minorEastAsia" w:hAnsiTheme="minorEastAsia" w:hint="eastAsia"/>
        </w:rPr>
        <w:t>总部高管</w:t>
      </w:r>
    </w:p>
    <w:p w:rsidR="00331E2D" w:rsidRPr="001C23A1" w:rsidRDefault="00331E2D" w:rsidP="00DE36AF">
      <w:pPr>
        <w:pStyle w:val="3"/>
        <w:rPr>
          <w:rFonts w:asciiTheme="minorEastAsia" w:eastAsiaTheme="minorEastAsia" w:hAnsiTheme="minorEastAsia"/>
          <w:color w:val="auto"/>
          <w:sz w:val="36"/>
          <w:szCs w:val="36"/>
        </w:rPr>
      </w:pPr>
      <w:bookmarkStart w:id="29" w:name="_Toc531372579"/>
      <w:bookmarkEnd w:id="28"/>
      <w:r w:rsidRPr="001C23A1">
        <w:rPr>
          <w:rFonts w:asciiTheme="minorEastAsia" w:eastAsiaTheme="minorEastAsia" w:hAnsiTheme="minorEastAsia" w:hint="eastAsia"/>
          <w:color w:val="auto"/>
          <w:sz w:val="36"/>
          <w:szCs w:val="36"/>
        </w:rPr>
        <w:t>功能范围</w:t>
      </w:r>
      <w:bookmarkEnd w:id="29"/>
    </w:p>
    <w:p w:rsidR="00331E2D" w:rsidRPr="001C23A1" w:rsidRDefault="00331E2D" w:rsidP="00DE36AF">
      <w:pPr>
        <w:pStyle w:val="a4"/>
        <w:spacing w:line="360" w:lineRule="auto"/>
        <w:ind w:left="420"/>
        <w:rPr>
          <w:rFonts w:asciiTheme="minorEastAsia" w:hAnsiTheme="minorEastAsia"/>
        </w:rPr>
      </w:pPr>
      <w:r w:rsidRPr="001C23A1">
        <w:rPr>
          <w:rFonts w:asciiTheme="minorEastAsia" w:hAnsiTheme="minorEastAsia" w:hint="eastAsia"/>
        </w:rPr>
        <w:t>主要的功能需求范围</w:t>
      </w:r>
      <w:r w:rsidR="00CD2160" w:rsidRPr="001C23A1">
        <w:rPr>
          <w:rFonts w:asciiTheme="minorEastAsia" w:hAnsiTheme="minorEastAsia" w:hint="eastAsia"/>
        </w:rPr>
        <w:t>（</w:t>
      </w:r>
      <w:r w:rsidR="006804CC" w:rsidRPr="001C23A1">
        <w:rPr>
          <w:rFonts w:asciiTheme="minorEastAsia" w:hAnsiTheme="minorEastAsia" w:hint="eastAsia"/>
        </w:rPr>
        <w:t>1、2、3级需求</w:t>
      </w:r>
      <w:r w:rsidR="00CD2160" w:rsidRPr="001C23A1">
        <w:rPr>
          <w:rFonts w:asciiTheme="minorEastAsia" w:hAnsiTheme="minorEastAsia" w:hint="eastAsia"/>
        </w:rPr>
        <w:t>）</w:t>
      </w:r>
      <w:r w:rsidRPr="001C23A1">
        <w:rPr>
          <w:rFonts w:asciiTheme="minorEastAsia" w:hAnsiTheme="minorEastAsia" w:hint="eastAsia"/>
        </w:rPr>
        <w:t>如下：</w:t>
      </w:r>
    </w:p>
    <w:p w:rsidR="00331E2D" w:rsidRPr="001C23A1" w:rsidRDefault="00331E2D" w:rsidP="00DE36AF">
      <w:pPr>
        <w:pStyle w:val="a4"/>
        <w:spacing w:line="360" w:lineRule="auto"/>
        <w:ind w:left="420"/>
        <w:rPr>
          <w:rFonts w:asciiTheme="minorEastAsia" w:hAnsiTheme="minorEastAsia"/>
        </w:rPr>
      </w:pPr>
      <w:r w:rsidRPr="001C23A1">
        <w:rPr>
          <w:rFonts w:asciiTheme="minorEastAsia" w:hAnsiTheme="minorEastAsia"/>
          <w:noProof/>
        </w:rPr>
        <w:drawing>
          <wp:inline distT="0" distB="0" distL="0" distR="0" wp14:anchorId="5CEA8715" wp14:editId="2C4D28F7">
            <wp:extent cx="5274310" cy="15379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37970"/>
                    </a:xfrm>
                    <a:prstGeom prst="rect">
                      <a:avLst/>
                    </a:prstGeom>
                    <a:noFill/>
                    <a:ln>
                      <a:noFill/>
                    </a:ln>
                  </pic:spPr>
                </pic:pic>
              </a:graphicData>
            </a:graphic>
          </wp:inline>
        </w:drawing>
      </w:r>
    </w:p>
    <w:p w:rsidR="00331E2D" w:rsidRPr="001C23A1" w:rsidRDefault="00D83031" w:rsidP="00DE36AF">
      <w:pPr>
        <w:pStyle w:val="a4"/>
        <w:spacing w:line="360" w:lineRule="auto"/>
        <w:ind w:left="420"/>
        <w:rPr>
          <w:rFonts w:asciiTheme="minorEastAsia" w:hAnsiTheme="minorEastAsia"/>
        </w:rPr>
      </w:pPr>
      <w:r>
        <w:rPr>
          <w:rFonts w:asciiTheme="minorEastAsia" w:hAnsiTheme="minorEastAsia" w:hint="eastAsia"/>
        </w:rPr>
        <w:t>（</w:t>
      </w:r>
      <w:r w:rsidR="009E2F14" w:rsidRPr="001C23A1">
        <w:rPr>
          <w:rFonts w:asciiTheme="minorEastAsia" w:hAnsiTheme="minorEastAsia" w:hint="eastAsia"/>
        </w:rPr>
        <w:t>如下为具体功能需求的描述和流程细化：</w:t>
      </w:r>
      <w:r>
        <w:rPr>
          <w:rFonts w:asciiTheme="minorEastAsia" w:hAnsiTheme="minorEastAsia" w:hint="eastAsia"/>
        </w:rPr>
        <w:t>）</w:t>
      </w:r>
    </w:p>
    <w:p w:rsidR="009E2F14" w:rsidRPr="001C23A1" w:rsidRDefault="00C528B0" w:rsidP="00DE36AF">
      <w:pPr>
        <w:pStyle w:val="4"/>
        <w:rPr>
          <w:rFonts w:asciiTheme="minorEastAsia" w:eastAsiaTheme="minorEastAsia" w:hAnsiTheme="minorEastAsia"/>
          <w:color w:val="auto"/>
          <w:sz w:val="36"/>
          <w:szCs w:val="36"/>
        </w:rPr>
      </w:pPr>
      <w:bookmarkStart w:id="30" w:name="_Toc531372580"/>
      <w:r w:rsidRPr="001C23A1">
        <w:rPr>
          <w:rFonts w:asciiTheme="minorEastAsia" w:eastAsiaTheme="minorEastAsia" w:hAnsiTheme="minorEastAsia" w:hint="eastAsia"/>
          <w:color w:val="auto"/>
          <w:sz w:val="36"/>
          <w:szCs w:val="36"/>
        </w:rPr>
        <w:t>证照管理功能</w:t>
      </w:r>
      <w:bookmarkEnd w:id="30"/>
    </w:p>
    <w:p w:rsidR="00104EC0" w:rsidRPr="001C23A1" w:rsidRDefault="00104EC0" w:rsidP="00DE36AF">
      <w:pPr>
        <w:pStyle w:val="a4"/>
        <w:numPr>
          <w:ilvl w:val="0"/>
          <w:numId w:val="17"/>
        </w:numPr>
        <w:spacing w:line="360" w:lineRule="auto"/>
        <w:rPr>
          <w:rFonts w:asciiTheme="minorEastAsia" w:hAnsiTheme="minorEastAsia"/>
        </w:rPr>
      </w:pPr>
      <w:r w:rsidRPr="001C23A1">
        <w:rPr>
          <w:rFonts w:asciiTheme="minorEastAsia" w:hAnsiTheme="minorEastAsia" w:hint="eastAsia"/>
        </w:rPr>
        <w:t>网点新设场景下</w:t>
      </w:r>
    </w:p>
    <w:p w:rsidR="00104EC0" w:rsidRPr="001C23A1" w:rsidRDefault="00104EC0" w:rsidP="00DE36AF">
      <w:pPr>
        <w:pStyle w:val="a4"/>
        <w:spacing w:line="360" w:lineRule="auto"/>
        <w:ind w:left="1680"/>
        <w:rPr>
          <w:rFonts w:asciiTheme="minorEastAsia" w:hAnsiTheme="minorEastAsia"/>
        </w:rPr>
      </w:pPr>
      <w:r w:rsidRPr="001C23A1">
        <w:rPr>
          <w:rFonts w:asciiTheme="minorEastAsia" w:hAnsiTheme="minorEastAsia"/>
        </w:rPr>
        <w:tab/>
      </w:r>
      <w:r w:rsidRPr="001C23A1">
        <w:rPr>
          <w:rFonts w:asciiTheme="minorEastAsia" w:hAnsiTheme="minorEastAsia" w:hint="eastAsia"/>
        </w:rPr>
        <w:t>流程描述：</w:t>
      </w:r>
      <w:r w:rsidR="00B763C3" w:rsidRPr="001C23A1">
        <w:rPr>
          <w:rFonts w:asciiTheme="minorEastAsia" w:hAnsiTheme="minorEastAsia" w:hint="eastAsia"/>
        </w:rPr>
        <w:t>通过系统可以架起总部与分支机构间信息的通道，分支机构在基本信息或证照发生变更时由分支机构主动修改信息及上传扫描件，总部审核；或总部发起流程提醒分支机构及时登录系统修改。</w:t>
      </w:r>
    </w:p>
    <w:p w:rsidR="00104EC0" w:rsidRPr="001C23A1" w:rsidRDefault="00104EC0" w:rsidP="00DE36AF">
      <w:pPr>
        <w:pStyle w:val="a4"/>
        <w:spacing w:line="360" w:lineRule="auto"/>
        <w:ind w:left="1680"/>
        <w:rPr>
          <w:rFonts w:asciiTheme="minorEastAsia" w:hAnsiTheme="minorEastAsia"/>
        </w:rPr>
      </w:pPr>
    </w:p>
    <w:p w:rsidR="00104EC0" w:rsidRPr="001C23A1" w:rsidRDefault="00104EC0" w:rsidP="00DE36AF">
      <w:pPr>
        <w:pStyle w:val="a4"/>
        <w:numPr>
          <w:ilvl w:val="0"/>
          <w:numId w:val="17"/>
        </w:numPr>
        <w:spacing w:line="360" w:lineRule="auto"/>
        <w:rPr>
          <w:rFonts w:asciiTheme="minorEastAsia" w:hAnsiTheme="minorEastAsia"/>
        </w:rPr>
      </w:pPr>
      <w:r w:rsidRPr="001C23A1">
        <w:rPr>
          <w:rFonts w:asciiTheme="minorEastAsia" w:hAnsiTheme="minorEastAsia" w:hint="eastAsia"/>
        </w:rPr>
        <w:t>网点搬迁场景下：</w:t>
      </w:r>
    </w:p>
    <w:p w:rsidR="00104EC0" w:rsidRPr="001C23A1" w:rsidRDefault="00104EC0" w:rsidP="00DE36AF">
      <w:pPr>
        <w:pStyle w:val="a4"/>
        <w:spacing w:line="360" w:lineRule="auto"/>
        <w:ind w:left="1680" w:firstLine="420"/>
        <w:rPr>
          <w:rFonts w:asciiTheme="minorEastAsia" w:hAnsiTheme="minorEastAsia"/>
        </w:rPr>
      </w:pPr>
      <w:r w:rsidRPr="001C23A1">
        <w:rPr>
          <w:rFonts w:asciiTheme="minorEastAsia" w:hAnsiTheme="minorEastAsia" w:hint="eastAsia"/>
        </w:rPr>
        <w:t>流程描述：</w:t>
      </w:r>
      <w:r w:rsidR="00B763C3" w:rsidRPr="001C23A1">
        <w:rPr>
          <w:rFonts w:asciiTheme="minorEastAsia" w:hAnsiTheme="minorEastAsia" w:hint="eastAsia"/>
        </w:rPr>
        <w:t>通过系统可以架起总部与分支机构间信息的通道，分支机构在基本信息或证照发生变更时由分支机构主动修</w:t>
      </w:r>
      <w:r w:rsidR="00B763C3" w:rsidRPr="001C23A1">
        <w:rPr>
          <w:rFonts w:asciiTheme="minorEastAsia" w:hAnsiTheme="minorEastAsia" w:hint="eastAsia"/>
        </w:rPr>
        <w:lastRenderedPageBreak/>
        <w:t>改信息及上传扫描件，总部审核；或总部发起流程提醒分支机构及时登录系统修改。</w:t>
      </w:r>
    </w:p>
    <w:p w:rsidR="00104EC0" w:rsidRPr="001C23A1" w:rsidRDefault="00104EC0" w:rsidP="00DE36AF">
      <w:pPr>
        <w:pStyle w:val="a4"/>
        <w:spacing w:line="360" w:lineRule="auto"/>
        <w:ind w:left="1680"/>
        <w:rPr>
          <w:rFonts w:asciiTheme="minorEastAsia" w:hAnsiTheme="minorEastAsia"/>
        </w:rPr>
      </w:pPr>
    </w:p>
    <w:p w:rsidR="00104EC0" w:rsidRPr="001C23A1" w:rsidRDefault="00104EC0" w:rsidP="00DE36AF">
      <w:pPr>
        <w:pStyle w:val="a4"/>
        <w:numPr>
          <w:ilvl w:val="0"/>
          <w:numId w:val="17"/>
        </w:numPr>
        <w:spacing w:line="360" w:lineRule="auto"/>
        <w:rPr>
          <w:rFonts w:asciiTheme="minorEastAsia" w:hAnsiTheme="minorEastAsia"/>
        </w:rPr>
      </w:pPr>
      <w:r w:rsidRPr="001C23A1">
        <w:rPr>
          <w:rFonts w:asciiTheme="minorEastAsia" w:hAnsiTheme="minorEastAsia" w:hint="eastAsia"/>
        </w:rPr>
        <w:t>更换负责人场景下</w:t>
      </w:r>
    </w:p>
    <w:p w:rsidR="00104EC0" w:rsidRPr="001C23A1" w:rsidRDefault="00104EC0" w:rsidP="00DE36AF">
      <w:pPr>
        <w:pStyle w:val="a4"/>
        <w:spacing w:line="360" w:lineRule="auto"/>
        <w:ind w:left="1680"/>
        <w:rPr>
          <w:rFonts w:asciiTheme="minorEastAsia" w:hAnsiTheme="minorEastAsia"/>
        </w:rPr>
      </w:pPr>
      <w:r w:rsidRPr="001C23A1">
        <w:rPr>
          <w:rFonts w:asciiTheme="minorEastAsia" w:hAnsiTheme="minorEastAsia"/>
        </w:rPr>
        <w:tab/>
      </w:r>
      <w:r w:rsidRPr="001C23A1">
        <w:rPr>
          <w:rFonts w:asciiTheme="minorEastAsia" w:hAnsiTheme="minorEastAsia" w:hint="eastAsia"/>
        </w:rPr>
        <w:t>流程描述：</w:t>
      </w:r>
      <w:r w:rsidR="00B763C3" w:rsidRPr="001C23A1">
        <w:rPr>
          <w:rFonts w:asciiTheme="minorEastAsia" w:hAnsiTheme="minorEastAsia" w:hint="eastAsia"/>
        </w:rPr>
        <w:t>通过系统可以架起总部与分支机构间信息的通道，分支机构在基本信息或证照发生变更时由分支机构主动修改信息及上传扫描件，总部审核；或总部发起流程提醒分支机构及时登录系统修改。</w:t>
      </w:r>
    </w:p>
    <w:p w:rsidR="00104EC0" w:rsidRPr="001C23A1" w:rsidRDefault="00104EC0" w:rsidP="00DE36AF">
      <w:pPr>
        <w:pStyle w:val="a4"/>
        <w:spacing w:line="360" w:lineRule="auto"/>
        <w:ind w:left="1680"/>
        <w:rPr>
          <w:rFonts w:asciiTheme="minorEastAsia" w:hAnsiTheme="minorEastAsia"/>
        </w:rPr>
      </w:pPr>
    </w:p>
    <w:p w:rsidR="00C528B0" w:rsidRPr="001C23A1" w:rsidRDefault="00C528B0" w:rsidP="00DE36AF">
      <w:pPr>
        <w:pStyle w:val="4"/>
        <w:rPr>
          <w:rFonts w:asciiTheme="minorEastAsia" w:eastAsiaTheme="minorEastAsia" w:hAnsiTheme="minorEastAsia"/>
          <w:color w:val="auto"/>
          <w:sz w:val="36"/>
          <w:szCs w:val="36"/>
        </w:rPr>
      </w:pPr>
      <w:bookmarkStart w:id="31" w:name="_Toc531372581"/>
      <w:r w:rsidRPr="001C23A1">
        <w:rPr>
          <w:rFonts w:asciiTheme="minorEastAsia" w:eastAsiaTheme="minorEastAsia" w:hAnsiTheme="minorEastAsia" w:hint="eastAsia"/>
          <w:color w:val="auto"/>
          <w:sz w:val="36"/>
          <w:szCs w:val="36"/>
        </w:rPr>
        <w:t>房屋管理功能</w:t>
      </w:r>
      <w:bookmarkEnd w:id="31"/>
    </w:p>
    <w:p w:rsidR="00104EC0" w:rsidRPr="001C23A1" w:rsidRDefault="00104EC0" w:rsidP="00DE36AF">
      <w:pPr>
        <w:pStyle w:val="a4"/>
        <w:spacing w:line="360" w:lineRule="auto"/>
        <w:ind w:left="1680" w:firstLine="420"/>
        <w:rPr>
          <w:rFonts w:asciiTheme="minorEastAsia" w:hAnsiTheme="minorEastAsia"/>
        </w:rPr>
      </w:pPr>
      <w:r w:rsidRPr="001C23A1">
        <w:rPr>
          <w:rFonts w:asciiTheme="minorEastAsia" w:hAnsiTheme="minorEastAsia" w:hint="eastAsia"/>
        </w:rPr>
        <w:t>……</w:t>
      </w:r>
      <w:r w:rsidRPr="001C23A1">
        <w:rPr>
          <w:rFonts w:asciiTheme="minorEastAsia" w:hAnsiTheme="minorEastAsia"/>
        </w:rPr>
        <w:t xml:space="preserve"> </w:t>
      </w:r>
      <w:r w:rsidRPr="001C23A1">
        <w:rPr>
          <w:rFonts w:asciiTheme="minorEastAsia" w:hAnsiTheme="minorEastAsia" w:hint="eastAsia"/>
        </w:rPr>
        <w:t>……</w:t>
      </w:r>
    </w:p>
    <w:p w:rsidR="00104EC0" w:rsidRPr="001C23A1" w:rsidRDefault="00104EC0" w:rsidP="00DE36AF">
      <w:pPr>
        <w:pStyle w:val="a4"/>
        <w:spacing w:line="360" w:lineRule="auto"/>
        <w:rPr>
          <w:rFonts w:asciiTheme="minorEastAsia" w:hAnsiTheme="minorEastAsia"/>
        </w:rPr>
      </w:pPr>
    </w:p>
    <w:p w:rsidR="00C528B0" w:rsidRPr="001C23A1" w:rsidRDefault="00C528B0" w:rsidP="00DE36AF">
      <w:pPr>
        <w:pStyle w:val="4"/>
        <w:rPr>
          <w:rFonts w:asciiTheme="minorEastAsia" w:eastAsiaTheme="minorEastAsia" w:hAnsiTheme="minorEastAsia"/>
          <w:color w:val="auto"/>
          <w:sz w:val="36"/>
          <w:szCs w:val="36"/>
        </w:rPr>
      </w:pPr>
      <w:bookmarkStart w:id="32" w:name="_Toc531372582"/>
      <w:r w:rsidRPr="001C23A1">
        <w:rPr>
          <w:rFonts w:asciiTheme="minorEastAsia" w:eastAsiaTheme="minorEastAsia" w:hAnsiTheme="minorEastAsia" w:hint="eastAsia"/>
          <w:color w:val="auto"/>
          <w:sz w:val="36"/>
          <w:szCs w:val="36"/>
        </w:rPr>
        <w:t>报表管理功能</w:t>
      </w:r>
      <w:bookmarkEnd w:id="32"/>
    </w:p>
    <w:p w:rsidR="00104EC0" w:rsidRPr="001C23A1" w:rsidRDefault="00104EC0" w:rsidP="00DE36AF">
      <w:pPr>
        <w:pStyle w:val="a4"/>
        <w:spacing w:line="360" w:lineRule="auto"/>
        <w:ind w:left="1680" w:firstLine="420"/>
        <w:rPr>
          <w:rFonts w:asciiTheme="minorEastAsia" w:hAnsiTheme="minorEastAsia"/>
        </w:rPr>
      </w:pPr>
      <w:r w:rsidRPr="001C23A1">
        <w:rPr>
          <w:rFonts w:asciiTheme="minorEastAsia" w:hAnsiTheme="minorEastAsia" w:hint="eastAsia"/>
        </w:rPr>
        <w:t>……</w:t>
      </w:r>
      <w:r w:rsidRPr="001C23A1">
        <w:rPr>
          <w:rFonts w:asciiTheme="minorEastAsia" w:hAnsiTheme="minorEastAsia"/>
        </w:rPr>
        <w:t xml:space="preserve"> </w:t>
      </w:r>
      <w:r w:rsidRPr="001C23A1">
        <w:rPr>
          <w:rFonts w:asciiTheme="minorEastAsia" w:hAnsiTheme="minorEastAsia" w:hint="eastAsia"/>
        </w:rPr>
        <w:t>……</w:t>
      </w:r>
    </w:p>
    <w:p w:rsidR="00104EC0" w:rsidRPr="001C23A1" w:rsidRDefault="00104EC0" w:rsidP="00DE36AF">
      <w:pPr>
        <w:pStyle w:val="a4"/>
        <w:spacing w:line="360" w:lineRule="auto"/>
        <w:rPr>
          <w:rFonts w:asciiTheme="minorEastAsia" w:hAnsiTheme="minorEastAsia"/>
        </w:rPr>
      </w:pPr>
    </w:p>
    <w:p w:rsidR="00C528B0" w:rsidRPr="001C23A1" w:rsidRDefault="00C528B0" w:rsidP="00DE36AF">
      <w:pPr>
        <w:pStyle w:val="4"/>
        <w:rPr>
          <w:rFonts w:asciiTheme="minorEastAsia" w:eastAsiaTheme="minorEastAsia" w:hAnsiTheme="minorEastAsia"/>
          <w:color w:val="auto"/>
          <w:sz w:val="36"/>
          <w:szCs w:val="36"/>
        </w:rPr>
      </w:pPr>
      <w:bookmarkStart w:id="33" w:name="_Toc531372583"/>
      <w:r w:rsidRPr="001C23A1">
        <w:rPr>
          <w:rFonts w:asciiTheme="minorEastAsia" w:eastAsiaTheme="minorEastAsia" w:hAnsiTheme="minorEastAsia" w:hint="eastAsia"/>
          <w:color w:val="auto"/>
          <w:sz w:val="36"/>
          <w:szCs w:val="36"/>
        </w:rPr>
        <w:t>通用管理功能</w:t>
      </w:r>
      <w:bookmarkEnd w:id="33"/>
    </w:p>
    <w:p w:rsidR="00104EC0" w:rsidRPr="001C23A1" w:rsidRDefault="00104EC0" w:rsidP="00DE36AF">
      <w:pPr>
        <w:pStyle w:val="a4"/>
        <w:spacing w:line="360" w:lineRule="auto"/>
        <w:ind w:left="1680" w:firstLine="420"/>
        <w:rPr>
          <w:rFonts w:asciiTheme="minorEastAsia" w:hAnsiTheme="minorEastAsia"/>
        </w:rPr>
      </w:pPr>
      <w:r w:rsidRPr="001C23A1">
        <w:rPr>
          <w:rFonts w:asciiTheme="minorEastAsia" w:hAnsiTheme="minorEastAsia" w:hint="eastAsia"/>
        </w:rPr>
        <w:t>……</w:t>
      </w:r>
      <w:r w:rsidRPr="001C23A1">
        <w:rPr>
          <w:rFonts w:asciiTheme="minorEastAsia" w:hAnsiTheme="minorEastAsia"/>
        </w:rPr>
        <w:t xml:space="preserve"> </w:t>
      </w:r>
      <w:r w:rsidRPr="001C23A1">
        <w:rPr>
          <w:rFonts w:asciiTheme="minorEastAsia" w:hAnsiTheme="minorEastAsia" w:hint="eastAsia"/>
        </w:rPr>
        <w:t>……</w:t>
      </w:r>
    </w:p>
    <w:p w:rsidR="00104EC0" w:rsidRPr="001C23A1" w:rsidRDefault="00104EC0" w:rsidP="00DE36AF">
      <w:pPr>
        <w:pStyle w:val="a4"/>
        <w:spacing w:line="360" w:lineRule="auto"/>
        <w:rPr>
          <w:rFonts w:asciiTheme="minorEastAsia" w:hAnsiTheme="minorEastAsia"/>
        </w:rPr>
      </w:pPr>
    </w:p>
    <w:p w:rsidR="00104EC0" w:rsidRPr="001C23A1" w:rsidRDefault="00104EC0" w:rsidP="00DE36AF">
      <w:pPr>
        <w:pStyle w:val="a4"/>
        <w:numPr>
          <w:ilvl w:val="0"/>
          <w:numId w:val="13"/>
        </w:numPr>
        <w:spacing w:line="360" w:lineRule="auto"/>
        <w:rPr>
          <w:rFonts w:asciiTheme="minorEastAsia" w:hAnsiTheme="minorEastAsia"/>
        </w:rPr>
      </w:pPr>
    </w:p>
    <w:p w:rsidR="009E2F14" w:rsidRPr="001C23A1" w:rsidRDefault="009E2F14" w:rsidP="00DE36AF">
      <w:pPr>
        <w:pStyle w:val="a4"/>
        <w:spacing w:line="360" w:lineRule="auto"/>
        <w:ind w:left="998" w:firstLine="420"/>
        <w:rPr>
          <w:rFonts w:asciiTheme="minorEastAsia" w:hAnsiTheme="minorEastAsia"/>
        </w:rPr>
      </w:pPr>
      <w:bookmarkStart w:id="34" w:name="_Hlk530941950"/>
      <w:r w:rsidRPr="001C23A1">
        <w:rPr>
          <w:rFonts w:asciiTheme="minorEastAsia" w:hAnsiTheme="minorEastAsia" w:hint="eastAsia"/>
        </w:rPr>
        <w:t>……</w:t>
      </w:r>
      <w:r w:rsidRPr="001C23A1">
        <w:rPr>
          <w:rFonts w:asciiTheme="minorEastAsia" w:hAnsiTheme="minorEastAsia"/>
        </w:rPr>
        <w:t xml:space="preserve"> </w:t>
      </w:r>
      <w:r w:rsidRPr="001C23A1">
        <w:rPr>
          <w:rFonts w:asciiTheme="minorEastAsia" w:hAnsiTheme="minorEastAsia" w:hint="eastAsia"/>
        </w:rPr>
        <w:t>……</w:t>
      </w:r>
    </w:p>
    <w:p w:rsidR="002A3D02" w:rsidRPr="001C23A1" w:rsidRDefault="002A3D02" w:rsidP="00DE36AF">
      <w:pPr>
        <w:pStyle w:val="3"/>
        <w:rPr>
          <w:rFonts w:asciiTheme="minorEastAsia" w:eastAsiaTheme="minorEastAsia" w:hAnsiTheme="minorEastAsia"/>
          <w:color w:val="auto"/>
          <w:sz w:val="36"/>
          <w:szCs w:val="36"/>
        </w:rPr>
      </w:pPr>
      <w:bookmarkStart w:id="35" w:name="_Toc255829559"/>
      <w:bookmarkStart w:id="36" w:name="_Toc531372584"/>
      <w:bookmarkEnd w:id="25"/>
      <w:bookmarkEnd w:id="34"/>
      <w:r w:rsidRPr="001C23A1">
        <w:rPr>
          <w:rFonts w:asciiTheme="minorEastAsia" w:eastAsiaTheme="minorEastAsia" w:hAnsiTheme="minorEastAsia" w:hint="eastAsia"/>
          <w:color w:val="auto"/>
          <w:sz w:val="36"/>
          <w:szCs w:val="36"/>
        </w:rPr>
        <w:t>数据范围</w:t>
      </w:r>
      <w:bookmarkEnd w:id="35"/>
      <w:bookmarkEnd w:id="36"/>
    </w:p>
    <w:p w:rsidR="002A3D02" w:rsidRPr="001C23A1" w:rsidRDefault="006804CC" w:rsidP="00DE36AF">
      <w:pPr>
        <w:pStyle w:val="a4"/>
        <w:spacing w:line="360" w:lineRule="auto"/>
        <w:ind w:left="420"/>
        <w:rPr>
          <w:rFonts w:asciiTheme="minorEastAsia" w:hAnsiTheme="minorEastAsia"/>
        </w:rPr>
      </w:pPr>
      <w:bookmarkStart w:id="37" w:name="_Hlk530940138"/>
      <w:bookmarkStart w:id="38" w:name="_Toc255829561"/>
      <w:r w:rsidRPr="001C23A1">
        <w:rPr>
          <w:rFonts w:asciiTheme="minorEastAsia" w:hAnsiTheme="minorEastAsia" w:hint="eastAsia"/>
        </w:rPr>
        <w:t>本系统建设完毕之后，能够在系统中对如下数据进行统一的管理。</w:t>
      </w:r>
    </w:p>
    <w:bookmarkEnd w:id="37"/>
    <w:p w:rsidR="006804CC" w:rsidRPr="001C23A1" w:rsidRDefault="006804CC" w:rsidP="00DE36AF">
      <w:pPr>
        <w:pStyle w:val="a4"/>
        <w:numPr>
          <w:ilvl w:val="0"/>
          <w:numId w:val="12"/>
        </w:numPr>
        <w:spacing w:line="360" w:lineRule="auto"/>
        <w:rPr>
          <w:rFonts w:asciiTheme="minorEastAsia" w:hAnsiTheme="minorEastAsia"/>
        </w:rPr>
      </w:pPr>
      <w:r w:rsidRPr="001C23A1">
        <w:rPr>
          <w:rFonts w:asciiTheme="minorEastAsia" w:hAnsiTheme="minorEastAsia" w:hint="eastAsia"/>
        </w:rPr>
        <w:t>网点类数据：包括人员、证照、</w:t>
      </w:r>
      <w:r w:rsidR="00353C22" w:rsidRPr="001C23A1">
        <w:rPr>
          <w:rFonts w:asciiTheme="minorEastAsia" w:hAnsiTheme="minorEastAsia" w:hint="eastAsia"/>
        </w:rPr>
        <w:t>租赁</w:t>
      </w:r>
      <w:r w:rsidR="007D7760" w:rsidRPr="001C23A1">
        <w:rPr>
          <w:rFonts w:asciiTheme="minorEastAsia" w:hAnsiTheme="minorEastAsia" w:hint="eastAsia"/>
        </w:rPr>
        <w:t>(租金、租期等</w:t>
      </w:r>
      <w:r w:rsidR="007D7760" w:rsidRPr="001C23A1">
        <w:rPr>
          <w:rFonts w:asciiTheme="minorEastAsia" w:hAnsiTheme="minorEastAsia"/>
        </w:rPr>
        <w:t>)</w:t>
      </w:r>
      <w:r w:rsidR="00353C22" w:rsidRPr="001C23A1">
        <w:rPr>
          <w:rFonts w:asciiTheme="minorEastAsia" w:hAnsiTheme="minorEastAsia" w:hint="eastAsia"/>
        </w:rPr>
        <w:t>、装修</w:t>
      </w:r>
      <w:r w:rsidR="007D7760" w:rsidRPr="001C23A1">
        <w:rPr>
          <w:rFonts w:asciiTheme="minorEastAsia" w:hAnsiTheme="minorEastAsia" w:hint="eastAsia"/>
        </w:rPr>
        <w:t>（费用、摊销等）</w:t>
      </w:r>
      <w:r w:rsidR="00353C22" w:rsidRPr="001C23A1">
        <w:rPr>
          <w:rFonts w:asciiTheme="minorEastAsia" w:hAnsiTheme="minorEastAsia" w:hint="eastAsia"/>
        </w:rPr>
        <w:t>等等。</w:t>
      </w:r>
    </w:p>
    <w:p w:rsidR="00353C22" w:rsidRPr="001C23A1" w:rsidRDefault="00353C22" w:rsidP="00DE36AF">
      <w:pPr>
        <w:pStyle w:val="a4"/>
        <w:numPr>
          <w:ilvl w:val="0"/>
          <w:numId w:val="12"/>
        </w:numPr>
        <w:spacing w:line="360" w:lineRule="auto"/>
        <w:rPr>
          <w:rFonts w:asciiTheme="minorEastAsia" w:hAnsiTheme="minorEastAsia"/>
        </w:rPr>
      </w:pPr>
      <w:r w:rsidRPr="001C23A1">
        <w:rPr>
          <w:rFonts w:asciiTheme="minorEastAsia" w:hAnsiTheme="minorEastAsia" w:hint="eastAsia"/>
        </w:rPr>
        <w:lastRenderedPageBreak/>
        <w:t>审批类数据：根据公司流程，留存相应审批类数据，以备后续应用。</w:t>
      </w:r>
    </w:p>
    <w:p w:rsidR="00353C22" w:rsidRPr="001C23A1" w:rsidRDefault="00353C22" w:rsidP="00DE36AF">
      <w:pPr>
        <w:pStyle w:val="a4"/>
        <w:numPr>
          <w:ilvl w:val="0"/>
          <w:numId w:val="12"/>
        </w:numPr>
        <w:spacing w:line="360" w:lineRule="auto"/>
        <w:rPr>
          <w:rFonts w:asciiTheme="minorEastAsia" w:hAnsiTheme="minorEastAsia"/>
        </w:rPr>
      </w:pPr>
      <w:r w:rsidRPr="001C23A1">
        <w:rPr>
          <w:rFonts w:asciiTheme="minorEastAsia" w:hAnsiTheme="minorEastAsia" w:hint="eastAsia"/>
        </w:rPr>
        <w:t>分析类数据：用以辅助领导的经营决策。</w:t>
      </w:r>
    </w:p>
    <w:p w:rsidR="00104EC0" w:rsidRPr="001C23A1" w:rsidRDefault="00104EC0" w:rsidP="00DE36AF">
      <w:pPr>
        <w:pStyle w:val="a4"/>
        <w:numPr>
          <w:ilvl w:val="0"/>
          <w:numId w:val="12"/>
        </w:numPr>
        <w:spacing w:line="360" w:lineRule="auto"/>
        <w:rPr>
          <w:rFonts w:asciiTheme="minorEastAsia" w:hAnsiTheme="minorEastAsia"/>
        </w:rPr>
      </w:pPr>
      <w:r w:rsidRPr="001C23A1">
        <w:rPr>
          <w:rFonts w:asciiTheme="minorEastAsia" w:hAnsiTheme="minorEastAsia" w:hint="eastAsia"/>
        </w:rPr>
        <w:t>……</w:t>
      </w:r>
      <w:r w:rsidRPr="001C23A1">
        <w:rPr>
          <w:rFonts w:asciiTheme="minorEastAsia" w:hAnsiTheme="minorEastAsia"/>
        </w:rPr>
        <w:t xml:space="preserve"> </w:t>
      </w:r>
      <w:r w:rsidRPr="001C23A1">
        <w:rPr>
          <w:rFonts w:asciiTheme="minorEastAsia" w:hAnsiTheme="minorEastAsia" w:hint="eastAsia"/>
        </w:rPr>
        <w:t>……</w:t>
      </w:r>
    </w:p>
    <w:p w:rsidR="0025157E" w:rsidRPr="001C23A1" w:rsidRDefault="0025157E" w:rsidP="00DE36AF">
      <w:pPr>
        <w:pStyle w:val="a4"/>
        <w:spacing w:line="360" w:lineRule="auto"/>
        <w:ind w:left="420"/>
        <w:rPr>
          <w:rFonts w:asciiTheme="minorEastAsia" w:hAnsiTheme="minorEastAsia"/>
        </w:rPr>
      </w:pPr>
      <w:r w:rsidRPr="001C23A1">
        <w:rPr>
          <w:rFonts w:asciiTheme="minorEastAsia" w:hAnsiTheme="minorEastAsia" w:hint="eastAsia"/>
        </w:rPr>
        <w:t>基础信息甚至可以和营业部的核心经营数据相结合，对每家营业部的“硬实力”和“软实力”都可以有最直观的判断。每次修改后，原数据变为历史数据无法修改，相关信息变更次数将为分析决策提供依据。</w:t>
      </w:r>
    </w:p>
    <w:p w:rsidR="001B3BB1" w:rsidRPr="001C23A1" w:rsidRDefault="001B3BB1" w:rsidP="00DE36AF">
      <w:pPr>
        <w:pStyle w:val="a4"/>
        <w:spacing w:line="360" w:lineRule="auto"/>
        <w:ind w:left="420"/>
        <w:rPr>
          <w:rFonts w:asciiTheme="minorEastAsia" w:hAnsiTheme="minorEastAsia"/>
        </w:rPr>
      </w:pPr>
      <w:r w:rsidRPr="001C23A1">
        <w:rPr>
          <w:rFonts w:asciiTheme="minorEastAsia" w:hAnsiTheme="minorEastAsia" w:hint="eastAsia"/>
        </w:rPr>
        <w:t>系统中的历史客观数据可为管理层决策作出强有力的支持。同时，该系统应是一个开放式的系统，可以随着系统的搭建加入更多新功能而不受整体框架的限制，例如对分支机构成本投入控制的标准根据市场整体环境而变化，数据也应具有一定的开放性，部分非敏感数据是可以在公司各部门之间分权限共享的</w:t>
      </w:r>
    </w:p>
    <w:p w:rsidR="0062254E" w:rsidRPr="001C23A1" w:rsidRDefault="0062254E" w:rsidP="00DE36AF">
      <w:pPr>
        <w:pStyle w:val="a4"/>
        <w:spacing w:line="360" w:lineRule="auto"/>
        <w:ind w:left="420"/>
        <w:rPr>
          <w:rFonts w:asciiTheme="minorEastAsia" w:hAnsiTheme="minorEastAsia"/>
        </w:rPr>
      </w:pPr>
      <w:r w:rsidRPr="001C23A1">
        <w:rPr>
          <w:rFonts w:asciiTheme="minorEastAsia" w:hAnsiTheme="minorEastAsia" w:hint="eastAsia"/>
        </w:rPr>
        <w:t>……</w:t>
      </w:r>
      <w:r w:rsidRPr="001C23A1">
        <w:rPr>
          <w:rFonts w:asciiTheme="minorEastAsia" w:hAnsiTheme="minorEastAsia"/>
        </w:rPr>
        <w:t xml:space="preserve"> </w:t>
      </w:r>
      <w:r w:rsidRPr="001C23A1">
        <w:rPr>
          <w:rFonts w:asciiTheme="minorEastAsia" w:hAnsiTheme="minorEastAsia" w:hint="eastAsia"/>
        </w:rPr>
        <w:t>……</w:t>
      </w:r>
    </w:p>
    <w:p w:rsidR="002A3D02" w:rsidRPr="001C23A1" w:rsidRDefault="002A3D02" w:rsidP="00DE36AF">
      <w:pPr>
        <w:pStyle w:val="3"/>
        <w:rPr>
          <w:rFonts w:asciiTheme="minorEastAsia" w:eastAsiaTheme="minorEastAsia" w:hAnsiTheme="minorEastAsia"/>
          <w:color w:val="auto"/>
          <w:sz w:val="36"/>
          <w:szCs w:val="36"/>
        </w:rPr>
      </w:pPr>
      <w:bookmarkStart w:id="39" w:name="_Toc531372585"/>
      <w:r w:rsidRPr="001C23A1">
        <w:rPr>
          <w:rFonts w:asciiTheme="minorEastAsia" w:eastAsiaTheme="minorEastAsia" w:hAnsiTheme="minorEastAsia" w:hint="eastAsia"/>
          <w:color w:val="auto"/>
          <w:sz w:val="36"/>
          <w:szCs w:val="36"/>
        </w:rPr>
        <w:t>区域/机构范围</w:t>
      </w:r>
      <w:bookmarkEnd w:id="38"/>
      <w:bookmarkEnd w:id="39"/>
    </w:p>
    <w:p w:rsidR="00705A14" w:rsidRPr="001C23A1" w:rsidRDefault="00F94387" w:rsidP="00705A14">
      <w:pPr>
        <w:pStyle w:val="a4"/>
        <w:spacing w:line="360" w:lineRule="auto"/>
        <w:ind w:left="420"/>
        <w:rPr>
          <w:rFonts w:asciiTheme="minorEastAsia" w:hAnsiTheme="minorEastAsia"/>
        </w:rPr>
      </w:pPr>
      <w:r w:rsidRPr="001C23A1">
        <w:rPr>
          <w:rFonts w:asciiTheme="minorEastAsia" w:hAnsiTheme="minorEastAsia" w:hint="eastAsia"/>
        </w:rPr>
        <w:t>本系统建设完毕之后，能够实现“网点——分公司——总部/高管”的三层管理体系结构，辐射全国各营业部，实现网点管理领域的业务连动、数据拉通能力。</w:t>
      </w:r>
    </w:p>
    <w:p w:rsidR="00705A14" w:rsidRPr="001C23A1" w:rsidRDefault="00705A14" w:rsidP="00705A14">
      <w:pPr>
        <w:pStyle w:val="a4"/>
        <w:spacing w:line="360" w:lineRule="auto"/>
        <w:ind w:left="420"/>
        <w:rPr>
          <w:rFonts w:asciiTheme="minorEastAsia" w:hAnsiTheme="minorEastAsia"/>
        </w:rPr>
      </w:pPr>
      <w:r w:rsidRPr="001C23A1">
        <w:rPr>
          <w:rFonts w:asciiTheme="minorEastAsia" w:hAnsiTheme="minorEastAsia" w:hint="eastAsia"/>
        </w:rPr>
        <w:t>三级管理体系如下：</w:t>
      </w:r>
    </w:p>
    <w:p w:rsidR="00195C20" w:rsidRPr="001C23A1" w:rsidRDefault="00705A14" w:rsidP="00F94387">
      <w:pPr>
        <w:pStyle w:val="a4"/>
        <w:spacing w:line="360" w:lineRule="auto"/>
        <w:ind w:left="420"/>
        <w:rPr>
          <w:rFonts w:asciiTheme="minorEastAsia" w:hAnsiTheme="minorEastAsia"/>
        </w:rPr>
      </w:pPr>
      <w:r w:rsidRPr="001C23A1">
        <w:rPr>
          <w:rFonts w:asciiTheme="minorEastAsia" w:hAnsiTheme="minorEastAsia"/>
          <w:noProof/>
        </w:rPr>
        <w:drawing>
          <wp:inline distT="0" distB="0" distL="0" distR="0" wp14:anchorId="2AF8F9E7" wp14:editId="2C97EA5C">
            <wp:extent cx="4648810" cy="15868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0307" cy="1587376"/>
                    </a:xfrm>
                    <a:prstGeom prst="rect">
                      <a:avLst/>
                    </a:prstGeom>
                    <a:noFill/>
                    <a:ln>
                      <a:noFill/>
                    </a:ln>
                  </pic:spPr>
                </pic:pic>
              </a:graphicData>
            </a:graphic>
          </wp:inline>
        </w:drawing>
      </w:r>
    </w:p>
    <w:p w:rsidR="005A3448" w:rsidRPr="001C23A1" w:rsidRDefault="005A3448" w:rsidP="00F94387">
      <w:pPr>
        <w:pStyle w:val="a4"/>
        <w:spacing w:line="360" w:lineRule="auto"/>
        <w:ind w:left="420"/>
        <w:rPr>
          <w:rFonts w:asciiTheme="minorEastAsia" w:hAnsiTheme="minorEastAsia"/>
        </w:rPr>
      </w:pPr>
    </w:p>
    <w:p w:rsidR="00F94387" w:rsidRDefault="00F94387" w:rsidP="00F94387">
      <w:pPr>
        <w:pStyle w:val="a4"/>
        <w:spacing w:line="360" w:lineRule="auto"/>
        <w:ind w:left="420"/>
        <w:rPr>
          <w:rFonts w:asciiTheme="minorEastAsia" w:hAnsiTheme="minorEastAsia"/>
        </w:rPr>
      </w:pPr>
      <w:r w:rsidRPr="001C23A1">
        <w:rPr>
          <w:rFonts w:asciiTheme="minorEastAsia" w:hAnsiTheme="minorEastAsia" w:hint="eastAsia"/>
        </w:rPr>
        <w:t>同时，</w:t>
      </w:r>
      <w:r w:rsidR="003B23B8">
        <w:rPr>
          <w:rFonts w:asciiTheme="minorEastAsia" w:hAnsiTheme="minorEastAsia" w:hint="eastAsia"/>
        </w:rPr>
        <w:t>在建设</w:t>
      </w:r>
      <w:r w:rsidRPr="001C23A1">
        <w:rPr>
          <w:rFonts w:asciiTheme="minorEastAsia" w:hAnsiTheme="minorEastAsia" w:hint="eastAsia"/>
        </w:rPr>
        <w:t>了与光大证券其他I</w:t>
      </w:r>
      <w:r w:rsidRPr="001C23A1">
        <w:rPr>
          <w:rFonts w:asciiTheme="minorEastAsia" w:hAnsiTheme="minorEastAsia"/>
        </w:rPr>
        <w:t>T</w:t>
      </w:r>
      <w:r w:rsidRPr="001C23A1">
        <w:rPr>
          <w:rFonts w:asciiTheme="minorEastAsia" w:hAnsiTheme="minorEastAsia" w:hint="eastAsia"/>
        </w:rPr>
        <w:t>信息化系统的自动化业务接口</w:t>
      </w:r>
      <w:r w:rsidR="003B23B8">
        <w:rPr>
          <w:rFonts w:asciiTheme="minorEastAsia" w:hAnsiTheme="minorEastAsia" w:hint="eastAsia"/>
        </w:rPr>
        <w:t>之后</w:t>
      </w:r>
      <w:r w:rsidRPr="001C23A1">
        <w:rPr>
          <w:rFonts w:asciiTheme="minorEastAsia" w:hAnsiTheme="minorEastAsia" w:hint="eastAsia"/>
        </w:rPr>
        <w:t>，能够</w:t>
      </w:r>
      <w:r w:rsidR="003B23B8">
        <w:rPr>
          <w:rFonts w:asciiTheme="minorEastAsia" w:hAnsiTheme="minorEastAsia" w:hint="eastAsia"/>
        </w:rPr>
        <w:t>更</w:t>
      </w:r>
      <w:r w:rsidRPr="001C23A1">
        <w:rPr>
          <w:rFonts w:asciiTheme="minorEastAsia" w:hAnsiTheme="minorEastAsia" w:hint="eastAsia"/>
        </w:rPr>
        <w:t>大限度的发挥出集团既有系统的作用。</w:t>
      </w:r>
    </w:p>
    <w:p w:rsidR="009E3883" w:rsidRPr="001C23A1" w:rsidRDefault="009E3883" w:rsidP="00F94387">
      <w:pPr>
        <w:pStyle w:val="a4"/>
        <w:spacing w:line="360" w:lineRule="auto"/>
        <w:ind w:left="420"/>
        <w:rPr>
          <w:rFonts w:asciiTheme="minorEastAsia" w:hAnsiTheme="minorEastAsia"/>
        </w:rPr>
      </w:pPr>
    </w:p>
    <w:p w:rsidR="001435E9" w:rsidRPr="001C23A1" w:rsidRDefault="001435E9" w:rsidP="00F94387">
      <w:pPr>
        <w:pStyle w:val="a4"/>
        <w:spacing w:line="360" w:lineRule="auto"/>
        <w:ind w:left="420"/>
        <w:rPr>
          <w:rFonts w:asciiTheme="minorEastAsia" w:hAnsiTheme="minorEastAsia"/>
        </w:rPr>
      </w:pPr>
      <w:r w:rsidRPr="001C23A1">
        <w:rPr>
          <w:rFonts w:asciiTheme="minorEastAsia" w:hAnsiTheme="minorEastAsia"/>
          <w:noProof/>
        </w:rPr>
        <w:drawing>
          <wp:inline distT="0" distB="0" distL="0" distR="0">
            <wp:extent cx="3528589" cy="7457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2021" cy="761263"/>
                    </a:xfrm>
                    <a:prstGeom prst="rect">
                      <a:avLst/>
                    </a:prstGeom>
                    <a:noFill/>
                    <a:ln>
                      <a:noFill/>
                    </a:ln>
                  </pic:spPr>
                </pic:pic>
              </a:graphicData>
            </a:graphic>
          </wp:inline>
        </w:drawing>
      </w:r>
    </w:p>
    <w:p w:rsidR="005A3448" w:rsidRPr="001C23A1" w:rsidRDefault="005A3448" w:rsidP="00A23367">
      <w:pPr>
        <w:pStyle w:val="a4"/>
        <w:spacing w:line="360" w:lineRule="auto"/>
        <w:ind w:left="420"/>
        <w:rPr>
          <w:rFonts w:asciiTheme="minorEastAsia" w:hAnsiTheme="minorEastAsia"/>
        </w:rPr>
      </w:pPr>
    </w:p>
    <w:p w:rsidR="00A23367" w:rsidRDefault="005A3448" w:rsidP="00A23367">
      <w:pPr>
        <w:pStyle w:val="a4"/>
        <w:spacing w:line="360" w:lineRule="auto"/>
        <w:ind w:left="420"/>
        <w:rPr>
          <w:rFonts w:asciiTheme="minorEastAsia" w:hAnsiTheme="minorEastAsia"/>
        </w:rPr>
      </w:pPr>
      <w:r w:rsidRPr="001C23A1">
        <w:rPr>
          <w:rFonts w:asciiTheme="minorEastAsia" w:hAnsiTheme="minorEastAsia" w:hint="eastAsia"/>
        </w:rPr>
        <w:t>其他</w:t>
      </w:r>
      <w:r w:rsidR="00A23367" w:rsidRPr="001C23A1">
        <w:rPr>
          <w:rFonts w:asciiTheme="minorEastAsia" w:hAnsiTheme="minorEastAsia" w:hint="eastAsia"/>
        </w:rPr>
        <w:t>……</w:t>
      </w:r>
      <w:r w:rsidRPr="001C23A1">
        <w:rPr>
          <w:rFonts w:asciiTheme="minorEastAsia" w:hAnsiTheme="minorEastAsia" w:hint="eastAsia"/>
        </w:rPr>
        <w:t xml:space="preserve"> ……</w:t>
      </w:r>
    </w:p>
    <w:p w:rsidR="009E3883" w:rsidRPr="001C23A1" w:rsidRDefault="009E3883" w:rsidP="00A23367">
      <w:pPr>
        <w:pStyle w:val="a4"/>
        <w:spacing w:line="360" w:lineRule="auto"/>
        <w:ind w:left="420"/>
        <w:rPr>
          <w:rFonts w:asciiTheme="minorEastAsia" w:hAnsiTheme="minorEastAsia"/>
        </w:rPr>
      </w:pPr>
      <w:r w:rsidRPr="009E3883">
        <w:rPr>
          <w:rFonts w:asciiTheme="minorEastAsia" w:hAnsiTheme="minorEastAsia" w:hint="eastAsia"/>
        </w:rPr>
        <w:t>综上，本系统从基础信息管理及装修工程管理作为一个切入点，从成本控制、经营情况、团队建设等角度对营业部形成直观的分析和客观准确的判断，以客观数据为支撑为管理层决策作出强有力的支持。</w:t>
      </w:r>
    </w:p>
    <w:p w:rsidR="00DE36AF" w:rsidRPr="00DE36AF" w:rsidRDefault="00DE36AF" w:rsidP="00DE36AF">
      <w:pPr>
        <w:pStyle w:val="2"/>
        <w:numPr>
          <w:ilvl w:val="1"/>
          <w:numId w:val="1"/>
        </w:numPr>
        <w:spacing w:before="624" w:after="312" w:line="360" w:lineRule="auto"/>
        <w:rPr>
          <w:rFonts w:asciiTheme="minorEastAsia" w:eastAsiaTheme="minorEastAsia" w:hAnsiTheme="minorEastAsia"/>
          <w:color w:val="auto"/>
          <w:sz w:val="36"/>
          <w:szCs w:val="36"/>
        </w:rPr>
      </w:pPr>
      <w:bookmarkStart w:id="40" w:name="_Toc531372586"/>
      <w:r w:rsidRPr="00DE36AF">
        <w:rPr>
          <w:rFonts w:asciiTheme="minorEastAsia" w:eastAsiaTheme="minorEastAsia" w:hAnsiTheme="minorEastAsia" w:hint="eastAsia"/>
          <w:color w:val="auto"/>
          <w:sz w:val="36"/>
          <w:szCs w:val="36"/>
        </w:rPr>
        <w:t>业务流程分析</w:t>
      </w:r>
      <w:bookmarkEnd w:id="40"/>
    </w:p>
    <w:p w:rsidR="00DE36AF" w:rsidRPr="00DE36AF" w:rsidRDefault="00DE36AF" w:rsidP="00DE36AF">
      <w:pPr>
        <w:pStyle w:val="2"/>
        <w:numPr>
          <w:ilvl w:val="1"/>
          <w:numId w:val="1"/>
        </w:numPr>
        <w:spacing w:before="624" w:after="312" w:line="360" w:lineRule="auto"/>
        <w:rPr>
          <w:rFonts w:asciiTheme="minorEastAsia" w:eastAsiaTheme="minorEastAsia" w:hAnsiTheme="minorEastAsia"/>
          <w:color w:val="auto"/>
          <w:sz w:val="36"/>
          <w:szCs w:val="36"/>
        </w:rPr>
      </w:pPr>
      <w:bookmarkStart w:id="41" w:name="_Toc531372587"/>
      <w:r w:rsidRPr="00DE36AF">
        <w:rPr>
          <w:rFonts w:asciiTheme="minorEastAsia" w:eastAsiaTheme="minorEastAsia" w:hAnsiTheme="minorEastAsia" w:hint="eastAsia"/>
          <w:color w:val="auto"/>
          <w:sz w:val="36"/>
          <w:szCs w:val="36"/>
        </w:rPr>
        <w:t>用户界面需求</w:t>
      </w:r>
      <w:bookmarkEnd w:id="41"/>
    </w:p>
    <w:p w:rsidR="00DE36AF" w:rsidRPr="00DE36AF" w:rsidRDefault="00DE36AF" w:rsidP="00DE36AF">
      <w:pPr>
        <w:pStyle w:val="2"/>
        <w:numPr>
          <w:ilvl w:val="1"/>
          <w:numId w:val="1"/>
        </w:numPr>
        <w:spacing w:before="624" w:after="312" w:line="360" w:lineRule="auto"/>
        <w:rPr>
          <w:rFonts w:asciiTheme="minorEastAsia" w:eastAsiaTheme="minorEastAsia" w:hAnsiTheme="minorEastAsia"/>
          <w:color w:val="auto"/>
          <w:sz w:val="36"/>
          <w:szCs w:val="36"/>
        </w:rPr>
      </w:pPr>
      <w:bookmarkStart w:id="42" w:name="_Toc531372588"/>
      <w:r w:rsidRPr="00DE36AF">
        <w:rPr>
          <w:rFonts w:asciiTheme="minorEastAsia" w:eastAsiaTheme="minorEastAsia" w:hAnsiTheme="minorEastAsia" w:hint="eastAsia"/>
          <w:color w:val="auto"/>
          <w:sz w:val="36"/>
          <w:szCs w:val="36"/>
        </w:rPr>
        <w:t>软硬件及网络环境需求</w:t>
      </w:r>
      <w:bookmarkEnd w:id="42"/>
    </w:p>
    <w:p w:rsidR="002A3D02" w:rsidRPr="001C23A1" w:rsidRDefault="009B4C1C" w:rsidP="009B66C8">
      <w:pPr>
        <w:pStyle w:val="1"/>
        <w:numPr>
          <w:ilvl w:val="0"/>
          <w:numId w:val="1"/>
        </w:numPr>
        <w:tabs>
          <w:tab w:val="clear" w:pos="425"/>
          <w:tab w:val="left" w:pos="0"/>
        </w:tabs>
        <w:spacing w:before="624" w:after="312" w:line="360" w:lineRule="auto"/>
        <w:ind w:left="0" w:firstLine="0"/>
        <w:rPr>
          <w:rFonts w:asciiTheme="minorEastAsia" w:eastAsiaTheme="minorEastAsia" w:hAnsiTheme="minorEastAsia"/>
          <w:color w:val="auto"/>
          <w:sz w:val="44"/>
          <w:szCs w:val="44"/>
        </w:rPr>
      </w:pPr>
      <w:bookmarkStart w:id="43" w:name="_Toc531372589"/>
      <w:r w:rsidRPr="001C23A1">
        <w:rPr>
          <w:rFonts w:asciiTheme="minorEastAsia" w:eastAsiaTheme="minorEastAsia" w:hAnsiTheme="minorEastAsia" w:hint="eastAsia"/>
          <w:color w:val="auto"/>
          <w:sz w:val="44"/>
          <w:szCs w:val="44"/>
        </w:rPr>
        <w:t>可行性</w:t>
      </w:r>
      <w:r w:rsidR="002A3D02" w:rsidRPr="001C23A1">
        <w:rPr>
          <w:rFonts w:asciiTheme="minorEastAsia" w:eastAsiaTheme="minorEastAsia" w:hAnsiTheme="minorEastAsia" w:hint="eastAsia"/>
          <w:color w:val="auto"/>
          <w:sz w:val="44"/>
          <w:szCs w:val="44"/>
        </w:rPr>
        <w:t>分析</w:t>
      </w:r>
      <w:bookmarkEnd w:id="43"/>
    </w:p>
    <w:p w:rsidR="009B4C1C" w:rsidRPr="001C23A1" w:rsidRDefault="009B4C1C" w:rsidP="009B4C1C">
      <w:pPr>
        <w:rPr>
          <w:rFonts w:asciiTheme="minorEastAsia" w:hAnsiTheme="minorEastAsia"/>
        </w:rPr>
      </w:pPr>
    </w:p>
    <w:p w:rsidR="00041953" w:rsidRPr="001C23A1" w:rsidRDefault="009B4C1C" w:rsidP="009B4C1C">
      <w:pPr>
        <w:pStyle w:val="a4"/>
        <w:spacing w:line="360" w:lineRule="auto"/>
        <w:ind w:left="420"/>
        <w:rPr>
          <w:rFonts w:asciiTheme="minorEastAsia" w:hAnsiTheme="minorEastAsia"/>
        </w:rPr>
      </w:pPr>
      <w:r w:rsidRPr="001C23A1">
        <w:rPr>
          <w:rFonts w:asciiTheme="minorEastAsia" w:hAnsiTheme="minorEastAsia" w:hint="eastAsia"/>
        </w:rPr>
        <w:t>本章节的可行性分析</w:t>
      </w:r>
      <w:r w:rsidR="00711387">
        <w:rPr>
          <w:rFonts w:asciiTheme="minorEastAsia" w:hAnsiTheme="minorEastAsia" w:hint="eastAsia"/>
        </w:rPr>
        <w:t>包括</w:t>
      </w:r>
      <w:r w:rsidRPr="001C23A1">
        <w:rPr>
          <w:rFonts w:asciiTheme="minorEastAsia" w:hAnsiTheme="minorEastAsia" w:hint="eastAsia"/>
        </w:rPr>
        <w:t>经济可行性分析</w:t>
      </w:r>
      <w:r w:rsidR="00041953" w:rsidRPr="001C23A1">
        <w:rPr>
          <w:rFonts w:asciiTheme="minorEastAsia" w:hAnsiTheme="minorEastAsia" w:hint="eastAsia"/>
        </w:rPr>
        <w:t>、组织可行性。</w:t>
      </w:r>
    </w:p>
    <w:p w:rsidR="009B4C1C" w:rsidRPr="001C23A1" w:rsidRDefault="009B4C1C" w:rsidP="009B4C1C">
      <w:pPr>
        <w:pStyle w:val="a4"/>
        <w:spacing w:line="360" w:lineRule="auto"/>
        <w:ind w:left="420"/>
        <w:rPr>
          <w:rFonts w:asciiTheme="minorEastAsia" w:hAnsiTheme="minorEastAsia"/>
        </w:rPr>
      </w:pPr>
      <w:r w:rsidRPr="001C23A1">
        <w:rPr>
          <w:rFonts w:asciiTheme="minorEastAsia" w:hAnsiTheme="minorEastAsia" w:hint="eastAsia"/>
        </w:rPr>
        <w:t>经济可行性分析采用“成本——效益分析法”</w:t>
      </w:r>
      <w:r w:rsidR="007C2818" w:rsidRPr="001C23A1">
        <w:rPr>
          <w:rFonts w:asciiTheme="minorEastAsia" w:hAnsiTheme="minorEastAsia" w:hint="eastAsia"/>
        </w:rPr>
        <w:t>，通过比对需要的投入和预期通过实施该项目能够获得的收益，判断从经济角度是否有必要进行该项目投资。</w:t>
      </w:r>
    </w:p>
    <w:p w:rsidR="00041953" w:rsidRPr="001C23A1" w:rsidRDefault="00041953" w:rsidP="009B4C1C">
      <w:pPr>
        <w:pStyle w:val="a4"/>
        <w:spacing w:line="360" w:lineRule="auto"/>
        <w:ind w:left="420"/>
        <w:rPr>
          <w:rFonts w:asciiTheme="minorEastAsia" w:hAnsiTheme="minorEastAsia"/>
        </w:rPr>
      </w:pPr>
      <w:r w:rsidRPr="001C23A1">
        <w:rPr>
          <w:rFonts w:asciiTheme="minorEastAsia" w:hAnsiTheme="minorEastAsia" w:hint="eastAsia"/>
        </w:rPr>
        <w:t>组织可行性主要分析该系统在其预实施的组织机构内的影响范围，</w:t>
      </w:r>
      <w:r w:rsidR="007618C8" w:rsidRPr="001C23A1">
        <w:rPr>
          <w:rFonts w:asciiTheme="minorEastAsia" w:hAnsiTheme="minorEastAsia" w:hint="eastAsia"/>
        </w:rPr>
        <w:t>基于</w:t>
      </w:r>
      <w:r w:rsidR="00C3519E" w:rsidRPr="001C23A1">
        <w:rPr>
          <w:rFonts w:asciiTheme="minorEastAsia" w:hAnsiTheme="minorEastAsia" w:hint="eastAsia"/>
        </w:rPr>
        <w:t>现有组织机构的管理机制、人员素质、操作模式等等</w:t>
      </w:r>
      <w:r w:rsidR="007618C8" w:rsidRPr="001C23A1">
        <w:rPr>
          <w:rFonts w:asciiTheme="minorEastAsia" w:hAnsiTheme="minorEastAsia" w:hint="eastAsia"/>
        </w:rPr>
        <w:t>，</w:t>
      </w:r>
      <w:r w:rsidRPr="001C23A1">
        <w:rPr>
          <w:rFonts w:asciiTheme="minorEastAsia" w:hAnsiTheme="minorEastAsia" w:hint="eastAsia"/>
        </w:rPr>
        <w:t>是否行得通、可推行。</w:t>
      </w:r>
    </w:p>
    <w:p w:rsidR="007618C8" w:rsidRPr="001C23A1" w:rsidRDefault="007618C8" w:rsidP="007618C8">
      <w:pPr>
        <w:pStyle w:val="2"/>
        <w:numPr>
          <w:ilvl w:val="1"/>
          <w:numId w:val="1"/>
        </w:numPr>
        <w:spacing w:before="624" w:after="312" w:line="360" w:lineRule="auto"/>
        <w:rPr>
          <w:rFonts w:asciiTheme="minorEastAsia" w:eastAsiaTheme="minorEastAsia" w:hAnsiTheme="minorEastAsia"/>
          <w:color w:val="auto"/>
          <w:sz w:val="36"/>
          <w:szCs w:val="36"/>
        </w:rPr>
      </w:pPr>
      <w:bookmarkStart w:id="44" w:name="_Toc531372590"/>
      <w:r w:rsidRPr="001C23A1">
        <w:rPr>
          <w:rFonts w:asciiTheme="minorEastAsia" w:eastAsiaTheme="minorEastAsia" w:hAnsiTheme="minorEastAsia" w:hint="eastAsia"/>
          <w:color w:val="auto"/>
          <w:sz w:val="36"/>
          <w:szCs w:val="36"/>
        </w:rPr>
        <w:lastRenderedPageBreak/>
        <w:t>经济可行性分析</w:t>
      </w:r>
      <w:bookmarkEnd w:id="44"/>
    </w:p>
    <w:p w:rsidR="000A73E4" w:rsidRPr="001C23A1" w:rsidRDefault="000A73E4" w:rsidP="007618C8">
      <w:pPr>
        <w:pStyle w:val="3"/>
        <w:numPr>
          <w:ilvl w:val="2"/>
          <w:numId w:val="1"/>
        </w:numPr>
        <w:rPr>
          <w:rFonts w:asciiTheme="minorEastAsia" w:eastAsiaTheme="minorEastAsia" w:hAnsiTheme="minorEastAsia"/>
          <w:color w:val="auto"/>
          <w:sz w:val="36"/>
          <w:szCs w:val="36"/>
        </w:rPr>
      </w:pPr>
      <w:bookmarkStart w:id="45" w:name="_Toc531372591"/>
      <w:r w:rsidRPr="001C23A1">
        <w:rPr>
          <w:rFonts w:asciiTheme="minorEastAsia" w:eastAsiaTheme="minorEastAsia" w:hAnsiTheme="minorEastAsia" w:hint="eastAsia"/>
          <w:color w:val="auto"/>
          <w:sz w:val="36"/>
          <w:szCs w:val="36"/>
        </w:rPr>
        <w:t>项目</w:t>
      </w:r>
      <w:r w:rsidR="009B4C1C" w:rsidRPr="001C23A1">
        <w:rPr>
          <w:rFonts w:asciiTheme="minorEastAsia" w:eastAsiaTheme="minorEastAsia" w:hAnsiTheme="minorEastAsia" w:hint="eastAsia"/>
          <w:color w:val="auto"/>
          <w:sz w:val="36"/>
          <w:szCs w:val="36"/>
        </w:rPr>
        <w:t>成本</w:t>
      </w:r>
      <w:r w:rsidRPr="001C23A1">
        <w:rPr>
          <w:rFonts w:asciiTheme="minorEastAsia" w:eastAsiaTheme="minorEastAsia" w:hAnsiTheme="minorEastAsia" w:hint="eastAsia"/>
          <w:color w:val="auto"/>
          <w:sz w:val="36"/>
          <w:szCs w:val="36"/>
        </w:rPr>
        <w:t>投入</w:t>
      </w:r>
      <w:bookmarkEnd w:id="45"/>
    </w:p>
    <w:p w:rsidR="006529AA" w:rsidRPr="001C23A1" w:rsidRDefault="006529AA" w:rsidP="000A73E4">
      <w:pPr>
        <w:pStyle w:val="a4"/>
        <w:spacing w:line="360" w:lineRule="auto"/>
        <w:ind w:left="420"/>
        <w:rPr>
          <w:rFonts w:asciiTheme="minorEastAsia" w:hAnsiTheme="minorEastAsia"/>
        </w:rPr>
      </w:pPr>
      <w:r w:rsidRPr="001C23A1">
        <w:rPr>
          <w:rFonts w:asciiTheme="minorEastAsia" w:hAnsiTheme="minorEastAsia" w:hint="eastAsia"/>
        </w:rPr>
        <w:t>项目投入</w:t>
      </w:r>
      <w:r w:rsidR="006071A0" w:rsidRPr="001C23A1">
        <w:rPr>
          <w:rFonts w:asciiTheme="minorEastAsia" w:hAnsiTheme="minorEastAsia" w:hint="eastAsia"/>
        </w:rPr>
        <w:t>为一次性投入，如下</w:t>
      </w:r>
      <w:r w:rsidRPr="001C23A1">
        <w:rPr>
          <w:rFonts w:asciiTheme="minorEastAsia" w:hAnsiTheme="minorEastAsia" w:hint="eastAsia"/>
        </w:rPr>
        <w:t>：</w:t>
      </w:r>
    </w:p>
    <w:p w:rsidR="006529AA" w:rsidRPr="001C23A1" w:rsidRDefault="006529AA" w:rsidP="006529AA">
      <w:pPr>
        <w:pStyle w:val="a4"/>
        <w:numPr>
          <w:ilvl w:val="0"/>
          <w:numId w:val="14"/>
        </w:numPr>
        <w:spacing w:line="360" w:lineRule="auto"/>
        <w:rPr>
          <w:rFonts w:asciiTheme="minorEastAsia" w:hAnsiTheme="minorEastAsia"/>
        </w:rPr>
      </w:pPr>
      <w:r w:rsidRPr="001C23A1">
        <w:rPr>
          <w:rFonts w:asciiTheme="minorEastAsia" w:hAnsiTheme="minorEastAsia" w:hint="eastAsia"/>
        </w:rPr>
        <w:t>内部人员工时投入</w:t>
      </w:r>
    </w:p>
    <w:p w:rsidR="00A8316C" w:rsidRPr="001C23A1" w:rsidRDefault="00A8316C" w:rsidP="00746C71">
      <w:pPr>
        <w:pStyle w:val="a4"/>
        <w:spacing w:line="360" w:lineRule="auto"/>
        <w:ind w:left="1680" w:firstLine="420"/>
        <w:rPr>
          <w:rFonts w:asciiTheme="minorEastAsia" w:hAnsiTheme="minorEastAsia"/>
        </w:rPr>
      </w:pPr>
      <w:r w:rsidRPr="001C23A1">
        <w:rPr>
          <w:rFonts w:asciiTheme="minorEastAsia" w:hAnsiTheme="minorEastAsia" w:hint="eastAsia"/>
        </w:rPr>
        <w:t>计划投入项目组人员N</w:t>
      </w:r>
      <w:r w:rsidRPr="001C23A1">
        <w:rPr>
          <w:rFonts w:asciiTheme="minorEastAsia" w:hAnsiTheme="minorEastAsia"/>
        </w:rPr>
        <w:t>1</w:t>
      </w:r>
      <w:r w:rsidRPr="001C23A1">
        <w:rPr>
          <w:rFonts w:asciiTheme="minorEastAsia" w:hAnsiTheme="minorEastAsia" w:hint="eastAsia"/>
        </w:rPr>
        <w:t>名，工作时间M</w:t>
      </w:r>
      <w:r w:rsidRPr="001C23A1">
        <w:rPr>
          <w:rFonts w:asciiTheme="minorEastAsia" w:hAnsiTheme="minorEastAsia"/>
        </w:rPr>
        <w:t>1</w:t>
      </w:r>
      <w:r w:rsidRPr="001C23A1">
        <w:rPr>
          <w:rFonts w:asciiTheme="minorEastAsia" w:hAnsiTheme="minorEastAsia" w:hint="eastAsia"/>
        </w:rPr>
        <w:t>月，人月成本C</w:t>
      </w:r>
      <w:r w:rsidRPr="001C23A1">
        <w:rPr>
          <w:rFonts w:asciiTheme="minorEastAsia" w:hAnsiTheme="minorEastAsia"/>
        </w:rPr>
        <w:t>1</w:t>
      </w:r>
      <w:r w:rsidRPr="001C23A1">
        <w:rPr>
          <w:rFonts w:asciiTheme="minorEastAsia" w:hAnsiTheme="minorEastAsia" w:hint="eastAsia"/>
        </w:rPr>
        <w:t>元，总费用为：N1</w:t>
      </w:r>
      <w:r w:rsidRPr="001C23A1">
        <w:rPr>
          <w:rFonts w:asciiTheme="minorEastAsia" w:hAnsiTheme="minorEastAsia"/>
        </w:rPr>
        <w:t xml:space="preserve"> * M</w:t>
      </w:r>
      <w:r w:rsidRPr="001C23A1">
        <w:rPr>
          <w:rFonts w:asciiTheme="minorEastAsia" w:hAnsiTheme="minorEastAsia" w:hint="eastAsia"/>
        </w:rPr>
        <w:t>1</w:t>
      </w:r>
      <w:r w:rsidRPr="001C23A1">
        <w:rPr>
          <w:rFonts w:asciiTheme="minorEastAsia" w:hAnsiTheme="minorEastAsia"/>
        </w:rPr>
        <w:t xml:space="preserve"> </w:t>
      </w:r>
      <w:r w:rsidRPr="001C23A1">
        <w:rPr>
          <w:rFonts w:asciiTheme="minorEastAsia" w:hAnsiTheme="minorEastAsia" w:hint="eastAsia"/>
        </w:rPr>
        <w:t>*</w:t>
      </w:r>
      <w:r w:rsidRPr="001C23A1">
        <w:rPr>
          <w:rFonts w:asciiTheme="minorEastAsia" w:hAnsiTheme="minorEastAsia"/>
        </w:rPr>
        <w:t xml:space="preserve"> C1 = T1</w:t>
      </w:r>
      <w:r w:rsidRPr="001C23A1">
        <w:rPr>
          <w:rFonts w:asciiTheme="minorEastAsia" w:hAnsiTheme="minorEastAsia" w:hint="eastAsia"/>
        </w:rPr>
        <w:t>元。</w:t>
      </w:r>
    </w:p>
    <w:p w:rsidR="006529AA" w:rsidRPr="001C23A1" w:rsidRDefault="006529AA" w:rsidP="006529AA">
      <w:pPr>
        <w:pStyle w:val="a4"/>
        <w:numPr>
          <w:ilvl w:val="0"/>
          <w:numId w:val="14"/>
        </w:numPr>
        <w:spacing w:line="360" w:lineRule="auto"/>
        <w:rPr>
          <w:rFonts w:asciiTheme="minorEastAsia" w:hAnsiTheme="minorEastAsia"/>
        </w:rPr>
      </w:pPr>
      <w:r w:rsidRPr="001C23A1">
        <w:rPr>
          <w:rFonts w:asciiTheme="minorEastAsia" w:hAnsiTheme="minorEastAsia" w:hint="eastAsia"/>
        </w:rPr>
        <w:t>定制化开发服务投入</w:t>
      </w:r>
    </w:p>
    <w:p w:rsidR="00A8316C" w:rsidRPr="001C23A1" w:rsidRDefault="00A8316C" w:rsidP="00746C71">
      <w:pPr>
        <w:pStyle w:val="a4"/>
        <w:spacing w:line="360" w:lineRule="auto"/>
        <w:ind w:left="1680" w:firstLine="420"/>
        <w:rPr>
          <w:rFonts w:asciiTheme="minorEastAsia" w:hAnsiTheme="minorEastAsia"/>
        </w:rPr>
      </w:pPr>
      <w:r w:rsidRPr="001C23A1">
        <w:rPr>
          <w:rFonts w:asciiTheme="minorEastAsia" w:hAnsiTheme="minorEastAsia" w:hint="eastAsia"/>
        </w:rPr>
        <w:t>系统开发过程中，需要使用软件开发服务商</w:t>
      </w:r>
      <w:r w:rsidR="00394FF2" w:rsidRPr="001C23A1">
        <w:rPr>
          <w:rFonts w:asciiTheme="minorEastAsia" w:hAnsiTheme="minorEastAsia" w:hint="eastAsia"/>
        </w:rPr>
        <w:t>人员</w:t>
      </w:r>
      <w:r w:rsidRPr="001C23A1">
        <w:rPr>
          <w:rFonts w:asciiTheme="minorEastAsia" w:hAnsiTheme="minorEastAsia" w:hint="eastAsia"/>
        </w:rPr>
        <w:t>N</w:t>
      </w:r>
      <w:r w:rsidRPr="001C23A1">
        <w:rPr>
          <w:rFonts w:asciiTheme="minorEastAsia" w:hAnsiTheme="minorEastAsia"/>
        </w:rPr>
        <w:t>2</w:t>
      </w:r>
      <w:r w:rsidRPr="001C23A1">
        <w:rPr>
          <w:rFonts w:asciiTheme="minorEastAsia" w:hAnsiTheme="minorEastAsia" w:hint="eastAsia"/>
        </w:rPr>
        <w:t>名，工作时间M</w:t>
      </w:r>
      <w:r w:rsidRPr="001C23A1">
        <w:rPr>
          <w:rFonts w:asciiTheme="minorEastAsia" w:hAnsiTheme="minorEastAsia"/>
        </w:rPr>
        <w:t>2</w:t>
      </w:r>
      <w:r w:rsidRPr="001C23A1">
        <w:rPr>
          <w:rFonts w:asciiTheme="minorEastAsia" w:hAnsiTheme="minorEastAsia" w:hint="eastAsia"/>
        </w:rPr>
        <w:t>月，人月成本为C</w:t>
      </w:r>
      <w:r w:rsidRPr="001C23A1">
        <w:rPr>
          <w:rFonts w:asciiTheme="minorEastAsia" w:hAnsiTheme="minorEastAsia"/>
        </w:rPr>
        <w:t>2</w:t>
      </w:r>
      <w:r w:rsidRPr="001C23A1">
        <w:rPr>
          <w:rFonts w:asciiTheme="minorEastAsia" w:hAnsiTheme="minorEastAsia" w:hint="eastAsia"/>
        </w:rPr>
        <w:t>元，总费用为：N</w:t>
      </w:r>
      <w:r w:rsidRPr="001C23A1">
        <w:rPr>
          <w:rFonts w:asciiTheme="minorEastAsia" w:hAnsiTheme="minorEastAsia"/>
        </w:rPr>
        <w:t>2 * M2 * C2 = T2</w:t>
      </w:r>
      <w:r w:rsidRPr="001C23A1">
        <w:rPr>
          <w:rFonts w:asciiTheme="minorEastAsia" w:hAnsiTheme="minorEastAsia" w:hint="eastAsia"/>
        </w:rPr>
        <w:t>元。</w:t>
      </w:r>
    </w:p>
    <w:p w:rsidR="00746C71" w:rsidRPr="001C23A1" w:rsidRDefault="00746C71" w:rsidP="00746C71">
      <w:pPr>
        <w:pStyle w:val="a4"/>
        <w:numPr>
          <w:ilvl w:val="0"/>
          <w:numId w:val="14"/>
        </w:numPr>
        <w:spacing w:line="360" w:lineRule="auto"/>
        <w:rPr>
          <w:rFonts w:asciiTheme="minorEastAsia" w:hAnsiTheme="minorEastAsia"/>
        </w:rPr>
      </w:pPr>
      <w:r w:rsidRPr="001C23A1">
        <w:rPr>
          <w:rFonts w:asciiTheme="minorEastAsia" w:hAnsiTheme="minorEastAsia" w:hint="eastAsia"/>
        </w:rPr>
        <w:t>采购必要硬软件费用</w:t>
      </w:r>
    </w:p>
    <w:p w:rsidR="00746C71" w:rsidRPr="001C23A1" w:rsidRDefault="00746C71" w:rsidP="00746C71">
      <w:pPr>
        <w:pStyle w:val="a4"/>
        <w:spacing w:line="360" w:lineRule="auto"/>
        <w:ind w:left="1680" w:firstLine="420"/>
        <w:rPr>
          <w:rFonts w:asciiTheme="minorEastAsia" w:hAnsiTheme="minorEastAsia"/>
        </w:rPr>
      </w:pPr>
      <w:r w:rsidRPr="001C23A1">
        <w:rPr>
          <w:rFonts w:asciiTheme="minorEastAsia" w:hAnsiTheme="minorEastAsia" w:hint="eastAsia"/>
        </w:rPr>
        <w:t>硬件（主机、存储等等）费用：</w:t>
      </w:r>
    </w:p>
    <w:p w:rsidR="00746C71" w:rsidRPr="001C23A1" w:rsidRDefault="00746C71" w:rsidP="00746C71">
      <w:pPr>
        <w:pStyle w:val="a4"/>
        <w:spacing w:line="360" w:lineRule="auto"/>
        <w:ind w:left="1680" w:firstLine="420"/>
        <w:rPr>
          <w:rFonts w:asciiTheme="minorEastAsia" w:hAnsiTheme="minorEastAsia"/>
        </w:rPr>
      </w:pPr>
      <w:r w:rsidRPr="001C23A1">
        <w:rPr>
          <w:rFonts w:asciiTheme="minorEastAsia" w:hAnsiTheme="minorEastAsia" w:hint="eastAsia"/>
        </w:rPr>
        <w:t>软件（例如操作系统、中间件、数据库、安全）费用：</w:t>
      </w:r>
    </w:p>
    <w:p w:rsidR="00746C71" w:rsidRPr="001C23A1" w:rsidRDefault="00746C71" w:rsidP="00746C71">
      <w:pPr>
        <w:pStyle w:val="a4"/>
        <w:spacing w:line="360" w:lineRule="auto"/>
        <w:ind w:left="1680" w:firstLine="420"/>
        <w:rPr>
          <w:rFonts w:asciiTheme="minorEastAsia" w:hAnsiTheme="minorEastAsia"/>
        </w:rPr>
      </w:pPr>
      <w:r w:rsidRPr="001C23A1">
        <w:rPr>
          <w:rFonts w:asciiTheme="minorEastAsia" w:hAnsiTheme="minorEastAsia" w:hint="eastAsia"/>
        </w:rPr>
        <w:t>总费用为：T</w:t>
      </w:r>
      <w:r w:rsidRPr="001C23A1">
        <w:rPr>
          <w:rFonts w:asciiTheme="minorEastAsia" w:hAnsiTheme="minorEastAsia"/>
        </w:rPr>
        <w:t>3</w:t>
      </w:r>
      <w:r w:rsidRPr="001C23A1">
        <w:rPr>
          <w:rFonts w:asciiTheme="minorEastAsia" w:hAnsiTheme="minorEastAsia" w:hint="eastAsia"/>
        </w:rPr>
        <w:t>元。</w:t>
      </w:r>
    </w:p>
    <w:p w:rsidR="00746C71" w:rsidRPr="001C23A1" w:rsidRDefault="00746C71" w:rsidP="00746C71">
      <w:pPr>
        <w:pStyle w:val="a4"/>
        <w:numPr>
          <w:ilvl w:val="0"/>
          <w:numId w:val="14"/>
        </w:numPr>
        <w:spacing w:line="360" w:lineRule="auto"/>
        <w:rPr>
          <w:rFonts w:asciiTheme="minorEastAsia" w:hAnsiTheme="minorEastAsia"/>
        </w:rPr>
      </w:pPr>
      <w:r w:rsidRPr="001C23A1">
        <w:rPr>
          <w:rFonts w:asciiTheme="minorEastAsia" w:hAnsiTheme="minorEastAsia" w:hint="eastAsia"/>
        </w:rPr>
        <w:t>试点运行期间内部培训费用</w:t>
      </w:r>
    </w:p>
    <w:p w:rsidR="00746C71" w:rsidRPr="001C23A1" w:rsidRDefault="00746C71" w:rsidP="00746C71">
      <w:pPr>
        <w:pStyle w:val="a4"/>
        <w:spacing w:line="360" w:lineRule="auto"/>
        <w:ind w:left="1680" w:firstLine="420"/>
        <w:rPr>
          <w:rFonts w:asciiTheme="minorEastAsia" w:hAnsiTheme="minorEastAsia"/>
        </w:rPr>
      </w:pPr>
      <w:r w:rsidRPr="001C23A1">
        <w:rPr>
          <w:rFonts w:asciiTheme="minorEastAsia" w:hAnsiTheme="minorEastAsia" w:hint="eastAsia"/>
        </w:rPr>
        <w:t>组织集中式操作员培训，费用为T</w:t>
      </w:r>
      <w:r w:rsidRPr="001C23A1">
        <w:rPr>
          <w:rFonts w:asciiTheme="minorEastAsia" w:hAnsiTheme="minorEastAsia"/>
        </w:rPr>
        <w:t>4</w:t>
      </w:r>
      <w:r w:rsidRPr="001C23A1">
        <w:rPr>
          <w:rFonts w:asciiTheme="minorEastAsia" w:hAnsiTheme="minorEastAsia" w:hint="eastAsia"/>
        </w:rPr>
        <w:t>元。</w:t>
      </w:r>
    </w:p>
    <w:p w:rsidR="00746C71" w:rsidRPr="001C23A1" w:rsidRDefault="00746C71" w:rsidP="00746C71">
      <w:pPr>
        <w:pStyle w:val="a4"/>
        <w:numPr>
          <w:ilvl w:val="0"/>
          <w:numId w:val="14"/>
        </w:numPr>
        <w:spacing w:line="360" w:lineRule="auto"/>
        <w:rPr>
          <w:rFonts w:asciiTheme="minorEastAsia" w:hAnsiTheme="minorEastAsia"/>
        </w:rPr>
      </w:pPr>
      <w:r w:rsidRPr="001C23A1">
        <w:rPr>
          <w:rFonts w:asciiTheme="minorEastAsia" w:hAnsiTheme="minorEastAsia" w:hint="eastAsia"/>
        </w:rPr>
        <w:t>推广期间培训费用</w:t>
      </w:r>
    </w:p>
    <w:p w:rsidR="00746C71" w:rsidRPr="001C23A1" w:rsidRDefault="00746C71" w:rsidP="00746C71">
      <w:pPr>
        <w:pStyle w:val="a4"/>
        <w:spacing w:line="360" w:lineRule="auto"/>
        <w:ind w:left="1680" w:firstLine="420"/>
        <w:rPr>
          <w:rFonts w:asciiTheme="minorEastAsia" w:hAnsiTheme="minorEastAsia"/>
        </w:rPr>
      </w:pPr>
      <w:r w:rsidRPr="001C23A1">
        <w:rPr>
          <w:rFonts w:asciiTheme="minorEastAsia" w:hAnsiTheme="minorEastAsia" w:hint="eastAsia"/>
        </w:rPr>
        <w:t>组织集中式操作员培训，费用为T5元。</w:t>
      </w:r>
    </w:p>
    <w:p w:rsidR="00394FF2" w:rsidRPr="001C23A1" w:rsidRDefault="00394FF2" w:rsidP="000A73E4">
      <w:pPr>
        <w:pStyle w:val="a4"/>
        <w:spacing w:line="360" w:lineRule="auto"/>
        <w:ind w:left="420"/>
        <w:rPr>
          <w:rFonts w:asciiTheme="minorEastAsia" w:hAnsiTheme="minorEastAsia"/>
        </w:rPr>
      </w:pPr>
    </w:p>
    <w:p w:rsidR="00394FF2" w:rsidRPr="001C23A1" w:rsidRDefault="00394FF2" w:rsidP="000A73E4">
      <w:pPr>
        <w:pStyle w:val="a4"/>
        <w:spacing w:line="360" w:lineRule="auto"/>
        <w:ind w:left="420"/>
        <w:rPr>
          <w:rFonts w:asciiTheme="minorEastAsia" w:hAnsiTheme="minorEastAsia"/>
        </w:rPr>
      </w:pPr>
      <w:r w:rsidRPr="001C23A1">
        <w:rPr>
          <w:rFonts w:asciiTheme="minorEastAsia" w:hAnsiTheme="minorEastAsia" w:hint="eastAsia"/>
        </w:rPr>
        <w:t>基于如上测算，本期项目的总投入为：T</w:t>
      </w:r>
      <w:r w:rsidRPr="001C23A1">
        <w:rPr>
          <w:rFonts w:asciiTheme="minorEastAsia" w:hAnsiTheme="minorEastAsia"/>
        </w:rPr>
        <w:t>1+T2+T3+T4+T5</w:t>
      </w:r>
      <w:r w:rsidRPr="001C23A1">
        <w:rPr>
          <w:rFonts w:asciiTheme="minorEastAsia" w:hAnsiTheme="minorEastAsia" w:hint="eastAsia"/>
        </w:rPr>
        <w:t>=</w:t>
      </w:r>
      <w:r w:rsidRPr="001C23A1">
        <w:rPr>
          <w:rFonts w:asciiTheme="minorEastAsia" w:hAnsiTheme="minorEastAsia"/>
        </w:rPr>
        <w:t>T6</w:t>
      </w:r>
      <w:r w:rsidRPr="001C23A1">
        <w:rPr>
          <w:rFonts w:asciiTheme="minorEastAsia" w:hAnsiTheme="minorEastAsia" w:hint="eastAsia"/>
        </w:rPr>
        <w:t>元。</w:t>
      </w:r>
    </w:p>
    <w:p w:rsidR="000A73E4" w:rsidRPr="001C23A1" w:rsidRDefault="000A73E4" w:rsidP="000A73E4">
      <w:pPr>
        <w:pStyle w:val="a4"/>
        <w:rPr>
          <w:rFonts w:asciiTheme="minorEastAsia" w:hAnsiTheme="minorEastAsia"/>
        </w:rPr>
      </w:pPr>
    </w:p>
    <w:p w:rsidR="000A73E4" w:rsidRPr="001C23A1" w:rsidRDefault="009B4C1C" w:rsidP="007618C8">
      <w:pPr>
        <w:pStyle w:val="3"/>
        <w:numPr>
          <w:ilvl w:val="2"/>
          <w:numId w:val="1"/>
        </w:numPr>
        <w:rPr>
          <w:rFonts w:asciiTheme="minorEastAsia" w:eastAsiaTheme="minorEastAsia" w:hAnsiTheme="minorEastAsia"/>
          <w:color w:val="auto"/>
          <w:sz w:val="36"/>
          <w:szCs w:val="36"/>
        </w:rPr>
      </w:pPr>
      <w:bookmarkStart w:id="46" w:name="_Toc531372592"/>
      <w:r w:rsidRPr="001C23A1">
        <w:rPr>
          <w:rFonts w:asciiTheme="minorEastAsia" w:eastAsiaTheme="minorEastAsia" w:hAnsiTheme="minorEastAsia" w:hint="eastAsia"/>
          <w:color w:val="auto"/>
          <w:sz w:val="36"/>
          <w:szCs w:val="36"/>
        </w:rPr>
        <w:t>效益</w:t>
      </w:r>
      <w:r w:rsidR="000A73E4" w:rsidRPr="001C23A1">
        <w:rPr>
          <w:rFonts w:asciiTheme="minorEastAsia" w:eastAsiaTheme="minorEastAsia" w:hAnsiTheme="minorEastAsia" w:hint="eastAsia"/>
          <w:color w:val="auto"/>
          <w:sz w:val="36"/>
          <w:szCs w:val="36"/>
        </w:rPr>
        <w:t>回报估算</w:t>
      </w:r>
      <w:bookmarkEnd w:id="46"/>
    </w:p>
    <w:p w:rsidR="00394FF2" w:rsidRPr="001C23A1" w:rsidRDefault="001636C0" w:rsidP="00394FF2">
      <w:pPr>
        <w:pStyle w:val="a4"/>
        <w:spacing w:line="360" w:lineRule="auto"/>
        <w:ind w:left="420"/>
        <w:rPr>
          <w:rFonts w:asciiTheme="minorEastAsia" w:hAnsiTheme="minorEastAsia"/>
        </w:rPr>
      </w:pPr>
      <w:r w:rsidRPr="001C23A1">
        <w:rPr>
          <w:rFonts w:asciiTheme="minorEastAsia" w:hAnsiTheme="minorEastAsia" w:hint="eastAsia"/>
        </w:rPr>
        <w:t>该项目为管理型项目，其项目回报体现</w:t>
      </w:r>
      <w:r w:rsidR="00AD65F1" w:rsidRPr="001C23A1">
        <w:rPr>
          <w:rFonts w:asciiTheme="minorEastAsia" w:hAnsiTheme="minorEastAsia" w:hint="eastAsia"/>
        </w:rPr>
        <w:t>方面</w:t>
      </w:r>
      <w:r w:rsidRPr="001C23A1">
        <w:rPr>
          <w:rFonts w:asciiTheme="minorEastAsia" w:hAnsiTheme="minorEastAsia" w:hint="eastAsia"/>
        </w:rPr>
        <w:t>和预计产出如下</w:t>
      </w:r>
      <w:r w:rsidR="006071A0" w:rsidRPr="001C23A1">
        <w:rPr>
          <w:rFonts w:asciiTheme="minorEastAsia" w:hAnsiTheme="minorEastAsia" w:hint="eastAsia"/>
        </w:rPr>
        <w:t>（按年计算）</w:t>
      </w:r>
      <w:r w:rsidR="00394FF2" w:rsidRPr="001C23A1">
        <w:rPr>
          <w:rFonts w:asciiTheme="minorEastAsia" w:hAnsiTheme="minorEastAsia" w:hint="eastAsia"/>
        </w:rPr>
        <w:t>：</w:t>
      </w:r>
    </w:p>
    <w:p w:rsidR="00E57593" w:rsidRPr="001C23A1" w:rsidRDefault="001636C0" w:rsidP="00394FF2">
      <w:pPr>
        <w:pStyle w:val="a4"/>
        <w:numPr>
          <w:ilvl w:val="0"/>
          <w:numId w:val="15"/>
        </w:numPr>
        <w:spacing w:line="360" w:lineRule="auto"/>
        <w:rPr>
          <w:rFonts w:asciiTheme="minorEastAsia" w:hAnsiTheme="minorEastAsia"/>
        </w:rPr>
      </w:pPr>
      <w:r w:rsidRPr="001C23A1">
        <w:rPr>
          <w:rFonts w:asciiTheme="minorEastAsia" w:hAnsiTheme="minorEastAsia" w:hint="eastAsia"/>
        </w:rPr>
        <w:lastRenderedPageBreak/>
        <w:t>强化了</w:t>
      </w:r>
      <w:r w:rsidR="00E57593" w:rsidRPr="001C23A1">
        <w:rPr>
          <w:rFonts w:asciiTheme="minorEastAsia" w:hAnsiTheme="minorEastAsia" w:hint="eastAsia"/>
        </w:rPr>
        <w:t>管理力度，提高科学化管理水平，降低了管理成本。</w:t>
      </w:r>
    </w:p>
    <w:p w:rsidR="00E57593" w:rsidRPr="001C23A1" w:rsidRDefault="00E57593" w:rsidP="00E57593">
      <w:pPr>
        <w:pStyle w:val="a4"/>
        <w:spacing w:line="360" w:lineRule="auto"/>
        <w:ind w:left="2100"/>
        <w:rPr>
          <w:rFonts w:asciiTheme="minorEastAsia" w:hAnsiTheme="minorEastAsia"/>
        </w:rPr>
      </w:pPr>
      <w:r w:rsidRPr="001C23A1">
        <w:rPr>
          <w:rFonts w:asciiTheme="minorEastAsia" w:hAnsiTheme="minorEastAsia" w:hint="eastAsia"/>
        </w:rPr>
        <w:t>传统日常管理方式为人工、邮件、公文、电话等组合方式，尤其在数据查询方面，总部、分公司、网点各相关工作人员都付出了极多的工时，预计通过该系统的上线，能够减少三级管理体系的</w:t>
      </w:r>
      <w:r w:rsidR="0066158D" w:rsidRPr="001C23A1">
        <w:rPr>
          <w:rFonts w:asciiTheme="minorEastAsia" w:hAnsiTheme="minorEastAsia" w:hint="eastAsia"/>
        </w:rPr>
        <w:t>管理成本预估为：T</w:t>
      </w:r>
      <w:r w:rsidR="0066158D" w:rsidRPr="001C23A1">
        <w:rPr>
          <w:rFonts w:asciiTheme="minorEastAsia" w:hAnsiTheme="minorEastAsia"/>
        </w:rPr>
        <w:t>7</w:t>
      </w:r>
      <w:r w:rsidR="0066158D" w:rsidRPr="001C23A1">
        <w:rPr>
          <w:rFonts w:asciiTheme="minorEastAsia" w:hAnsiTheme="minorEastAsia" w:hint="eastAsia"/>
        </w:rPr>
        <w:t>元。（基于单位工作效率的提升*营业部总量*人员成本）</w:t>
      </w:r>
    </w:p>
    <w:p w:rsidR="00E57593" w:rsidRPr="001C23A1" w:rsidRDefault="00E57593" w:rsidP="00394FF2">
      <w:pPr>
        <w:pStyle w:val="a4"/>
        <w:numPr>
          <w:ilvl w:val="0"/>
          <w:numId w:val="15"/>
        </w:numPr>
        <w:spacing w:line="360" w:lineRule="auto"/>
        <w:rPr>
          <w:rFonts w:asciiTheme="minorEastAsia" w:hAnsiTheme="minorEastAsia"/>
        </w:rPr>
      </w:pPr>
      <w:r w:rsidRPr="001C23A1">
        <w:rPr>
          <w:rFonts w:asciiTheme="minorEastAsia" w:hAnsiTheme="minorEastAsia" w:hint="eastAsia"/>
        </w:rPr>
        <w:t>降低了业务风险。</w:t>
      </w:r>
    </w:p>
    <w:p w:rsidR="0066158D" w:rsidRPr="001C23A1" w:rsidRDefault="0066158D" w:rsidP="0066158D">
      <w:pPr>
        <w:pStyle w:val="a4"/>
        <w:spacing w:line="360" w:lineRule="auto"/>
        <w:ind w:left="2100"/>
        <w:rPr>
          <w:rFonts w:asciiTheme="minorEastAsia" w:hAnsiTheme="minorEastAsia"/>
        </w:rPr>
      </w:pPr>
      <w:r w:rsidRPr="001C23A1">
        <w:rPr>
          <w:rFonts w:asciiTheme="minorEastAsia" w:hAnsiTheme="minorEastAsia" w:hint="eastAsia"/>
        </w:rPr>
        <w:t>该系统上线后，将对可能发生业务风险的区域进行重点管控，避免由此带来的损失，例如监管机构的罚款、其他等。根据历史，该部分可带来的回报为：T</w:t>
      </w:r>
      <w:r w:rsidRPr="001C23A1">
        <w:rPr>
          <w:rFonts w:asciiTheme="minorEastAsia" w:hAnsiTheme="minorEastAsia"/>
        </w:rPr>
        <w:t>8</w:t>
      </w:r>
      <w:r w:rsidRPr="001C23A1">
        <w:rPr>
          <w:rFonts w:asciiTheme="minorEastAsia" w:hAnsiTheme="minorEastAsia" w:hint="eastAsia"/>
        </w:rPr>
        <w:t>元。</w:t>
      </w:r>
    </w:p>
    <w:p w:rsidR="00E57593" w:rsidRPr="001C23A1" w:rsidRDefault="00E57593" w:rsidP="00394FF2">
      <w:pPr>
        <w:pStyle w:val="a4"/>
        <w:numPr>
          <w:ilvl w:val="0"/>
          <w:numId w:val="15"/>
        </w:numPr>
        <w:spacing w:line="360" w:lineRule="auto"/>
        <w:rPr>
          <w:rFonts w:asciiTheme="minorEastAsia" w:hAnsiTheme="minorEastAsia"/>
        </w:rPr>
      </w:pPr>
      <w:r w:rsidRPr="001C23A1">
        <w:rPr>
          <w:rFonts w:asciiTheme="minorEastAsia" w:hAnsiTheme="minorEastAsia" w:hint="eastAsia"/>
        </w:rPr>
        <w:t>提升了投资效益。</w:t>
      </w:r>
    </w:p>
    <w:p w:rsidR="0066158D" w:rsidRPr="001C23A1" w:rsidRDefault="0066158D" w:rsidP="0066158D">
      <w:pPr>
        <w:pStyle w:val="a4"/>
        <w:spacing w:line="360" w:lineRule="auto"/>
        <w:ind w:left="2100"/>
        <w:rPr>
          <w:rFonts w:asciiTheme="minorEastAsia" w:hAnsiTheme="minorEastAsia"/>
        </w:rPr>
      </w:pPr>
      <w:r w:rsidRPr="001C23A1">
        <w:rPr>
          <w:rFonts w:asciiTheme="minorEastAsia" w:hAnsiTheme="minorEastAsia" w:hint="eastAsia"/>
        </w:rPr>
        <w:t>通过强化了项目管控、基于数据的决策，预估在房租付出、装修、搬迁等方面有明显的收益。根据历史数据，平均每年有多少家网点有此业务，通过强化系统监管和时效性，可带来的回报为：T</w:t>
      </w:r>
      <w:r w:rsidRPr="001C23A1">
        <w:rPr>
          <w:rFonts w:asciiTheme="minorEastAsia" w:hAnsiTheme="minorEastAsia"/>
        </w:rPr>
        <w:t>9</w:t>
      </w:r>
      <w:r w:rsidRPr="001C23A1">
        <w:rPr>
          <w:rFonts w:asciiTheme="minorEastAsia" w:hAnsiTheme="minorEastAsia" w:hint="eastAsia"/>
        </w:rPr>
        <w:t>元。</w:t>
      </w:r>
    </w:p>
    <w:p w:rsidR="00394FF2" w:rsidRPr="001C23A1" w:rsidRDefault="00394FF2" w:rsidP="00394FF2">
      <w:pPr>
        <w:rPr>
          <w:rFonts w:asciiTheme="minorEastAsia" w:hAnsiTheme="minorEastAsia"/>
        </w:rPr>
      </w:pPr>
    </w:p>
    <w:p w:rsidR="004B7881" w:rsidRPr="001C23A1" w:rsidRDefault="006071A0" w:rsidP="00150812">
      <w:pPr>
        <w:pStyle w:val="a4"/>
        <w:spacing w:line="360" w:lineRule="auto"/>
        <w:ind w:left="420"/>
        <w:rPr>
          <w:rFonts w:asciiTheme="minorEastAsia" w:hAnsiTheme="minorEastAsia"/>
        </w:rPr>
      </w:pPr>
      <w:r w:rsidRPr="001C23A1">
        <w:rPr>
          <w:rFonts w:asciiTheme="minorEastAsia" w:hAnsiTheme="minorEastAsia" w:hint="eastAsia"/>
        </w:rPr>
        <w:t>共T</w:t>
      </w:r>
      <w:r w:rsidRPr="001C23A1">
        <w:rPr>
          <w:rFonts w:asciiTheme="minorEastAsia" w:hAnsiTheme="minorEastAsia"/>
        </w:rPr>
        <w:t>7+T8+T9=T10</w:t>
      </w:r>
      <w:r w:rsidRPr="001C23A1">
        <w:rPr>
          <w:rFonts w:asciiTheme="minorEastAsia" w:hAnsiTheme="minorEastAsia" w:hint="eastAsia"/>
        </w:rPr>
        <w:t>元/年。（</w:t>
      </w:r>
      <w:r w:rsidR="004B7881" w:rsidRPr="001C23A1">
        <w:rPr>
          <w:rFonts w:asciiTheme="minorEastAsia" w:hAnsiTheme="minorEastAsia" w:hint="eastAsia"/>
        </w:rPr>
        <w:t>其他…… ……</w:t>
      </w:r>
      <w:r w:rsidRPr="001C23A1">
        <w:rPr>
          <w:rFonts w:asciiTheme="minorEastAsia" w:hAnsiTheme="minorEastAsia" w:hint="eastAsia"/>
        </w:rPr>
        <w:t>）</w:t>
      </w:r>
    </w:p>
    <w:p w:rsidR="009A1276" w:rsidRDefault="009A1276" w:rsidP="009B66C8">
      <w:pPr>
        <w:pStyle w:val="2"/>
        <w:numPr>
          <w:ilvl w:val="1"/>
          <w:numId w:val="1"/>
        </w:numPr>
        <w:spacing w:before="624" w:after="312" w:line="360" w:lineRule="auto"/>
        <w:rPr>
          <w:rFonts w:asciiTheme="minorEastAsia" w:eastAsiaTheme="minorEastAsia" w:hAnsiTheme="minorEastAsia"/>
          <w:color w:val="auto"/>
          <w:sz w:val="36"/>
          <w:szCs w:val="36"/>
        </w:rPr>
      </w:pPr>
      <w:bookmarkStart w:id="47" w:name="_Toc531372593"/>
      <w:r>
        <w:rPr>
          <w:rFonts w:asciiTheme="minorEastAsia" w:eastAsiaTheme="minorEastAsia" w:hAnsiTheme="minorEastAsia" w:hint="eastAsia"/>
          <w:color w:val="auto"/>
          <w:sz w:val="36"/>
          <w:szCs w:val="36"/>
        </w:rPr>
        <w:t>组织可行性</w:t>
      </w:r>
      <w:bookmarkEnd w:id="47"/>
    </w:p>
    <w:p w:rsidR="009A1276" w:rsidRDefault="009A1276" w:rsidP="009A1276">
      <w:pPr>
        <w:pStyle w:val="a4"/>
        <w:spacing w:line="360" w:lineRule="auto"/>
        <w:ind w:left="420"/>
        <w:rPr>
          <w:rFonts w:asciiTheme="minorEastAsia" w:hAnsiTheme="minorEastAsia"/>
        </w:rPr>
      </w:pPr>
      <w:r>
        <w:rPr>
          <w:rFonts w:asciiTheme="minorEastAsia" w:hAnsiTheme="minorEastAsia" w:hint="eastAsia"/>
        </w:rPr>
        <w:t>基于前面章节有关项目需求描述，该系统的主要使用者为光大证券内部工作人员，例如网点人员和总部管理人员等，均具备正确使用和操作该系统的基础。同时，由于该系统可以大大降低管理难度和减少工作时间投入，使用人员对此将会有正向的接受态度</w:t>
      </w:r>
      <w:r w:rsidR="008D09F7">
        <w:rPr>
          <w:rFonts w:asciiTheme="minorEastAsia" w:hAnsiTheme="minorEastAsia" w:hint="eastAsia"/>
        </w:rPr>
        <w:t>，具备推行可行性</w:t>
      </w:r>
      <w:r>
        <w:rPr>
          <w:rFonts w:asciiTheme="minorEastAsia" w:hAnsiTheme="minorEastAsia" w:hint="eastAsia"/>
        </w:rPr>
        <w:t>。</w:t>
      </w:r>
    </w:p>
    <w:p w:rsidR="009A1276" w:rsidRPr="001C23A1" w:rsidRDefault="008D09F7" w:rsidP="009A1276">
      <w:pPr>
        <w:pStyle w:val="a4"/>
        <w:spacing w:line="360" w:lineRule="auto"/>
        <w:ind w:left="420"/>
        <w:rPr>
          <w:rFonts w:asciiTheme="minorEastAsia" w:hAnsiTheme="minorEastAsia"/>
        </w:rPr>
      </w:pPr>
      <w:r>
        <w:rPr>
          <w:rFonts w:asciiTheme="minorEastAsia" w:hAnsiTheme="minorEastAsia" w:hint="eastAsia"/>
        </w:rPr>
        <w:t>系统与光大证券内部其他I</w:t>
      </w:r>
      <w:r>
        <w:rPr>
          <w:rFonts w:asciiTheme="minorEastAsia" w:hAnsiTheme="minorEastAsia"/>
        </w:rPr>
        <w:t>T</w:t>
      </w:r>
      <w:r>
        <w:rPr>
          <w:rFonts w:asciiTheme="minorEastAsia" w:hAnsiTheme="minorEastAsia" w:hint="eastAsia"/>
        </w:rPr>
        <w:t>系统建立了自动化接口之后，可以降低对组织机构内其他部门的工作压力，所以推行过程中也是可行的</w:t>
      </w:r>
      <w:r w:rsidR="009A1276" w:rsidRPr="001C23A1">
        <w:rPr>
          <w:rFonts w:asciiTheme="minorEastAsia" w:hAnsiTheme="minorEastAsia" w:hint="eastAsia"/>
        </w:rPr>
        <w:t>。</w:t>
      </w:r>
    </w:p>
    <w:p w:rsidR="000A73E4" w:rsidRPr="001C23A1" w:rsidRDefault="000A73E4" w:rsidP="009B66C8">
      <w:pPr>
        <w:pStyle w:val="2"/>
        <w:numPr>
          <w:ilvl w:val="1"/>
          <w:numId w:val="1"/>
        </w:numPr>
        <w:spacing w:before="624" w:after="312" w:line="360" w:lineRule="auto"/>
        <w:rPr>
          <w:rFonts w:asciiTheme="minorEastAsia" w:eastAsiaTheme="minorEastAsia" w:hAnsiTheme="minorEastAsia"/>
          <w:color w:val="auto"/>
          <w:sz w:val="36"/>
          <w:szCs w:val="36"/>
        </w:rPr>
      </w:pPr>
      <w:bookmarkStart w:id="48" w:name="_Toc531372594"/>
      <w:r w:rsidRPr="001C23A1">
        <w:rPr>
          <w:rFonts w:asciiTheme="minorEastAsia" w:eastAsiaTheme="minorEastAsia" w:hAnsiTheme="minorEastAsia" w:hint="eastAsia"/>
          <w:color w:val="auto"/>
          <w:sz w:val="36"/>
          <w:szCs w:val="36"/>
        </w:rPr>
        <w:lastRenderedPageBreak/>
        <w:t>分析结论</w:t>
      </w:r>
      <w:bookmarkEnd w:id="48"/>
    </w:p>
    <w:p w:rsidR="00AD65F1" w:rsidRDefault="006071A0" w:rsidP="008D09F7">
      <w:pPr>
        <w:pStyle w:val="a4"/>
        <w:spacing w:line="360" w:lineRule="auto"/>
        <w:ind w:left="420"/>
        <w:rPr>
          <w:rFonts w:asciiTheme="minorEastAsia" w:hAnsiTheme="minorEastAsia"/>
        </w:rPr>
      </w:pPr>
      <w:r w:rsidRPr="001C23A1">
        <w:rPr>
          <w:rFonts w:asciiTheme="minorEastAsia" w:hAnsiTheme="minorEastAsia" w:hint="eastAsia"/>
        </w:rPr>
        <w:t>通过项目投入计算，共需要投入为T</w:t>
      </w:r>
      <w:r w:rsidRPr="001C23A1">
        <w:rPr>
          <w:rFonts w:asciiTheme="minorEastAsia" w:hAnsiTheme="minorEastAsia"/>
        </w:rPr>
        <w:t>6</w:t>
      </w:r>
      <w:r w:rsidRPr="001C23A1">
        <w:rPr>
          <w:rFonts w:asciiTheme="minorEastAsia" w:hAnsiTheme="minorEastAsia" w:hint="eastAsia"/>
        </w:rPr>
        <w:t>元，项目回报为T</w:t>
      </w:r>
      <w:r w:rsidRPr="001C23A1">
        <w:rPr>
          <w:rFonts w:asciiTheme="minorEastAsia" w:hAnsiTheme="minorEastAsia"/>
        </w:rPr>
        <w:t>10/</w:t>
      </w:r>
      <w:r w:rsidRPr="001C23A1">
        <w:rPr>
          <w:rFonts w:asciiTheme="minorEastAsia" w:hAnsiTheme="minorEastAsia" w:hint="eastAsia"/>
        </w:rPr>
        <w:t>年。</w:t>
      </w:r>
      <w:r w:rsidR="00AD65F1" w:rsidRPr="001C23A1">
        <w:rPr>
          <w:rFonts w:asciiTheme="minorEastAsia" w:hAnsiTheme="minorEastAsia" w:hint="eastAsia"/>
        </w:rPr>
        <w:t>经过项目投入和回报的</w:t>
      </w:r>
      <w:r w:rsidRPr="001C23A1">
        <w:rPr>
          <w:rFonts w:asciiTheme="minorEastAsia" w:hAnsiTheme="minorEastAsia" w:hint="eastAsia"/>
        </w:rPr>
        <w:t>量化</w:t>
      </w:r>
      <w:r w:rsidR="00AD65F1" w:rsidRPr="001C23A1">
        <w:rPr>
          <w:rFonts w:asciiTheme="minorEastAsia" w:hAnsiTheme="minorEastAsia" w:hint="eastAsia"/>
        </w:rPr>
        <w:t>比对，</w:t>
      </w:r>
      <w:r w:rsidRPr="001C23A1">
        <w:rPr>
          <w:rFonts w:asciiTheme="minorEastAsia" w:hAnsiTheme="minorEastAsia" w:hint="eastAsia"/>
        </w:rPr>
        <w:t>预计X</w:t>
      </w:r>
      <w:r w:rsidRPr="001C23A1">
        <w:rPr>
          <w:rFonts w:asciiTheme="minorEastAsia" w:hAnsiTheme="minorEastAsia"/>
        </w:rPr>
        <w:t>X</w:t>
      </w:r>
      <w:r w:rsidRPr="001C23A1">
        <w:rPr>
          <w:rFonts w:asciiTheme="minorEastAsia" w:hAnsiTheme="minorEastAsia" w:hint="eastAsia"/>
        </w:rPr>
        <w:t>月后项目回报将超过项目投入，投资回报率为Y</w:t>
      </w:r>
      <w:r w:rsidRPr="001C23A1">
        <w:rPr>
          <w:rFonts w:asciiTheme="minorEastAsia" w:hAnsiTheme="minorEastAsia"/>
        </w:rPr>
        <w:t>Y%</w:t>
      </w:r>
      <w:r w:rsidRPr="001C23A1">
        <w:rPr>
          <w:rFonts w:asciiTheme="minorEastAsia" w:hAnsiTheme="minorEastAsia" w:hint="eastAsia"/>
        </w:rPr>
        <w:t>，该回报率符合预期，</w:t>
      </w:r>
      <w:r w:rsidR="008D09F7">
        <w:rPr>
          <w:rFonts w:asciiTheme="minorEastAsia" w:hAnsiTheme="minorEastAsia" w:hint="eastAsia"/>
        </w:rPr>
        <w:t>从经济方面考虑</w:t>
      </w:r>
      <w:r w:rsidRPr="001C23A1">
        <w:rPr>
          <w:rFonts w:asciiTheme="minorEastAsia" w:hAnsiTheme="minorEastAsia" w:hint="eastAsia"/>
        </w:rPr>
        <w:t>可进行该项目投资。</w:t>
      </w:r>
    </w:p>
    <w:p w:rsidR="008D09F7" w:rsidRDefault="008D09F7" w:rsidP="006071A0">
      <w:pPr>
        <w:pStyle w:val="a4"/>
        <w:spacing w:line="360" w:lineRule="auto"/>
        <w:ind w:left="420" w:firstLine="5"/>
        <w:rPr>
          <w:rFonts w:asciiTheme="minorEastAsia" w:hAnsiTheme="minorEastAsia"/>
        </w:rPr>
      </w:pPr>
      <w:r>
        <w:rPr>
          <w:rFonts w:asciiTheme="minorEastAsia" w:hAnsiTheme="minorEastAsia" w:hint="eastAsia"/>
        </w:rPr>
        <w:t>组织可行性方面也具备推行的可行性。</w:t>
      </w:r>
    </w:p>
    <w:p w:rsidR="008D09F7" w:rsidRPr="008D09F7" w:rsidRDefault="008D09F7" w:rsidP="006071A0">
      <w:pPr>
        <w:pStyle w:val="a4"/>
        <w:spacing w:line="360" w:lineRule="auto"/>
        <w:ind w:left="420" w:firstLine="5"/>
        <w:rPr>
          <w:rFonts w:asciiTheme="minorEastAsia" w:hAnsiTheme="minorEastAsia"/>
        </w:rPr>
      </w:pPr>
      <w:r>
        <w:rPr>
          <w:rFonts w:asciiTheme="minorEastAsia" w:hAnsiTheme="minorEastAsia" w:hint="eastAsia"/>
        </w:rPr>
        <w:t>综上，该项目具备可行性。</w:t>
      </w:r>
    </w:p>
    <w:p w:rsidR="002A3D02" w:rsidRPr="001C23A1" w:rsidRDefault="00616AE9" w:rsidP="009B66C8">
      <w:pPr>
        <w:pStyle w:val="1"/>
        <w:numPr>
          <w:ilvl w:val="0"/>
          <w:numId w:val="1"/>
        </w:numPr>
        <w:tabs>
          <w:tab w:val="clear" w:pos="425"/>
          <w:tab w:val="left" w:pos="0"/>
        </w:tabs>
        <w:spacing w:before="624" w:after="312" w:line="360" w:lineRule="auto"/>
        <w:ind w:left="0" w:firstLine="0"/>
        <w:rPr>
          <w:rFonts w:asciiTheme="minorEastAsia" w:eastAsiaTheme="minorEastAsia" w:hAnsiTheme="minorEastAsia"/>
          <w:color w:val="auto"/>
          <w:sz w:val="44"/>
          <w:szCs w:val="44"/>
        </w:rPr>
      </w:pPr>
      <w:bookmarkStart w:id="49" w:name="_Toc531372595"/>
      <w:r>
        <w:rPr>
          <w:rFonts w:asciiTheme="minorEastAsia" w:eastAsiaTheme="minorEastAsia" w:hAnsiTheme="minorEastAsia" w:hint="eastAsia"/>
          <w:color w:val="auto"/>
          <w:sz w:val="44"/>
          <w:szCs w:val="44"/>
        </w:rPr>
        <w:t>本期</w:t>
      </w:r>
      <w:r w:rsidR="009C04C0" w:rsidRPr="001C23A1">
        <w:rPr>
          <w:rFonts w:asciiTheme="minorEastAsia" w:eastAsiaTheme="minorEastAsia" w:hAnsiTheme="minorEastAsia" w:hint="eastAsia"/>
          <w:color w:val="auto"/>
          <w:sz w:val="44"/>
          <w:szCs w:val="44"/>
        </w:rPr>
        <w:t>项目</w:t>
      </w:r>
      <w:r w:rsidR="002A3D02" w:rsidRPr="001C23A1">
        <w:rPr>
          <w:rFonts w:asciiTheme="minorEastAsia" w:eastAsiaTheme="minorEastAsia" w:hAnsiTheme="minorEastAsia" w:hint="eastAsia"/>
          <w:color w:val="auto"/>
          <w:sz w:val="44"/>
          <w:szCs w:val="44"/>
        </w:rPr>
        <w:t>建设</w:t>
      </w:r>
      <w:bookmarkEnd w:id="19"/>
      <w:r w:rsidR="00804757" w:rsidRPr="001C23A1">
        <w:rPr>
          <w:rFonts w:asciiTheme="minorEastAsia" w:eastAsiaTheme="minorEastAsia" w:hAnsiTheme="minorEastAsia" w:hint="eastAsia"/>
          <w:color w:val="auto"/>
          <w:sz w:val="44"/>
          <w:szCs w:val="44"/>
        </w:rPr>
        <w:t>思路</w:t>
      </w:r>
      <w:bookmarkEnd w:id="49"/>
    </w:p>
    <w:p w:rsidR="00165E7E" w:rsidRPr="001C23A1" w:rsidRDefault="00165E7E" w:rsidP="00165E7E">
      <w:pPr>
        <w:pStyle w:val="a4"/>
        <w:spacing w:line="360" w:lineRule="auto"/>
        <w:ind w:left="420"/>
        <w:rPr>
          <w:rFonts w:asciiTheme="minorEastAsia" w:hAnsiTheme="minorEastAsia"/>
        </w:rPr>
      </w:pPr>
      <w:r w:rsidRPr="001C23A1">
        <w:rPr>
          <w:rFonts w:asciiTheme="minorEastAsia" w:hAnsiTheme="minorEastAsia" w:hint="eastAsia"/>
        </w:rPr>
        <w:t>（立项后）</w:t>
      </w:r>
    </w:p>
    <w:p w:rsidR="00165E7E" w:rsidRPr="001C23A1" w:rsidRDefault="00165E7E" w:rsidP="009B66C8">
      <w:pPr>
        <w:pStyle w:val="2"/>
        <w:numPr>
          <w:ilvl w:val="1"/>
          <w:numId w:val="1"/>
        </w:numPr>
        <w:spacing w:before="624" w:after="312" w:line="360" w:lineRule="auto"/>
        <w:rPr>
          <w:rFonts w:asciiTheme="minorEastAsia" w:eastAsiaTheme="minorEastAsia" w:hAnsiTheme="minorEastAsia"/>
          <w:color w:val="auto"/>
          <w:sz w:val="36"/>
          <w:szCs w:val="36"/>
        </w:rPr>
      </w:pPr>
      <w:bookmarkStart w:id="50" w:name="_Toc531372596"/>
      <w:r w:rsidRPr="001C23A1">
        <w:rPr>
          <w:rFonts w:asciiTheme="minorEastAsia" w:eastAsiaTheme="minorEastAsia" w:hAnsiTheme="minorEastAsia" w:hint="eastAsia"/>
          <w:color w:val="auto"/>
          <w:sz w:val="36"/>
          <w:szCs w:val="36"/>
        </w:rPr>
        <w:t>项目需求与设计阶段</w:t>
      </w:r>
      <w:bookmarkEnd w:id="50"/>
    </w:p>
    <w:p w:rsidR="00165E7E" w:rsidRPr="001C23A1" w:rsidRDefault="00165E7E" w:rsidP="00165E7E">
      <w:pPr>
        <w:rPr>
          <w:rFonts w:asciiTheme="minorEastAsia" w:hAnsiTheme="minorEastAsia"/>
        </w:rPr>
      </w:pPr>
    </w:p>
    <w:p w:rsidR="00165E7E" w:rsidRPr="001C23A1" w:rsidRDefault="00165E7E">
      <w:pPr>
        <w:rPr>
          <w:rFonts w:asciiTheme="minorEastAsia" w:hAnsiTheme="minorEastAsia"/>
        </w:rPr>
      </w:pPr>
    </w:p>
    <w:p w:rsidR="00165E7E" w:rsidRPr="001C23A1" w:rsidRDefault="00165E7E" w:rsidP="009B66C8">
      <w:pPr>
        <w:pStyle w:val="2"/>
        <w:numPr>
          <w:ilvl w:val="1"/>
          <w:numId w:val="1"/>
        </w:numPr>
        <w:spacing w:before="624" w:after="312" w:line="360" w:lineRule="auto"/>
        <w:rPr>
          <w:rFonts w:asciiTheme="minorEastAsia" w:eastAsiaTheme="minorEastAsia" w:hAnsiTheme="minorEastAsia"/>
          <w:color w:val="auto"/>
          <w:sz w:val="36"/>
          <w:szCs w:val="36"/>
        </w:rPr>
      </w:pPr>
      <w:bookmarkStart w:id="51" w:name="_Toc531372597"/>
      <w:r w:rsidRPr="001C23A1">
        <w:rPr>
          <w:rFonts w:asciiTheme="minorEastAsia" w:eastAsiaTheme="minorEastAsia" w:hAnsiTheme="minorEastAsia" w:hint="eastAsia"/>
          <w:color w:val="auto"/>
          <w:sz w:val="36"/>
          <w:szCs w:val="36"/>
        </w:rPr>
        <w:t>项目开发与测试阶段</w:t>
      </w:r>
      <w:bookmarkEnd w:id="51"/>
    </w:p>
    <w:p w:rsidR="00165E7E" w:rsidRPr="001C23A1" w:rsidRDefault="00165E7E">
      <w:pPr>
        <w:rPr>
          <w:rFonts w:asciiTheme="minorEastAsia" w:hAnsiTheme="minorEastAsia"/>
        </w:rPr>
      </w:pPr>
    </w:p>
    <w:p w:rsidR="00165E7E" w:rsidRPr="001C23A1" w:rsidRDefault="00165E7E" w:rsidP="009B66C8">
      <w:pPr>
        <w:pStyle w:val="2"/>
        <w:numPr>
          <w:ilvl w:val="1"/>
          <w:numId w:val="1"/>
        </w:numPr>
        <w:spacing w:before="624" w:after="312" w:line="360" w:lineRule="auto"/>
        <w:rPr>
          <w:rFonts w:asciiTheme="minorEastAsia" w:eastAsiaTheme="minorEastAsia" w:hAnsiTheme="minorEastAsia"/>
          <w:color w:val="auto"/>
          <w:sz w:val="36"/>
          <w:szCs w:val="36"/>
        </w:rPr>
      </w:pPr>
      <w:bookmarkStart w:id="52" w:name="_Toc531372598"/>
      <w:r w:rsidRPr="001C23A1">
        <w:rPr>
          <w:rFonts w:asciiTheme="minorEastAsia" w:eastAsiaTheme="minorEastAsia" w:hAnsiTheme="minorEastAsia" w:hint="eastAsia"/>
          <w:color w:val="auto"/>
          <w:sz w:val="36"/>
          <w:szCs w:val="36"/>
        </w:rPr>
        <w:lastRenderedPageBreak/>
        <w:t>项目上线</w:t>
      </w:r>
      <w:r w:rsidR="009B4C1C" w:rsidRPr="001C23A1">
        <w:rPr>
          <w:rFonts w:asciiTheme="minorEastAsia" w:eastAsiaTheme="minorEastAsia" w:hAnsiTheme="minorEastAsia" w:hint="eastAsia"/>
          <w:color w:val="auto"/>
          <w:sz w:val="36"/>
          <w:szCs w:val="36"/>
        </w:rPr>
        <w:t>/试点阶段</w:t>
      </w:r>
      <w:bookmarkEnd w:id="52"/>
    </w:p>
    <w:p w:rsidR="009B4C1C" w:rsidRPr="001C23A1" w:rsidRDefault="009B4C1C" w:rsidP="009B66C8">
      <w:pPr>
        <w:pStyle w:val="2"/>
        <w:numPr>
          <w:ilvl w:val="1"/>
          <w:numId w:val="1"/>
        </w:numPr>
        <w:spacing w:before="624" w:after="312" w:line="360" w:lineRule="auto"/>
        <w:rPr>
          <w:rFonts w:asciiTheme="minorEastAsia" w:eastAsiaTheme="minorEastAsia" w:hAnsiTheme="minorEastAsia"/>
          <w:color w:val="auto"/>
          <w:sz w:val="36"/>
          <w:szCs w:val="36"/>
        </w:rPr>
      </w:pPr>
      <w:bookmarkStart w:id="53" w:name="_Toc531372599"/>
      <w:r w:rsidRPr="001C23A1">
        <w:rPr>
          <w:rFonts w:asciiTheme="minorEastAsia" w:eastAsiaTheme="minorEastAsia" w:hAnsiTheme="minorEastAsia" w:hint="eastAsia"/>
          <w:color w:val="auto"/>
          <w:sz w:val="36"/>
          <w:szCs w:val="36"/>
        </w:rPr>
        <w:t>项目推广与验收阶段</w:t>
      </w:r>
      <w:bookmarkEnd w:id="53"/>
    </w:p>
    <w:p w:rsidR="009B4C1C" w:rsidRPr="001C23A1" w:rsidRDefault="009B4C1C" w:rsidP="009B66C8">
      <w:pPr>
        <w:pStyle w:val="2"/>
        <w:numPr>
          <w:ilvl w:val="1"/>
          <w:numId w:val="1"/>
        </w:numPr>
        <w:spacing w:before="624" w:after="312" w:line="360" w:lineRule="auto"/>
        <w:rPr>
          <w:rFonts w:asciiTheme="minorEastAsia" w:eastAsiaTheme="minorEastAsia" w:hAnsiTheme="minorEastAsia"/>
          <w:color w:val="auto"/>
          <w:sz w:val="36"/>
          <w:szCs w:val="36"/>
        </w:rPr>
      </w:pPr>
      <w:bookmarkStart w:id="54" w:name="_Toc531372600"/>
      <w:r w:rsidRPr="001C23A1">
        <w:rPr>
          <w:rFonts w:asciiTheme="minorEastAsia" w:eastAsiaTheme="minorEastAsia" w:hAnsiTheme="minorEastAsia" w:hint="eastAsia"/>
          <w:color w:val="auto"/>
          <w:sz w:val="36"/>
          <w:szCs w:val="36"/>
        </w:rPr>
        <w:t>日常使用/运维阶段</w:t>
      </w:r>
      <w:bookmarkEnd w:id="54"/>
    </w:p>
    <w:p w:rsidR="009B4C1C" w:rsidRDefault="009B4C1C">
      <w:pPr>
        <w:rPr>
          <w:rFonts w:asciiTheme="minorEastAsia" w:hAnsiTheme="minorEastAsia"/>
        </w:rPr>
      </w:pPr>
    </w:p>
    <w:p w:rsidR="00613F72" w:rsidRDefault="00613F72" w:rsidP="00613F72">
      <w:pPr>
        <w:pStyle w:val="1"/>
        <w:numPr>
          <w:ilvl w:val="0"/>
          <w:numId w:val="1"/>
        </w:numPr>
        <w:tabs>
          <w:tab w:val="clear" w:pos="425"/>
          <w:tab w:val="left" w:pos="0"/>
        </w:tabs>
        <w:spacing w:before="624" w:after="312" w:line="360" w:lineRule="auto"/>
        <w:ind w:left="0" w:firstLine="0"/>
        <w:rPr>
          <w:rFonts w:asciiTheme="minorEastAsia" w:eastAsiaTheme="minorEastAsia" w:hAnsiTheme="minorEastAsia"/>
          <w:color w:val="auto"/>
          <w:sz w:val="44"/>
          <w:szCs w:val="44"/>
        </w:rPr>
      </w:pPr>
      <w:bookmarkStart w:id="55" w:name="_Toc531372601"/>
      <w:r>
        <w:rPr>
          <w:rFonts w:asciiTheme="minorEastAsia" w:eastAsiaTheme="minorEastAsia" w:hAnsiTheme="minorEastAsia" w:hint="eastAsia"/>
          <w:color w:val="auto"/>
          <w:sz w:val="44"/>
          <w:szCs w:val="44"/>
        </w:rPr>
        <w:t>发展规划</w:t>
      </w:r>
      <w:bookmarkEnd w:id="55"/>
    </w:p>
    <w:p w:rsidR="0010360C" w:rsidRDefault="0010360C" w:rsidP="0010360C">
      <w:pPr>
        <w:pStyle w:val="a4"/>
        <w:spacing w:line="360" w:lineRule="auto"/>
        <w:ind w:left="420"/>
        <w:rPr>
          <w:rFonts w:asciiTheme="minorEastAsia" w:hAnsiTheme="minorEastAsia"/>
        </w:rPr>
      </w:pPr>
      <w:r w:rsidRPr="0010360C">
        <w:rPr>
          <w:rFonts w:asciiTheme="minorEastAsia" w:hAnsiTheme="minorEastAsia" w:hint="eastAsia"/>
        </w:rPr>
        <w:t>在信息系统</w:t>
      </w:r>
      <w:r>
        <w:rPr>
          <w:rFonts w:asciiTheme="minorEastAsia" w:hAnsiTheme="minorEastAsia" w:hint="eastAsia"/>
        </w:rPr>
        <w:t>（M</w:t>
      </w:r>
      <w:r>
        <w:rPr>
          <w:rFonts w:asciiTheme="minorEastAsia" w:hAnsiTheme="minorEastAsia"/>
        </w:rPr>
        <w:t>IS</w:t>
      </w:r>
      <w:r>
        <w:rPr>
          <w:rFonts w:asciiTheme="minorEastAsia" w:hAnsiTheme="minorEastAsia" w:hint="eastAsia"/>
        </w:rPr>
        <w:t>）</w:t>
      </w:r>
      <w:r w:rsidR="008D7228">
        <w:rPr>
          <w:rFonts w:asciiTheme="minorEastAsia" w:hAnsiTheme="minorEastAsia" w:hint="eastAsia"/>
        </w:rPr>
        <w:t>建设</w:t>
      </w:r>
      <w:r>
        <w:rPr>
          <w:rFonts w:asciiTheme="minorEastAsia" w:hAnsiTheme="minorEastAsia" w:hint="eastAsia"/>
        </w:rPr>
        <w:t>的</w:t>
      </w:r>
      <w:r w:rsidR="008D7228">
        <w:rPr>
          <w:rFonts w:asciiTheme="minorEastAsia" w:hAnsiTheme="minorEastAsia" w:hint="eastAsia"/>
        </w:rPr>
        <w:t>发展</w:t>
      </w:r>
      <w:r w:rsidRPr="0010360C">
        <w:rPr>
          <w:rFonts w:asciiTheme="minorEastAsia" w:hAnsiTheme="minorEastAsia" w:hint="eastAsia"/>
        </w:rPr>
        <w:t>规划具体实践中，常用的几种方法包括</w:t>
      </w:r>
      <w:r>
        <w:rPr>
          <w:rFonts w:asciiTheme="minorEastAsia" w:hAnsiTheme="minorEastAsia" w:hint="eastAsia"/>
        </w:rPr>
        <w:t>战略目标集转化法（S</w:t>
      </w:r>
      <w:r>
        <w:rPr>
          <w:rFonts w:asciiTheme="minorEastAsia" w:hAnsiTheme="minorEastAsia"/>
        </w:rPr>
        <w:t>ST</w:t>
      </w:r>
      <w:r>
        <w:rPr>
          <w:rFonts w:asciiTheme="minorEastAsia" w:hAnsiTheme="minorEastAsia" w:hint="eastAsia"/>
        </w:rPr>
        <w:t>）、关键成功因子法（C</w:t>
      </w:r>
      <w:r>
        <w:rPr>
          <w:rFonts w:asciiTheme="minorEastAsia" w:hAnsiTheme="minorEastAsia"/>
        </w:rPr>
        <w:t>SF</w:t>
      </w:r>
      <w:r>
        <w:rPr>
          <w:rFonts w:asciiTheme="minorEastAsia" w:hAnsiTheme="minorEastAsia" w:hint="eastAsia"/>
        </w:rPr>
        <w:t>）、企业系统规划法（B</w:t>
      </w:r>
      <w:r>
        <w:rPr>
          <w:rFonts w:asciiTheme="minorEastAsia" w:hAnsiTheme="minorEastAsia"/>
        </w:rPr>
        <w:t>SP</w:t>
      </w:r>
      <w:r>
        <w:rPr>
          <w:rFonts w:asciiTheme="minorEastAsia" w:hAnsiTheme="minorEastAsia" w:hint="eastAsia"/>
        </w:rPr>
        <w:t>）等，在大型企业的复杂环境下，经常将若干种规划办法组合使用，用以组合成一个完善的战略规划模型，</w:t>
      </w:r>
      <w:r w:rsidR="00A92BA0">
        <w:rPr>
          <w:rFonts w:asciiTheme="minorEastAsia" w:hAnsiTheme="minorEastAsia" w:hint="eastAsia"/>
        </w:rPr>
        <w:t>确保能够</w:t>
      </w:r>
      <w:r>
        <w:rPr>
          <w:rFonts w:asciiTheme="minorEastAsia" w:hAnsiTheme="minorEastAsia" w:hint="eastAsia"/>
        </w:rPr>
        <w:t>覆盖从战略计划层面到需求分析，并到资源分配的各个环节当中。</w:t>
      </w:r>
    </w:p>
    <w:p w:rsidR="002164A7" w:rsidRPr="0010360C" w:rsidRDefault="002164A7" w:rsidP="0010360C">
      <w:pPr>
        <w:pStyle w:val="a4"/>
        <w:spacing w:line="360" w:lineRule="auto"/>
        <w:ind w:left="420"/>
        <w:rPr>
          <w:rFonts w:asciiTheme="minorEastAsia" w:hAnsiTheme="minorEastAsia"/>
        </w:rPr>
      </w:pPr>
      <w:r>
        <w:rPr>
          <w:noProof/>
        </w:rPr>
        <w:drawing>
          <wp:inline distT="0" distB="0" distL="0" distR="0">
            <wp:extent cx="5274310" cy="1393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393190"/>
                    </a:xfrm>
                    <a:prstGeom prst="rect">
                      <a:avLst/>
                    </a:prstGeom>
                    <a:noFill/>
                    <a:ln>
                      <a:noFill/>
                    </a:ln>
                  </pic:spPr>
                </pic:pic>
              </a:graphicData>
            </a:graphic>
          </wp:inline>
        </w:drawing>
      </w:r>
    </w:p>
    <w:p w:rsidR="0010360C" w:rsidRPr="0010360C" w:rsidRDefault="00352A26" w:rsidP="0010360C">
      <w:pPr>
        <w:pStyle w:val="a4"/>
        <w:spacing w:line="360" w:lineRule="auto"/>
        <w:ind w:left="420"/>
        <w:rPr>
          <w:rFonts w:asciiTheme="minorEastAsia" w:hAnsiTheme="minorEastAsia"/>
        </w:rPr>
      </w:pPr>
      <w:r>
        <w:rPr>
          <w:rFonts w:asciiTheme="minorEastAsia" w:hAnsiTheme="minorEastAsia" w:hint="eastAsia"/>
        </w:rPr>
        <w:t>基于光大证券实际情况，结合相关的规划方法论，我们</w:t>
      </w:r>
      <w:r w:rsidR="00510122">
        <w:rPr>
          <w:rFonts w:asciiTheme="minorEastAsia" w:hAnsiTheme="minorEastAsia" w:hint="eastAsia"/>
        </w:rPr>
        <w:t>制定</w:t>
      </w:r>
      <w:r>
        <w:rPr>
          <w:rFonts w:asciiTheme="minorEastAsia" w:hAnsiTheme="minorEastAsia" w:hint="eastAsia"/>
        </w:rPr>
        <w:t>如下</w:t>
      </w:r>
      <w:r w:rsidR="00510122">
        <w:rPr>
          <w:rFonts w:asciiTheme="minorEastAsia" w:hAnsiTheme="minorEastAsia" w:hint="eastAsia"/>
        </w:rPr>
        <w:t>发展</w:t>
      </w:r>
      <w:r>
        <w:rPr>
          <w:rFonts w:asciiTheme="minorEastAsia" w:hAnsiTheme="minorEastAsia" w:hint="eastAsia"/>
        </w:rPr>
        <w:t>规划。</w:t>
      </w:r>
    </w:p>
    <w:p w:rsidR="00613F72" w:rsidRPr="00613F72" w:rsidRDefault="0098446D" w:rsidP="00613F72">
      <w:pPr>
        <w:pStyle w:val="2"/>
        <w:numPr>
          <w:ilvl w:val="1"/>
          <w:numId w:val="1"/>
        </w:numPr>
        <w:spacing w:before="624" w:after="312" w:line="360" w:lineRule="auto"/>
        <w:rPr>
          <w:rFonts w:asciiTheme="minorEastAsia" w:eastAsiaTheme="minorEastAsia" w:hAnsiTheme="minorEastAsia"/>
          <w:color w:val="auto"/>
          <w:sz w:val="36"/>
          <w:szCs w:val="36"/>
        </w:rPr>
      </w:pPr>
      <w:bookmarkStart w:id="56" w:name="_Toc531372602"/>
      <w:r>
        <w:rPr>
          <w:rFonts w:asciiTheme="minorEastAsia" w:eastAsiaTheme="minorEastAsia" w:hAnsiTheme="minorEastAsia" w:hint="eastAsia"/>
          <w:color w:val="auto"/>
          <w:sz w:val="36"/>
          <w:szCs w:val="36"/>
        </w:rPr>
        <w:lastRenderedPageBreak/>
        <w:t>近</w:t>
      </w:r>
      <w:r w:rsidR="00613F72" w:rsidRPr="00613F72">
        <w:rPr>
          <w:rFonts w:asciiTheme="minorEastAsia" w:eastAsiaTheme="minorEastAsia" w:hAnsiTheme="minorEastAsia" w:hint="eastAsia"/>
          <w:color w:val="auto"/>
          <w:sz w:val="36"/>
          <w:szCs w:val="36"/>
        </w:rPr>
        <w:t>三年滚动规划</w:t>
      </w:r>
      <w:r w:rsidR="005D01A2">
        <w:rPr>
          <w:rFonts w:asciiTheme="minorEastAsia" w:eastAsiaTheme="minorEastAsia" w:hAnsiTheme="minorEastAsia" w:hint="eastAsia"/>
          <w:color w:val="auto"/>
          <w:sz w:val="36"/>
          <w:szCs w:val="36"/>
        </w:rPr>
        <w:t>（2019-2022）</w:t>
      </w:r>
      <w:bookmarkEnd w:id="56"/>
    </w:p>
    <w:p w:rsidR="005D01A2" w:rsidRDefault="005D01A2" w:rsidP="005D01A2">
      <w:pPr>
        <w:pStyle w:val="3"/>
        <w:numPr>
          <w:ilvl w:val="2"/>
          <w:numId w:val="1"/>
        </w:numPr>
        <w:rPr>
          <w:rFonts w:asciiTheme="minorEastAsia" w:eastAsiaTheme="minorEastAsia" w:hAnsiTheme="minorEastAsia"/>
          <w:color w:val="auto"/>
          <w:sz w:val="36"/>
          <w:szCs w:val="36"/>
        </w:rPr>
      </w:pPr>
      <w:bookmarkStart w:id="57" w:name="_Toc531372603"/>
      <w:r>
        <w:rPr>
          <w:rFonts w:asciiTheme="minorEastAsia" w:eastAsiaTheme="minorEastAsia" w:hAnsiTheme="minorEastAsia" w:hint="eastAsia"/>
          <w:color w:val="auto"/>
          <w:sz w:val="36"/>
          <w:szCs w:val="36"/>
        </w:rPr>
        <w:t>规划目标</w:t>
      </w:r>
      <w:bookmarkEnd w:id="57"/>
    </w:p>
    <w:p w:rsidR="005D01A2" w:rsidRDefault="005D01A2" w:rsidP="005D01A2">
      <w:pPr>
        <w:pStyle w:val="3"/>
        <w:numPr>
          <w:ilvl w:val="2"/>
          <w:numId w:val="1"/>
        </w:numPr>
        <w:rPr>
          <w:rFonts w:asciiTheme="minorEastAsia" w:eastAsiaTheme="minorEastAsia" w:hAnsiTheme="minorEastAsia"/>
          <w:color w:val="auto"/>
          <w:sz w:val="36"/>
          <w:szCs w:val="36"/>
        </w:rPr>
      </w:pPr>
      <w:bookmarkStart w:id="58" w:name="_Toc531372604"/>
      <w:r>
        <w:rPr>
          <w:rFonts w:asciiTheme="minorEastAsia" w:eastAsiaTheme="minorEastAsia" w:hAnsiTheme="minorEastAsia" w:hint="eastAsia"/>
          <w:color w:val="auto"/>
          <w:sz w:val="36"/>
          <w:szCs w:val="36"/>
        </w:rPr>
        <w:t>系统建设</w:t>
      </w:r>
      <w:r w:rsidR="004250D7">
        <w:rPr>
          <w:rFonts w:asciiTheme="minorEastAsia" w:eastAsiaTheme="minorEastAsia" w:hAnsiTheme="minorEastAsia" w:hint="eastAsia"/>
          <w:color w:val="auto"/>
          <w:sz w:val="36"/>
          <w:szCs w:val="36"/>
        </w:rPr>
        <w:t>功能</w:t>
      </w:r>
      <w:r>
        <w:rPr>
          <w:rFonts w:asciiTheme="minorEastAsia" w:eastAsiaTheme="minorEastAsia" w:hAnsiTheme="minorEastAsia" w:hint="eastAsia"/>
          <w:color w:val="auto"/>
          <w:sz w:val="36"/>
          <w:szCs w:val="36"/>
        </w:rPr>
        <w:t>规划</w:t>
      </w:r>
      <w:bookmarkEnd w:id="58"/>
    </w:p>
    <w:p w:rsidR="005D01A2" w:rsidRDefault="005D01A2" w:rsidP="005D01A2">
      <w:pPr>
        <w:pStyle w:val="3"/>
        <w:numPr>
          <w:ilvl w:val="2"/>
          <w:numId w:val="1"/>
        </w:numPr>
        <w:rPr>
          <w:rFonts w:asciiTheme="minorEastAsia" w:eastAsiaTheme="minorEastAsia" w:hAnsiTheme="minorEastAsia"/>
          <w:color w:val="auto"/>
          <w:sz w:val="36"/>
          <w:szCs w:val="36"/>
        </w:rPr>
      </w:pPr>
      <w:bookmarkStart w:id="59" w:name="_Toc531372605"/>
      <w:r>
        <w:rPr>
          <w:rFonts w:asciiTheme="minorEastAsia" w:eastAsiaTheme="minorEastAsia" w:hAnsiTheme="minorEastAsia" w:hint="eastAsia"/>
          <w:color w:val="auto"/>
          <w:sz w:val="36"/>
          <w:szCs w:val="36"/>
        </w:rPr>
        <w:t>投资规划</w:t>
      </w:r>
      <w:bookmarkEnd w:id="59"/>
    </w:p>
    <w:p w:rsidR="00613F72" w:rsidRDefault="003E47BA" w:rsidP="00613F72">
      <w:pPr>
        <w:pStyle w:val="2"/>
        <w:numPr>
          <w:ilvl w:val="1"/>
          <w:numId w:val="1"/>
        </w:numPr>
        <w:spacing w:before="624" w:after="312" w:line="360" w:lineRule="auto"/>
        <w:rPr>
          <w:rFonts w:asciiTheme="minorEastAsia" w:eastAsiaTheme="minorEastAsia" w:hAnsiTheme="minorEastAsia"/>
          <w:color w:val="auto"/>
          <w:sz w:val="36"/>
          <w:szCs w:val="36"/>
        </w:rPr>
      </w:pPr>
      <w:bookmarkStart w:id="60" w:name="_Toc531372606"/>
      <w:r>
        <w:rPr>
          <w:rFonts w:asciiTheme="minorEastAsia" w:eastAsiaTheme="minorEastAsia" w:hAnsiTheme="minorEastAsia" w:hint="eastAsia"/>
          <w:color w:val="auto"/>
          <w:sz w:val="36"/>
          <w:szCs w:val="36"/>
        </w:rPr>
        <w:t>中长</w:t>
      </w:r>
      <w:r w:rsidR="00613F72" w:rsidRPr="00613F72">
        <w:rPr>
          <w:rFonts w:asciiTheme="minorEastAsia" w:eastAsiaTheme="minorEastAsia" w:hAnsiTheme="minorEastAsia" w:hint="eastAsia"/>
          <w:color w:val="auto"/>
          <w:sz w:val="36"/>
          <w:szCs w:val="36"/>
        </w:rPr>
        <w:t>期发展规划</w:t>
      </w:r>
      <w:bookmarkEnd w:id="60"/>
    </w:p>
    <w:p w:rsidR="00210C46" w:rsidRDefault="00210C46" w:rsidP="00210C46">
      <w:pPr>
        <w:pStyle w:val="3"/>
        <w:numPr>
          <w:ilvl w:val="2"/>
          <w:numId w:val="1"/>
        </w:numPr>
        <w:rPr>
          <w:rFonts w:asciiTheme="minorEastAsia" w:eastAsiaTheme="minorEastAsia" w:hAnsiTheme="minorEastAsia"/>
          <w:color w:val="auto"/>
          <w:sz w:val="36"/>
          <w:szCs w:val="36"/>
        </w:rPr>
      </w:pPr>
      <w:bookmarkStart w:id="61" w:name="_Toc531372607"/>
      <w:r>
        <w:rPr>
          <w:rFonts w:asciiTheme="minorEastAsia" w:eastAsiaTheme="minorEastAsia" w:hAnsiTheme="minorEastAsia" w:hint="eastAsia"/>
          <w:color w:val="auto"/>
          <w:sz w:val="36"/>
          <w:szCs w:val="36"/>
        </w:rPr>
        <w:t>规划目标</w:t>
      </w:r>
      <w:bookmarkEnd w:id="61"/>
    </w:p>
    <w:p w:rsidR="00210C46" w:rsidRDefault="00210C46" w:rsidP="00210C46">
      <w:pPr>
        <w:pStyle w:val="3"/>
        <w:numPr>
          <w:ilvl w:val="2"/>
          <w:numId w:val="1"/>
        </w:numPr>
        <w:rPr>
          <w:rFonts w:asciiTheme="minorEastAsia" w:eastAsiaTheme="minorEastAsia" w:hAnsiTheme="minorEastAsia"/>
          <w:color w:val="auto"/>
          <w:sz w:val="36"/>
          <w:szCs w:val="36"/>
        </w:rPr>
      </w:pPr>
      <w:bookmarkStart w:id="62" w:name="_Toc531372608"/>
      <w:r>
        <w:rPr>
          <w:rFonts w:asciiTheme="minorEastAsia" w:eastAsiaTheme="minorEastAsia" w:hAnsiTheme="minorEastAsia" w:hint="eastAsia"/>
          <w:color w:val="auto"/>
          <w:sz w:val="36"/>
          <w:szCs w:val="36"/>
        </w:rPr>
        <w:t>系统建设</w:t>
      </w:r>
      <w:r w:rsidR="004250D7">
        <w:rPr>
          <w:rFonts w:asciiTheme="minorEastAsia" w:eastAsiaTheme="minorEastAsia" w:hAnsiTheme="minorEastAsia" w:hint="eastAsia"/>
          <w:color w:val="auto"/>
          <w:sz w:val="36"/>
          <w:szCs w:val="36"/>
        </w:rPr>
        <w:t>功能</w:t>
      </w:r>
      <w:r>
        <w:rPr>
          <w:rFonts w:asciiTheme="minorEastAsia" w:eastAsiaTheme="minorEastAsia" w:hAnsiTheme="minorEastAsia" w:hint="eastAsia"/>
          <w:color w:val="auto"/>
          <w:sz w:val="36"/>
          <w:szCs w:val="36"/>
        </w:rPr>
        <w:t>规划</w:t>
      </w:r>
      <w:bookmarkEnd w:id="62"/>
    </w:p>
    <w:p w:rsidR="00210C46" w:rsidRDefault="00210C46" w:rsidP="00210C46">
      <w:pPr>
        <w:pStyle w:val="3"/>
        <w:numPr>
          <w:ilvl w:val="2"/>
          <w:numId w:val="1"/>
        </w:numPr>
        <w:rPr>
          <w:rFonts w:asciiTheme="minorEastAsia" w:eastAsiaTheme="minorEastAsia" w:hAnsiTheme="minorEastAsia"/>
          <w:color w:val="auto"/>
          <w:sz w:val="36"/>
          <w:szCs w:val="36"/>
        </w:rPr>
      </w:pPr>
      <w:bookmarkStart w:id="63" w:name="_Toc531372609"/>
      <w:r>
        <w:rPr>
          <w:rFonts w:asciiTheme="minorEastAsia" w:eastAsiaTheme="minorEastAsia" w:hAnsiTheme="minorEastAsia" w:hint="eastAsia"/>
          <w:color w:val="auto"/>
          <w:sz w:val="36"/>
          <w:szCs w:val="36"/>
        </w:rPr>
        <w:t>投资规划</w:t>
      </w:r>
      <w:bookmarkEnd w:id="63"/>
    </w:p>
    <w:p w:rsidR="00210C46" w:rsidRPr="00210C46" w:rsidRDefault="00210C46" w:rsidP="00210C46"/>
    <w:p w:rsidR="00613F72" w:rsidRPr="001C23A1" w:rsidRDefault="00613F72" w:rsidP="00613F72">
      <w:pPr>
        <w:pStyle w:val="a4"/>
        <w:spacing w:line="360" w:lineRule="auto"/>
        <w:ind w:left="840" w:firstLine="420"/>
        <w:rPr>
          <w:rFonts w:asciiTheme="minorEastAsia" w:hAnsiTheme="minorEastAsia"/>
        </w:rPr>
      </w:pPr>
      <w:r>
        <w:rPr>
          <w:rFonts w:asciiTheme="minorEastAsia" w:hAnsiTheme="minorEastAsia" w:hint="eastAsia"/>
        </w:rPr>
        <w:t>——结束，以下无内容</w:t>
      </w:r>
    </w:p>
    <w:p w:rsidR="00613F72" w:rsidRDefault="00613F72"/>
    <w:sectPr w:rsidR="00613F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426" w:rsidRDefault="00490426" w:rsidP="00574BE5">
      <w:pPr>
        <w:spacing w:after="0" w:line="240" w:lineRule="auto"/>
      </w:pPr>
      <w:r>
        <w:separator/>
      </w:r>
    </w:p>
  </w:endnote>
  <w:endnote w:type="continuationSeparator" w:id="0">
    <w:p w:rsidR="00490426" w:rsidRDefault="00490426" w:rsidP="0057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426" w:rsidRDefault="00490426" w:rsidP="00574BE5">
      <w:pPr>
        <w:spacing w:after="0" w:line="240" w:lineRule="auto"/>
      </w:pPr>
      <w:r>
        <w:separator/>
      </w:r>
    </w:p>
  </w:footnote>
  <w:footnote w:type="continuationSeparator" w:id="0">
    <w:p w:rsidR="00490426" w:rsidRDefault="00490426" w:rsidP="00574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CD5"/>
    <w:multiLevelType w:val="hybridMultilevel"/>
    <w:tmpl w:val="61682FB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36E3BD7"/>
    <w:multiLevelType w:val="multilevel"/>
    <w:tmpl w:val="BA5E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440EC"/>
    <w:multiLevelType w:val="hybridMultilevel"/>
    <w:tmpl w:val="61682FB6"/>
    <w:lvl w:ilvl="0" w:tplc="0409001B">
      <w:start w:val="1"/>
      <w:numFmt w:val="lowerRoman"/>
      <w:lvlText w:val="%1."/>
      <w:lvlJc w:val="righ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68B0138"/>
    <w:multiLevelType w:val="hybridMultilevel"/>
    <w:tmpl w:val="C470B82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C0E7152"/>
    <w:multiLevelType w:val="hybridMultilevel"/>
    <w:tmpl w:val="61682FB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7E0707A"/>
    <w:multiLevelType w:val="multilevel"/>
    <w:tmpl w:val="27E0707A"/>
    <w:lvl w:ilvl="0">
      <w:start w:val="1"/>
      <w:numFmt w:val="decimal"/>
      <w:lvlText w:val="%1."/>
      <w:lvlJc w:val="left"/>
      <w:pPr>
        <w:tabs>
          <w:tab w:val="num" w:pos="425"/>
        </w:tabs>
        <w:ind w:left="425" w:hanging="425"/>
      </w:pPr>
      <w:rPr>
        <w:rFonts w:hint="eastAsia"/>
      </w:rPr>
    </w:lvl>
    <w:lvl w:ilvl="1">
      <w:start w:val="1"/>
      <w:numFmt w:val="decimal"/>
      <w:suff w:val="space"/>
      <w:lvlText w:val="%1.%2"/>
      <w:lvlJc w:val="left"/>
      <w:pPr>
        <w:ind w:left="1418" w:hanging="992"/>
      </w:pPr>
      <w:rPr>
        <w:rFonts w:hint="eastAsia"/>
        <w:b/>
      </w:rPr>
    </w:lvl>
    <w:lvl w:ilvl="2">
      <w:start w:val="1"/>
      <w:numFmt w:val="decimal"/>
      <w:suff w:val="space"/>
      <w:lvlText w:val="%1.%2.%3"/>
      <w:lvlJc w:val="left"/>
      <w:pPr>
        <w:ind w:left="964" w:hanging="737"/>
      </w:pPr>
      <w:rPr>
        <w:rFonts w:hint="eastAsia"/>
        <w:b/>
        <w:i w:val="0"/>
        <w:color w:val="auto"/>
      </w:rPr>
    </w:lvl>
    <w:lvl w:ilvl="3">
      <w:start w:val="1"/>
      <w:numFmt w:val="decimal"/>
      <w:lvlText w:val="%1.%2.%3.%4"/>
      <w:lvlJc w:val="left"/>
      <w:pPr>
        <w:tabs>
          <w:tab w:val="num" w:pos="1021"/>
        </w:tabs>
        <w:ind w:left="340" w:firstLine="0"/>
      </w:pPr>
      <w:rPr>
        <w:rFonts w:hint="eastAsia"/>
        <w:b/>
      </w:rPr>
    </w:lvl>
    <w:lvl w:ilvl="4">
      <w:start w:val="1"/>
      <w:numFmt w:val="decimal"/>
      <w:lvlText w:val="%1.%2.%3.%4.%5"/>
      <w:lvlJc w:val="left"/>
      <w:pPr>
        <w:tabs>
          <w:tab w:val="num" w:pos="1134"/>
        </w:tabs>
        <w:ind w:left="284" w:firstLine="340"/>
      </w:pPr>
      <w:rPr>
        <w:rFonts w:hint="eastAsia"/>
        <w:b/>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6" w15:restartNumberingAfterBreak="0">
    <w:nsid w:val="29247B35"/>
    <w:multiLevelType w:val="hybridMultilevel"/>
    <w:tmpl w:val="61682FB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2ABB72B9"/>
    <w:multiLevelType w:val="hybridMultilevel"/>
    <w:tmpl w:val="C71AEC00"/>
    <w:lvl w:ilvl="0" w:tplc="04090003">
      <w:start w:val="1"/>
      <w:numFmt w:val="bullet"/>
      <w:lvlText w:val=""/>
      <w:lvlJc w:val="left"/>
      <w:pPr>
        <w:ind w:left="2100" w:hanging="420"/>
      </w:pPr>
      <w:rPr>
        <w:rFonts w:ascii="Wingdings" w:hAnsi="Wingding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2DB3758D"/>
    <w:multiLevelType w:val="multilevel"/>
    <w:tmpl w:val="2DB3758D"/>
    <w:lvl w:ilvl="0">
      <w:start w:val="1"/>
      <w:numFmt w:val="bullet"/>
      <w:lvlText w:val=""/>
      <w:lvlJc w:val="left"/>
      <w:pPr>
        <w:tabs>
          <w:tab w:val="num" w:pos="2940"/>
        </w:tabs>
        <w:ind w:left="2940" w:hanging="420"/>
      </w:pPr>
      <w:rPr>
        <w:rFonts w:ascii="Wingdings" w:hAnsi="Wingdings" w:hint="default"/>
      </w:rPr>
    </w:lvl>
    <w:lvl w:ilvl="1">
      <w:start w:val="1"/>
      <w:numFmt w:val="bullet"/>
      <w:lvlText w:val=""/>
      <w:lvlJc w:val="left"/>
      <w:pPr>
        <w:tabs>
          <w:tab w:val="num" w:pos="2039"/>
        </w:tabs>
        <w:ind w:left="2039" w:hanging="420"/>
      </w:pPr>
      <w:rPr>
        <w:rFonts w:ascii="Wingdings" w:hAnsi="Wingdings" w:hint="default"/>
      </w:rPr>
    </w:lvl>
    <w:lvl w:ilvl="2">
      <w:start w:val="1"/>
      <w:numFmt w:val="bullet"/>
      <w:lvlText w:val=""/>
      <w:lvlJc w:val="left"/>
      <w:pPr>
        <w:tabs>
          <w:tab w:val="num" w:pos="2459"/>
        </w:tabs>
        <w:ind w:left="2459" w:hanging="420"/>
      </w:pPr>
      <w:rPr>
        <w:rFonts w:ascii="Wingdings" w:hAnsi="Wingdings" w:hint="default"/>
      </w:rPr>
    </w:lvl>
    <w:lvl w:ilvl="3">
      <w:start w:val="1"/>
      <w:numFmt w:val="bullet"/>
      <w:lvlText w:val=""/>
      <w:lvlJc w:val="left"/>
      <w:pPr>
        <w:tabs>
          <w:tab w:val="num" w:pos="2879"/>
        </w:tabs>
        <w:ind w:left="2879" w:hanging="420"/>
      </w:pPr>
      <w:rPr>
        <w:rFonts w:ascii="Wingdings" w:hAnsi="Wingdings" w:hint="default"/>
      </w:rPr>
    </w:lvl>
    <w:lvl w:ilvl="4">
      <w:start w:val="1"/>
      <w:numFmt w:val="bullet"/>
      <w:lvlText w:val=""/>
      <w:lvlJc w:val="left"/>
      <w:pPr>
        <w:tabs>
          <w:tab w:val="num" w:pos="3299"/>
        </w:tabs>
        <w:ind w:left="3299" w:hanging="420"/>
      </w:pPr>
      <w:rPr>
        <w:rFonts w:ascii="Wingdings" w:hAnsi="Wingdings" w:hint="default"/>
      </w:rPr>
    </w:lvl>
    <w:lvl w:ilvl="5">
      <w:start w:val="1"/>
      <w:numFmt w:val="bullet"/>
      <w:lvlText w:val=""/>
      <w:lvlJc w:val="left"/>
      <w:pPr>
        <w:tabs>
          <w:tab w:val="num" w:pos="3719"/>
        </w:tabs>
        <w:ind w:left="3719" w:hanging="420"/>
      </w:pPr>
      <w:rPr>
        <w:rFonts w:ascii="Wingdings" w:hAnsi="Wingdings" w:hint="default"/>
      </w:rPr>
    </w:lvl>
    <w:lvl w:ilvl="6">
      <w:start w:val="1"/>
      <w:numFmt w:val="bullet"/>
      <w:lvlText w:val=""/>
      <w:lvlJc w:val="left"/>
      <w:pPr>
        <w:tabs>
          <w:tab w:val="num" w:pos="4139"/>
        </w:tabs>
        <w:ind w:left="4139" w:hanging="420"/>
      </w:pPr>
      <w:rPr>
        <w:rFonts w:ascii="Wingdings" w:hAnsi="Wingdings" w:hint="default"/>
      </w:rPr>
    </w:lvl>
    <w:lvl w:ilvl="7">
      <w:start w:val="1"/>
      <w:numFmt w:val="bullet"/>
      <w:lvlText w:val=""/>
      <w:lvlJc w:val="left"/>
      <w:pPr>
        <w:tabs>
          <w:tab w:val="num" w:pos="4559"/>
        </w:tabs>
        <w:ind w:left="4559" w:hanging="420"/>
      </w:pPr>
      <w:rPr>
        <w:rFonts w:ascii="Wingdings" w:hAnsi="Wingdings" w:hint="default"/>
      </w:rPr>
    </w:lvl>
    <w:lvl w:ilvl="8">
      <w:start w:val="1"/>
      <w:numFmt w:val="bullet"/>
      <w:lvlText w:val=""/>
      <w:lvlJc w:val="left"/>
      <w:pPr>
        <w:tabs>
          <w:tab w:val="num" w:pos="4979"/>
        </w:tabs>
        <w:ind w:left="4979" w:hanging="420"/>
      </w:pPr>
      <w:rPr>
        <w:rFonts w:ascii="Wingdings" w:hAnsi="Wingdings" w:hint="default"/>
      </w:rPr>
    </w:lvl>
  </w:abstractNum>
  <w:abstractNum w:abstractNumId="9" w15:restartNumberingAfterBreak="0">
    <w:nsid w:val="2EC62480"/>
    <w:multiLevelType w:val="hybridMultilevel"/>
    <w:tmpl w:val="0512DA90"/>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30EA3050"/>
    <w:multiLevelType w:val="hybridMultilevel"/>
    <w:tmpl w:val="709A3FCA"/>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36E23268"/>
    <w:multiLevelType w:val="multilevel"/>
    <w:tmpl w:val="27E0707A"/>
    <w:lvl w:ilvl="0">
      <w:start w:val="1"/>
      <w:numFmt w:val="decimal"/>
      <w:lvlText w:val="%1."/>
      <w:lvlJc w:val="left"/>
      <w:pPr>
        <w:tabs>
          <w:tab w:val="num" w:pos="425"/>
        </w:tabs>
        <w:ind w:left="425" w:hanging="425"/>
      </w:pPr>
      <w:rPr>
        <w:rFonts w:hint="eastAsia"/>
      </w:rPr>
    </w:lvl>
    <w:lvl w:ilvl="1">
      <w:start w:val="1"/>
      <w:numFmt w:val="decimal"/>
      <w:suff w:val="space"/>
      <w:lvlText w:val="%1.%2"/>
      <w:lvlJc w:val="left"/>
      <w:pPr>
        <w:ind w:left="1418" w:hanging="992"/>
      </w:pPr>
      <w:rPr>
        <w:rFonts w:hint="eastAsia"/>
        <w:b/>
      </w:rPr>
    </w:lvl>
    <w:lvl w:ilvl="2">
      <w:start w:val="1"/>
      <w:numFmt w:val="decimal"/>
      <w:suff w:val="space"/>
      <w:lvlText w:val="%1.%2.%3"/>
      <w:lvlJc w:val="left"/>
      <w:pPr>
        <w:ind w:left="964" w:hanging="737"/>
      </w:pPr>
      <w:rPr>
        <w:rFonts w:hint="eastAsia"/>
        <w:b/>
        <w:i w:val="0"/>
        <w:color w:val="auto"/>
      </w:rPr>
    </w:lvl>
    <w:lvl w:ilvl="3">
      <w:start w:val="1"/>
      <w:numFmt w:val="decimal"/>
      <w:lvlText w:val="%1.%2.%3.%4"/>
      <w:lvlJc w:val="left"/>
      <w:pPr>
        <w:tabs>
          <w:tab w:val="num" w:pos="1021"/>
        </w:tabs>
        <w:ind w:left="340" w:firstLine="0"/>
      </w:pPr>
      <w:rPr>
        <w:rFonts w:hint="eastAsia"/>
        <w:b/>
      </w:rPr>
    </w:lvl>
    <w:lvl w:ilvl="4">
      <w:start w:val="1"/>
      <w:numFmt w:val="decimal"/>
      <w:lvlText w:val="%1.%2.%3.%4.%5"/>
      <w:lvlJc w:val="left"/>
      <w:pPr>
        <w:tabs>
          <w:tab w:val="num" w:pos="1134"/>
        </w:tabs>
        <w:ind w:left="284" w:firstLine="340"/>
      </w:pPr>
      <w:rPr>
        <w:rFonts w:hint="eastAsia"/>
        <w:b/>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2" w15:restartNumberingAfterBreak="0">
    <w:nsid w:val="382F1EE1"/>
    <w:multiLevelType w:val="hybridMultilevel"/>
    <w:tmpl w:val="CC160620"/>
    <w:lvl w:ilvl="0" w:tplc="04090003">
      <w:start w:val="1"/>
      <w:numFmt w:val="bullet"/>
      <w:lvlText w:val=""/>
      <w:lvlJc w:val="left"/>
      <w:pPr>
        <w:ind w:left="2100" w:hanging="420"/>
      </w:pPr>
      <w:rPr>
        <w:rFonts w:ascii="Wingdings" w:hAnsi="Wingding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3AF86B9F"/>
    <w:multiLevelType w:val="hybridMultilevel"/>
    <w:tmpl w:val="0EE83E9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D134ACD"/>
    <w:multiLevelType w:val="hybridMultilevel"/>
    <w:tmpl w:val="A6F0E5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714825"/>
    <w:multiLevelType w:val="hybridMultilevel"/>
    <w:tmpl w:val="CA8851D6"/>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15:restartNumberingAfterBreak="0">
    <w:nsid w:val="3E96539C"/>
    <w:multiLevelType w:val="hybridMultilevel"/>
    <w:tmpl w:val="7B2605A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3B07E23"/>
    <w:multiLevelType w:val="hybridMultilevel"/>
    <w:tmpl w:val="B0788B08"/>
    <w:lvl w:ilvl="0" w:tplc="0409001B">
      <w:start w:val="1"/>
      <w:numFmt w:val="lowerRoman"/>
      <w:lvlText w:val="%1."/>
      <w:lvlJc w:val="righ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43FB3E03"/>
    <w:multiLevelType w:val="hybridMultilevel"/>
    <w:tmpl w:val="B5004642"/>
    <w:lvl w:ilvl="0" w:tplc="A4B42A8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DBC6622"/>
    <w:multiLevelType w:val="hybridMultilevel"/>
    <w:tmpl w:val="3000C84A"/>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56D0A78"/>
    <w:multiLevelType w:val="hybridMultilevel"/>
    <w:tmpl w:val="8CB448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7BD134F"/>
    <w:multiLevelType w:val="hybridMultilevel"/>
    <w:tmpl w:val="61682FB6"/>
    <w:lvl w:ilvl="0" w:tplc="0409001B">
      <w:start w:val="1"/>
      <w:numFmt w:val="lowerRoman"/>
      <w:lvlText w:val="%1."/>
      <w:lvlJc w:val="righ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682F2ADD"/>
    <w:multiLevelType w:val="multilevel"/>
    <w:tmpl w:val="682F2ADD"/>
    <w:lvl w:ilvl="0">
      <w:start w:val="1"/>
      <w:numFmt w:val="bullet"/>
      <w:lvlText w:val=""/>
      <w:lvlJc w:val="left"/>
      <w:pPr>
        <w:tabs>
          <w:tab w:val="num" w:pos="982"/>
        </w:tabs>
        <w:ind w:left="982" w:hanging="420"/>
      </w:pPr>
      <w:rPr>
        <w:rFonts w:ascii="Wingdings" w:hAnsi="Wingdings" w:hint="default"/>
      </w:rPr>
    </w:lvl>
    <w:lvl w:ilvl="1">
      <w:start w:val="1"/>
      <w:numFmt w:val="bullet"/>
      <w:lvlText w:val=""/>
      <w:lvlJc w:val="left"/>
      <w:pPr>
        <w:tabs>
          <w:tab w:val="num" w:pos="1402"/>
        </w:tabs>
        <w:ind w:left="1402" w:hanging="420"/>
      </w:pPr>
      <w:rPr>
        <w:rFonts w:ascii="Wingdings" w:hAnsi="Wingdings" w:hint="default"/>
      </w:rPr>
    </w:lvl>
    <w:lvl w:ilvl="2">
      <w:start w:val="1"/>
      <w:numFmt w:val="bullet"/>
      <w:lvlText w:val=""/>
      <w:lvlJc w:val="left"/>
      <w:pPr>
        <w:tabs>
          <w:tab w:val="num" w:pos="1822"/>
        </w:tabs>
        <w:ind w:left="1822" w:hanging="420"/>
      </w:pPr>
      <w:rPr>
        <w:rFonts w:ascii="Wingdings" w:hAnsi="Wingdings" w:hint="default"/>
      </w:rPr>
    </w:lvl>
    <w:lvl w:ilvl="3">
      <w:start w:val="1"/>
      <w:numFmt w:val="bullet"/>
      <w:lvlText w:val=""/>
      <w:lvlJc w:val="left"/>
      <w:pPr>
        <w:tabs>
          <w:tab w:val="num" w:pos="2242"/>
        </w:tabs>
        <w:ind w:left="2242" w:hanging="420"/>
      </w:pPr>
      <w:rPr>
        <w:rFonts w:ascii="Wingdings" w:hAnsi="Wingdings" w:hint="default"/>
      </w:rPr>
    </w:lvl>
    <w:lvl w:ilvl="4">
      <w:start w:val="1"/>
      <w:numFmt w:val="bullet"/>
      <w:lvlText w:val=""/>
      <w:lvlJc w:val="left"/>
      <w:pPr>
        <w:tabs>
          <w:tab w:val="num" w:pos="2662"/>
        </w:tabs>
        <w:ind w:left="2662" w:hanging="420"/>
      </w:pPr>
      <w:rPr>
        <w:rFonts w:ascii="Wingdings" w:hAnsi="Wingdings" w:hint="default"/>
      </w:rPr>
    </w:lvl>
    <w:lvl w:ilvl="5">
      <w:start w:val="1"/>
      <w:numFmt w:val="bullet"/>
      <w:lvlText w:val=""/>
      <w:lvlJc w:val="left"/>
      <w:pPr>
        <w:tabs>
          <w:tab w:val="num" w:pos="3082"/>
        </w:tabs>
        <w:ind w:left="3082" w:hanging="420"/>
      </w:pPr>
      <w:rPr>
        <w:rFonts w:ascii="Wingdings" w:hAnsi="Wingdings" w:hint="default"/>
      </w:rPr>
    </w:lvl>
    <w:lvl w:ilvl="6">
      <w:start w:val="1"/>
      <w:numFmt w:val="bullet"/>
      <w:lvlText w:val=""/>
      <w:lvlJc w:val="left"/>
      <w:pPr>
        <w:tabs>
          <w:tab w:val="num" w:pos="3502"/>
        </w:tabs>
        <w:ind w:left="3502" w:hanging="420"/>
      </w:pPr>
      <w:rPr>
        <w:rFonts w:ascii="Wingdings" w:hAnsi="Wingdings" w:hint="default"/>
      </w:rPr>
    </w:lvl>
    <w:lvl w:ilvl="7">
      <w:start w:val="1"/>
      <w:numFmt w:val="bullet"/>
      <w:lvlText w:val=""/>
      <w:lvlJc w:val="left"/>
      <w:pPr>
        <w:tabs>
          <w:tab w:val="num" w:pos="3922"/>
        </w:tabs>
        <w:ind w:left="3922" w:hanging="420"/>
      </w:pPr>
      <w:rPr>
        <w:rFonts w:ascii="Wingdings" w:hAnsi="Wingdings" w:hint="default"/>
      </w:rPr>
    </w:lvl>
    <w:lvl w:ilvl="8">
      <w:start w:val="1"/>
      <w:numFmt w:val="bullet"/>
      <w:lvlText w:val=""/>
      <w:lvlJc w:val="left"/>
      <w:pPr>
        <w:tabs>
          <w:tab w:val="num" w:pos="4342"/>
        </w:tabs>
        <w:ind w:left="4342" w:hanging="420"/>
      </w:pPr>
      <w:rPr>
        <w:rFonts w:ascii="Wingdings" w:hAnsi="Wingdings" w:hint="default"/>
      </w:rPr>
    </w:lvl>
  </w:abstractNum>
  <w:abstractNum w:abstractNumId="23" w15:restartNumberingAfterBreak="0">
    <w:nsid w:val="6ADB2B38"/>
    <w:multiLevelType w:val="multilevel"/>
    <w:tmpl w:val="73D29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E3071C5"/>
    <w:multiLevelType w:val="multilevel"/>
    <w:tmpl w:val="6E3071C5"/>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25" w15:restartNumberingAfterBreak="0">
    <w:nsid w:val="73915083"/>
    <w:multiLevelType w:val="hybridMultilevel"/>
    <w:tmpl w:val="D2F0DAB8"/>
    <w:lvl w:ilvl="0" w:tplc="04090003">
      <w:start w:val="1"/>
      <w:numFmt w:val="bullet"/>
      <w:lvlText w:val=""/>
      <w:lvlJc w:val="left"/>
      <w:pPr>
        <w:ind w:left="2100" w:hanging="420"/>
      </w:pPr>
      <w:rPr>
        <w:rFonts w:ascii="Wingdings" w:hAnsi="Wingding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75A87399"/>
    <w:multiLevelType w:val="multilevel"/>
    <w:tmpl w:val="75A873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8"/>
  </w:num>
  <w:num w:numId="3">
    <w:abstractNumId w:val="22"/>
  </w:num>
  <w:num w:numId="4">
    <w:abstractNumId w:val="24"/>
  </w:num>
  <w:num w:numId="5">
    <w:abstractNumId w:val="26"/>
  </w:num>
  <w:num w:numId="6">
    <w:abstractNumId w:val="23"/>
  </w:num>
  <w:num w:numId="7">
    <w:abstractNumId w:val="14"/>
  </w:num>
  <w:num w:numId="8">
    <w:abstractNumId w:val="17"/>
  </w:num>
  <w:num w:numId="9">
    <w:abstractNumId w:val="10"/>
  </w:num>
  <w:num w:numId="10">
    <w:abstractNumId w:val="18"/>
  </w:num>
  <w:num w:numId="11">
    <w:abstractNumId w:val="4"/>
  </w:num>
  <w:num w:numId="12">
    <w:abstractNumId w:val="0"/>
  </w:num>
  <w:num w:numId="13">
    <w:abstractNumId w:val="6"/>
  </w:num>
  <w:num w:numId="14">
    <w:abstractNumId w:val="21"/>
  </w:num>
  <w:num w:numId="15">
    <w:abstractNumId w:val="2"/>
  </w:num>
  <w:num w:numId="16">
    <w:abstractNumId w:val="16"/>
  </w:num>
  <w:num w:numId="17">
    <w:abstractNumId w:val="9"/>
  </w:num>
  <w:num w:numId="18">
    <w:abstractNumId w:val="15"/>
  </w:num>
  <w:num w:numId="19">
    <w:abstractNumId w:val="11"/>
  </w:num>
  <w:num w:numId="20">
    <w:abstractNumId w:val="3"/>
  </w:num>
  <w:num w:numId="21">
    <w:abstractNumId w:val="20"/>
  </w:num>
  <w:num w:numId="22">
    <w:abstractNumId w:val="1"/>
  </w:num>
  <w:num w:numId="23">
    <w:abstractNumId w:val="19"/>
  </w:num>
  <w:num w:numId="24">
    <w:abstractNumId w:val="13"/>
  </w:num>
  <w:num w:numId="25">
    <w:abstractNumId w:val="25"/>
  </w:num>
  <w:num w:numId="26">
    <w:abstractNumId w:val="1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67"/>
    <w:rsid w:val="000104C6"/>
    <w:rsid w:val="000210B3"/>
    <w:rsid w:val="000310E1"/>
    <w:rsid w:val="00041953"/>
    <w:rsid w:val="00041E47"/>
    <w:rsid w:val="000814B6"/>
    <w:rsid w:val="000A18ED"/>
    <w:rsid w:val="000A2867"/>
    <w:rsid w:val="000A6120"/>
    <w:rsid w:val="000A73E4"/>
    <w:rsid w:val="000B7E9F"/>
    <w:rsid w:val="000D3854"/>
    <w:rsid w:val="0010360C"/>
    <w:rsid w:val="00104EC0"/>
    <w:rsid w:val="001064DD"/>
    <w:rsid w:val="00117AEB"/>
    <w:rsid w:val="001315C5"/>
    <w:rsid w:val="00137E43"/>
    <w:rsid w:val="001435E9"/>
    <w:rsid w:val="00150812"/>
    <w:rsid w:val="0015133E"/>
    <w:rsid w:val="00154F09"/>
    <w:rsid w:val="001636C0"/>
    <w:rsid w:val="00165E7E"/>
    <w:rsid w:val="0016739C"/>
    <w:rsid w:val="00175C2C"/>
    <w:rsid w:val="00187730"/>
    <w:rsid w:val="00195C20"/>
    <w:rsid w:val="001A150E"/>
    <w:rsid w:val="001B3BB1"/>
    <w:rsid w:val="001C23A1"/>
    <w:rsid w:val="001E4DFE"/>
    <w:rsid w:val="001E6AA8"/>
    <w:rsid w:val="002007D2"/>
    <w:rsid w:val="00210C46"/>
    <w:rsid w:val="0021566D"/>
    <w:rsid w:val="00216330"/>
    <w:rsid w:val="002164A7"/>
    <w:rsid w:val="002424F4"/>
    <w:rsid w:val="0025157E"/>
    <w:rsid w:val="00253222"/>
    <w:rsid w:val="00273056"/>
    <w:rsid w:val="002857A3"/>
    <w:rsid w:val="002A3D02"/>
    <w:rsid w:val="002A5222"/>
    <w:rsid w:val="002A64E5"/>
    <w:rsid w:val="002B4B09"/>
    <w:rsid w:val="002E32AC"/>
    <w:rsid w:val="003143B1"/>
    <w:rsid w:val="00324117"/>
    <w:rsid w:val="003253B3"/>
    <w:rsid w:val="00331E2D"/>
    <w:rsid w:val="00333EF4"/>
    <w:rsid w:val="00336A00"/>
    <w:rsid w:val="00340264"/>
    <w:rsid w:val="00344F6D"/>
    <w:rsid w:val="00347B7E"/>
    <w:rsid w:val="00352A26"/>
    <w:rsid w:val="00353C22"/>
    <w:rsid w:val="0036721B"/>
    <w:rsid w:val="00377A82"/>
    <w:rsid w:val="00377D7C"/>
    <w:rsid w:val="00394FF2"/>
    <w:rsid w:val="00395805"/>
    <w:rsid w:val="003B23B8"/>
    <w:rsid w:val="003B4707"/>
    <w:rsid w:val="003C48EF"/>
    <w:rsid w:val="003C6AEC"/>
    <w:rsid w:val="003C6FE0"/>
    <w:rsid w:val="003E47BA"/>
    <w:rsid w:val="003F1F07"/>
    <w:rsid w:val="004047F0"/>
    <w:rsid w:val="00406F11"/>
    <w:rsid w:val="00415CCF"/>
    <w:rsid w:val="004250D7"/>
    <w:rsid w:val="00444C16"/>
    <w:rsid w:val="00450023"/>
    <w:rsid w:val="0048044A"/>
    <w:rsid w:val="00483B10"/>
    <w:rsid w:val="00484D5E"/>
    <w:rsid w:val="00490426"/>
    <w:rsid w:val="004A0002"/>
    <w:rsid w:val="004B7881"/>
    <w:rsid w:val="004D0C90"/>
    <w:rsid w:val="004D60EA"/>
    <w:rsid w:val="00510122"/>
    <w:rsid w:val="00512491"/>
    <w:rsid w:val="00527270"/>
    <w:rsid w:val="00532F70"/>
    <w:rsid w:val="00544F75"/>
    <w:rsid w:val="0055481A"/>
    <w:rsid w:val="0057052E"/>
    <w:rsid w:val="00570720"/>
    <w:rsid w:val="00570FED"/>
    <w:rsid w:val="00574BE5"/>
    <w:rsid w:val="00586859"/>
    <w:rsid w:val="005901E3"/>
    <w:rsid w:val="005A3448"/>
    <w:rsid w:val="005A3700"/>
    <w:rsid w:val="005C5C8A"/>
    <w:rsid w:val="005D01A2"/>
    <w:rsid w:val="005D6943"/>
    <w:rsid w:val="00605552"/>
    <w:rsid w:val="006071A0"/>
    <w:rsid w:val="00613F72"/>
    <w:rsid w:val="00616AE9"/>
    <w:rsid w:val="0062254E"/>
    <w:rsid w:val="0062310C"/>
    <w:rsid w:val="006529AA"/>
    <w:rsid w:val="00653E8A"/>
    <w:rsid w:val="0066158D"/>
    <w:rsid w:val="006804CC"/>
    <w:rsid w:val="0069745C"/>
    <w:rsid w:val="006A5BF3"/>
    <w:rsid w:val="006B01C5"/>
    <w:rsid w:val="006B3B67"/>
    <w:rsid w:val="006B3B87"/>
    <w:rsid w:val="006B49C1"/>
    <w:rsid w:val="006E5B4B"/>
    <w:rsid w:val="006F500B"/>
    <w:rsid w:val="00705A14"/>
    <w:rsid w:val="007110AE"/>
    <w:rsid w:val="00711387"/>
    <w:rsid w:val="0072134B"/>
    <w:rsid w:val="00746C71"/>
    <w:rsid w:val="00756854"/>
    <w:rsid w:val="007618C8"/>
    <w:rsid w:val="007728AE"/>
    <w:rsid w:val="00772A59"/>
    <w:rsid w:val="007873B5"/>
    <w:rsid w:val="00795959"/>
    <w:rsid w:val="007B4EC2"/>
    <w:rsid w:val="007C2818"/>
    <w:rsid w:val="007D122B"/>
    <w:rsid w:val="007D7746"/>
    <w:rsid w:val="007D7760"/>
    <w:rsid w:val="00804757"/>
    <w:rsid w:val="00824B34"/>
    <w:rsid w:val="00827B3E"/>
    <w:rsid w:val="00834D8B"/>
    <w:rsid w:val="00853C78"/>
    <w:rsid w:val="008606D4"/>
    <w:rsid w:val="00871F51"/>
    <w:rsid w:val="008959DD"/>
    <w:rsid w:val="008B3F10"/>
    <w:rsid w:val="008D03C2"/>
    <w:rsid w:val="008D09F7"/>
    <w:rsid w:val="008D7228"/>
    <w:rsid w:val="008D769A"/>
    <w:rsid w:val="00911348"/>
    <w:rsid w:val="009205BE"/>
    <w:rsid w:val="009220E2"/>
    <w:rsid w:val="009351DC"/>
    <w:rsid w:val="00964D22"/>
    <w:rsid w:val="0098446D"/>
    <w:rsid w:val="00994F11"/>
    <w:rsid w:val="009A1276"/>
    <w:rsid w:val="009B4C1C"/>
    <w:rsid w:val="009B66C8"/>
    <w:rsid w:val="009C04C0"/>
    <w:rsid w:val="009C22F7"/>
    <w:rsid w:val="009C37FB"/>
    <w:rsid w:val="009D5986"/>
    <w:rsid w:val="009D6C8B"/>
    <w:rsid w:val="009E2F14"/>
    <w:rsid w:val="009E3883"/>
    <w:rsid w:val="00A0265D"/>
    <w:rsid w:val="00A049D3"/>
    <w:rsid w:val="00A04C35"/>
    <w:rsid w:val="00A23367"/>
    <w:rsid w:val="00A37928"/>
    <w:rsid w:val="00A43E29"/>
    <w:rsid w:val="00A56382"/>
    <w:rsid w:val="00A8316C"/>
    <w:rsid w:val="00A919DF"/>
    <w:rsid w:val="00A92BA0"/>
    <w:rsid w:val="00A9595D"/>
    <w:rsid w:val="00AA0E38"/>
    <w:rsid w:val="00AB5A81"/>
    <w:rsid w:val="00AB6624"/>
    <w:rsid w:val="00AD65F1"/>
    <w:rsid w:val="00AF2816"/>
    <w:rsid w:val="00AF376A"/>
    <w:rsid w:val="00AF7E77"/>
    <w:rsid w:val="00B40D43"/>
    <w:rsid w:val="00B45CCF"/>
    <w:rsid w:val="00B5469B"/>
    <w:rsid w:val="00B763C3"/>
    <w:rsid w:val="00B81C6E"/>
    <w:rsid w:val="00BF6DDD"/>
    <w:rsid w:val="00BF75EC"/>
    <w:rsid w:val="00C03D31"/>
    <w:rsid w:val="00C20020"/>
    <w:rsid w:val="00C21D79"/>
    <w:rsid w:val="00C34C4F"/>
    <w:rsid w:val="00C3519E"/>
    <w:rsid w:val="00C43ACF"/>
    <w:rsid w:val="00C528B0"/>
    <w:rsid w:val="00C52BFD"/>
    <w:rsid w:val="00C5787D"/>
    <w:rsid w:val="00C72CBD"/>
    <w:rsid w:val="00C77C0C"/>
    <w:rsid w:val="00C83CF2"/>
    <w:rsid w:val="00C9571F"/>
    <w:rsid w:val="00CC4624"/>
    <w:rsid w:val="00CC5747"/>
    <w:rsid w:val="00CD2160"/>
    <w:rsid w:val="00CE6A55"/>
    <w:rsid w:val="00D14C15"/>
    <w:rsid w:val="00D37914"/>
    <w:rsid w:val="00D464E6"/>
    <w:rsid w:val="00D83031"/>
    <w:rsid w:val="00D92EF3"/>
    <w:rsid w:val="00DE36AF"/>
    <w:rsid w:val="00DF5A0C"/>
    <w:rsid w:val="00DF7753"/>
    <w:rsid w:val="00E13DE3"/>
    <w:rsid w:val="00E21FB8"/>
    <w:rsid w:val="00E27683"/>
    <w:rsid w:val="00E35C15"/>
    <w:rsid w:val="00E41D2C"/>
    <w:rsid w:val="00E53240"/>
    <w:rsid w:val="00E56767"/>
    <w:rsid w:val="00E57593"/>
    <w:rsid w:val="00E6038C"/>
    <w:rsid w:val="00E61D05"/>
    <w:rsid w:val="00E74F6C"/>
    <w:rsid w:val="00E80B7A"/>
    <w:rsid w:val="00E96DD3"/>
    <w:rsid w:val="00EA75C1"/>
    <w:rsid w:val="00ED2FA4"/>
    <w:rsid w:val="00EE27DA"/>
    <w:rsid w:val="00F06BF4"/>
    <w:rsid w:val="00F0721E"/>
    <w:rsid w:val="00F55CA0"/>
    <w:rsid w:val="00F836C8"/>
    <w:rsid w:val="00F94387"/>
    <w:rsid w:val="00FA375B"/>
    <w:rsid w:val="00FB53C6"/>
    <w:rsid w:val="00FB67E4"/>
    <w:rsid w:val="00FD3E16"/>
    <w:rsid w:val="00FF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B6D14"/>
  <w15:chartTrackingRefBased/>
  <w15:docId w15:val="{A9D425F5-25F7-4E12-BE69-071DB31A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375B"/>
  </w:style>
  <w:style w:type="paragraph" w:styleId="1">
    <w:name w:val="heading 1"/>
    <w:basedOn w:val="a"/>
    <w:next w:val="a"/>
    <w:link w:val="10"/>
    <w:uiPriority w:val="9"/>
    <w:qFormat/>
    <w:rsid w:val="004D6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D60E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4D60E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4D60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D60E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D60EA"/>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4D60E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4D60E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4D60E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60E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D60EA"/>
    <w:rPr>
      <w:rFonts w:asciiTheme="majorHAnsi" w:eastAsiaTheme="majorEastAsia" w:hAnsiTheme="majorHAnsi" w:cstheme="majorBidi"/>
      <w:color w:val="2F5496" w:themeColor="accent1" w:themeShade="BF"/>
      <w:sz w:val="28"/>
      <w:szCs w:val="28"/>
    </w:rPr>
  </w:style>
  <w:style w:type="character" w:customStyle="1" w:styleId="a3">
    <w:name w:val="正文文本 字符"/>
    <w:basedOn w:val="a0"/>
    <w:link w:val="a4"/>
    <w:rsid w:val="000A2867"/>
    <w:rPr>
      <w:rFonts w:eastAsia="宋体"/>
      <w:sz w:val="24"/>
    </w:rPr>
  </w:style>
  <w:style w:type="character" w:customStyle="1" w:styleId="a5">
    <w:name w:val="正文缩进 字符"/>
    <w:basedOn w:val="a0"/>
    <w:link w:val="a6"/>
    <w:rsid w:val="000A2867"/>
    <w:rPr>
      <w:rFonts w:eastAsia="宋体"/>
      <w:szCs w:val="24"/>
    </w:rPr>
  </w:style>
  <w:style w:type="character" w:styleId="a7">
    <w:name w:val="Hyperlink"/>
    <w:basedOn w:val="a0"/>
    <w:uiPriority w:val="99"/>
    <w:rsid w:val="000A2867"/>
    <w:rPr>
      <w:color w:val="0000FF"/>
      <w:u w:val="single"/>
    </w:rPr>
  </w:style>
  <w:style w:type="character" w:customStyle="1" w:styleId="a8">
    <w:name w:val="批注文字 字符"/>
    <w:basedOn w:val="a0"/>
    <w:link w:val="a9"/>
    <w:uiPriority w:val="99"/>
    <w:semiHidden/>
    <w:rsid w:val="000A2867"/>
    <w:rPr>
      <w:sz w:val="24"/>
      <w:lang w:eastAsia="en-US"/>
    </w:rPr>
  </w:style>
  <w:style w:type="paragraph" w:styleId="TOC2">
    <w:name w:val="toc 2"/>
    <w:basedOn w:val="a"/>
    <w:next w:val="a"/>
    <w:uiPriority w:val="39"/>
    <w:rsid w:val="000A2867"/>
    <w:pPr>
      <w:ind w:left="210"/>
    </w:pPr>
    <w:rPr>
      <w:smallCaps/>
    </w:rPr>
  </w:style>
  <w:style w:type="paragraph" w:styleId="TOC1">
    <w:name w:val="toc 1"/>
    <w:basedOn w:val="a"/>
    <w:next w:val="a"/>
    <w:uiPriority w:val="39"/>
    <w:rsid w:val="000A2867"/>
    <w:pPr>
      <w:spacing w:before="120" w:after="120"/>
    </w:pPr>
    <w:rPr>
      <w:b/>
      <w:bCs/>
      <w:caps/>
    </w:rPr>
  </w:style>
  <w:style w:type="paragraph" w:customStyle="1" w:styleId="Normal0">
    <w:name w:val="Normal0"/>
    <w:rsid w:val="000A2867"/>
    <w:rPr>
      <w:rFonts w:ascii="Times New Roman" w:eastAsia="宋体" w:hAnsi="Times New Roman" w:cs="Times New Roman"/>
      <w:sz w:val="20"/>
      <w:szCs w:val="20"/>
      <w:lang w:eastAsia="en-US"/>
    </w:rPr>
  </w:style>
  <w:style w:type="paragraph" w:styleId="a6">
    <w:name w:val="Normal Indent"/>
    <w:basedOn w:val="a"/>
    <w:link w:val="a5"/>
    <w:rsid w:val="000A2867"/>
    <w:pPr>
      <w:ind w:firstLineChars="200" w:firstLine="420"/>
    </w:pPr>
  </w:style>
  <w:style w:type="paragraph" w:styleId="a9">
    <w:name w:val="annotation text"/>
    <w:basedOn w:val="a"/>
    <w:link w:val="a8"/>
    <w:uiPriority w:val="99"/>
    <w:semiHidden/>
    <w:rsid w:val="000A2867"/>
    <w:rPr>
      <w:sz w:val="24"/>
      <w:lang w:eastAsia="en-US"/>
    </w:rPr>
  </w:style>
  <w:style w:type="character" w:customStyle="1" w:styleId="11">
    <w:name w:val="批注文字 字符1"/>
    <w:basedOn w:val="a0"/>
    <w:uiPriority w:val="99"/>
    <w:semiHidden/>
    <w:rsid w:val="000A2867"/>
    <w:rPr>
      <w:rFonts w:ascii="Times New Roman" w:eastAsia="宋体" w:hAnsi="Times New Roman" w:cs="Times New Roman"/>
      <w:szCs w:val="24"/>
    </w:rPr>
  </w:style>
  <w:style w:type="paragraph" w:styleId="TOC3">
    <w:name w:val="toc 3"/>
    <w:basedOn w:val="a"/>
    <w:next w:val="a"/>
    <w:uiPriority w:val="39"/>
    <w:rsid w:val="000A2867"/>
    <w:pPr>
      <w:ind w:left="420"/>
    </w:pPr>
    <w:rPr>
      <w:i/>
      <w:iCs/>
    </w:rPr>
  </w:style>
  <w:style w:type="paragraph" w:styleId="a4">
    <w:name w:val="Body Text"/>
    <w:basedOn w:val="a"/>
    <w:link w:val="a3"/>
    <w:rsid w:val="000A2867"/>
    <w:pPr>
      <w:spacing w:after="120"/>
    </w:pPr>
    <w:rPr>
      <w:sz w:val="24"/>
    </w:rPr>
  </w:style>
  <w:style w:type="character" w:customStyle="1" w:styleId="12">
    <w:name w:val="正文文本 字符1"/>
    <w:basedOn w:val="a0"/>
    <w:uiPriority w:val="99"/>
    <w:semiHidden/>
    <w:rsid w:val="000A2867"/>
    <w:rPr>
      <w:rFonts w:ascii="Times New Roman" w:eastAsia="宋体" w:hAnsi="Times New Roman" w:cs="Times New Roman"/>
      <w:szCs w:val="24"/>
    </w:rPr>
  </w:style>
  <w:style w:type="character" w:customStyle="1" w:styleId="30">
    <w:name w:val="标题 3 字符"/>
    <w:basedOn w:val="a0"/>
    <w:link w:val="3"/>
    <w:uiPriority w:val="9"/>
    <w:rsid w:val="004D60EA"/>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rsid w:val="004D60EA"/>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4D60EA"/>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4D60EA"/>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4D60EA"/>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4D60EA"/>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4D60EA"/>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4D60EA"/>
    <w:pPr>
      <w:spacing w:after="200" w:line="240" w:lineRule="auto"/>
    </w:pPr>
    <w:rPr>
      <w:i/>
      <w:iCs/>
      <w:color w:val="44546A" w:themeColor="text2"/>
      <w:sz w:val="18"/>
      <w:szCs w:val="18"/>
    </w:rPr>
  </w:style>
  <w:style w:type="paragraph" w:styleId="ab">
    <w:name w:val="Title"/>
    <w:basedOn w:val="a"/>
    <w:next w:val="a"/>
    <w:link w:val="ac"/>
    <w:uiPriority w:val="10"/>
    <w:qFormat/>
    <w:rsid w:val="004D60EA"/>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4D60EA"/>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4D60EA"/>
    <w:pPr>
      <w:numPr>
        <w:ilvl w:val="1"/>
      </w:numPr>
    </w:pPr>
    <w:rPr>
      <w:color w:val="5A5A5A" w:themeColor="text1" w:themeTint="A5"/>
      <w:spacing w:val="15"/>
    </w:rPr>
  </w:style>
  <w:style w:type="character" w:customStyle="1" w:styleId="ae">
    <w:name w:val="副标题 字符"/>
    <w:basedOn w:val="a0"/>
    <w:link w:val="ad"/>
    <w:uiPriority w:val="11"/>
    <w:rsid w:val="004D60EA"/>
    <w:rPr>
      <w:color w:val="5A5A5A" w:themeColor="text1" w:themeTint="A5"/>
      <w:spacing w:val="15"/>
    </w:rPr>
  </w:style>
  <w:style w:type="character" w:styleId="af">
    <w:name w:val="Strong"/>
    <w:basedOn w:val="a0"/>
    <w:uiPriority w:val="22"/>
    <w:qFormat/>
    <w:rsid w:val="004D60EA"/>
    <w:rPr>
      <w:b/>
      <w:bCs/>
      <w:color w:val="auto"/>
    </w:rPr>
  </w:style>
  <w:style w:type="character" w:styleId="af0">
    <w:name w:val="Emphasis"/>
    <w:basedOn w:val="a0"/>
    <w:uiPriority w:val="20"/>
    <w:qFormat/>
    <w:rsid w:val="004D60EA"/>
    <w:rPr>
      <w:i/>
      <w:iCs/>
      <w:color w:val="auto"/>
    </w:rPr>
  </w:style>
  <w:style w:type="paragraph" w:styleId="af1">
    <w:name w:val="No Spacing"/>
    <w:uiPriority w:val="1"/>
    <w:qFormat/>
    <w:rsid w:val="004D60EA"/>
    <w:pPr>
      <w:spacing w:after="0" w:line="240" w:lineRule="auto"/>
    </w:pPr>
  </w:style>
  <w:style w:type="paragraph" w:styleId="af2">
    <w:name w:val="Quote"/>
    <w:basedOn w:val="a"/>
    <w:next w:val="a"/>
    <w:link w:val="af3"/>
    <w:uiPriority w:val="29"/>
    <w:qFormat/>
    <w:rsid w:val="004D60EA"/>
    <w:pPr>
      <w:spacing w:before="200"/>
      <w:ind w:left="864" w:right="864"/>
    </w:pPr>
    <w:rPr>
      <w:i/>
      <w:iCs/>
      <w:color w:val="404040" w:themeColor="text1" w:themeTint="BF"/>
    </w:rPr>
  </w:style>
  <w:style w:type="character" w:customStyle="1" w:styleId="af3">
    <w:name w:val="引用 字符"/>
    <w:basedOn w:val="a0"/>
    <w:link w:val="af2"/>
    <w:uiPriority w:val="29"/>
    <w:rsid w:val="004D60EA"/>
    <w:rPr>
      <w:i/>
      <w:iCs/>
      <w:color w:val="404040" w:themeColor="text1" w:themeTint="BF"/>
    </w:rPr>
  </w:style>
  <w:style w:type="paragraph" w:styleId="af4">
    <w:name w:val="Intense Quote"/>
    <w:basedOn w:val="a"/>
    <w:next w:val="a"/>
    <w:link w:val="af5"/>
    <w:uiPriority w:val="30"/>
    <w:qFormat/>
    <w:rsid w:val="004D60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4D60EA"/>
    <w:rPr>
      <w:i/>
      <w:iCs/>
      <w:color w:val="4472C4" w:themeColor="accent1"/>
    </w:rPr>
  </w:style>
  <w:style w:type="character" w:styleId="af6">
    <w:name w:val="Subtle Emphasis"/>
    <w:basedOn w:val="a0"/>
    <w:uiPriority w:val="19"/>
    <w:qFormat/>
    <w:rsid w:val="004D60EA"/>
    <w:rPr>
      <w:i/>
      <w:iCs/>
      <w:color w:val="404040" w:themeColor="text1" w:themeTint="BF"/>
    </w:rPr>
  </w:style>
  <w:style w:type="character" w:styleId="af7">
    <w:name w:val="Intense Emphasis"/>
    <w:basedOn w:val="a0"/>
    <w:uiPriority w:val="21"/>
    <w:qFormat/>
    <w:rsid w:val="004D60EA"/>
    <w:rPr>
      <w:i/>
      <w:iCs/>
      <w:color w:val="4472C4" w:themeColor="accent1"/>
    </w:rPr>
  </w:style>
  <w:style w:type="character" w:styleId="af8">
    <w:name w:val="Subtle Reference"/>
    <w:basedOn w:val="a0"/>
    <w:uiPriority w:val="31"/>
    <w:qFormat/>
    <w:rsid w:val="004D60EA"/>
    <w:rPr>
      <w:smallCaps/>
      <w:color w:val="404040" w:themeColor="text1" w:themeTint="BF"/>
    </w:rPr>
  </w:style>
  <w:style w:type="character" w:styleId="af9">
    <w:name w:val="Intense Reference"/>
    <w:basedOn w:val="a0"/>
    <w:uiPriority w:val="32"/>
    <w:qFormat/>
    <w:rsid w:val="004D60EA"/>
    <w:rPr>
      <w:b/>
      <w:bCs/>
      <w:smallCaps/>
      <w:color w:val="4472C4" w:themeColor="accent1"/>
      <w:spacing w:val="5"/>
    </w:rPr>
  </w:style>
  <w:style w:type="character" w:styleId="afa">
    <w:name w:val="Book Title"/>
    <w:basedOn w:val="a0"/>
    <w:uiPriority w:val="33"/>
    <w:qFormat/>
    <w:rsid w:val="004D60EA"/>
    <w:rPr>
      <w:b/>
      <w:bCs/>
      <w:i/>
      <w:iCs/>
      <w:spacing w:val="5"/>
    </w:rPr>
  </w:style>
  <w:style w:type="paragraph" w:styleId="TOC">
    <w:name w:val="TOC Heading"/>
    <w:basedOn w:val="1"/>
    <w:next w:val="a"/>
    <w:uiPriority w:val="39"/>
    <w:semiHidden/>
    <w:unhideWhenUsed/>
    <w:qFormat/>
    <w:rsid w:val="004D60EA"/>
    <w:pPr>
      <w:outlineLvl w:val="9"/>
    </w:pPr>
  </w:style>
  <w:style w:type="paragraph" w:styleId="afb">
    <w:name w:val="header"/>
    <w:basedOn w:val="a"/>
    <w:link w:val="afc"/>
    <w:uiPriority w:val="99"/>
    <w:unhideWhenUsed/>
    <w:rsid w:val="00574BE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c">
    <w:name w:val="页眉 字符"/>
    <w:basedOn w:val="a0"/>
    <w:link w:val="afb"/>
    <w:uiPriority w:val="99"/>
    <w:rsid w:val="00574BE5"/>
    <w:rPr>
      <w:sz w:val="18"/>
      <w:szCs w:val="18"/>
    </w:rPr>
  </w:style>
  <w:style w:type="paragraph" w:styleId="afd">
    <w:name w:val="footer"/>
    <w:basedOn w:val="a"/>
    <w:link w:val="afe"/>
    <w:uiPriority w:val="99"/>
    <w:unhideWhenUsed/>
    <w:rsid w:val="00574BE5"/>
    <w:pPr>
      <w:tabs>
        <w:tab w:val="center" w:pos="4153"/>
        <w:tab w:val="right" w:pos="8306"/>
      </w:tabs>
      <w:snapToGrid w:val="0"/>
      <w:spacing w:line="240" w:lineRule="auto"/>
    </w:pPr>
    <w:rPr>
      <w:sz w:val="18"/>
      <w:szCs w:val="18"/>
    </w:rPr>
  </w:style>
  <w:style w:type="character" w:customStyle="1" w:styleId="afe">
    <w:name w:val="页脚 字符"/>
    <w:basedOn w:val="a0"/>
    <w:link w:val="afd"/>
    <w:uiPriority w:val="99"/>
    <w:rsid w:val="00574BE5"/>
    <w:rPr>
      <w:sz w:val="18"/>
      <w:szCs w:val="18"/>
    </w:rPr>
  </w:style>
  <w:style w:type="paragraph" w:styleId="aff">
    <w:name w:val="List Paragraph"/>
    <w:basedOn w:val="a"/>
    <w:uiPriority w:val="34"/>
    <w:qFormat/>
    <w:rsid w:val="00574BE5"/>
    <w:pPr>
      <w:ind w:firstLineChars="200" w:firstLine="420"/>
    </w:pPr>
  </w:style>
  <w:style w:type="paragraph" w:styleId="TOC4">
    <w:name w:val="toc 4"/>
    <w:basedOn w:val="a"/>
    <w:next w:val="a"/>
    <w:autoRedefine/>
    <w:uiPriority w:val="39"/>
    <w:unhideWhenUsed/>
    <w:rsid w:val="002857A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7047">
      <w:bodyDiv w:val="1"/>
      <w:marLeft w:val="0"/>
      <w:marRight w:val="0"/>
      <w:marTop w:val="0"/>
      <w:marBottom w:val="0"/>
      <w:divBdr>
        <w:top w:val="none" w:sz="0" w:space="0" w:color="auto"/>
        <w:left w:val="none" w:sz="0" w:space="0" w:color="auto"/>
        <w:bottom w:val="none" w:sz="0" w:space="0" w:color="auto"/>
        <w:right w:val="none" w:sz="0" w:space="0" w:color="auto"/>
      </w:divBdr>
    </w:div>
    <w:div w:id="106389198">
      <w:bodyDiv w:val="1"/>
      <w:marLeft w:val="0"/>
      <w:marRight w:val="0"/>
      <w:marTop w:val="0"/>
      <w:marBottom w:val="0"/>
      <w:divBdr>
        <w:top w:val="none" w:sz="0" w:space="0" w:color="auto"/>
        <w:left w:val="none" w:sz="0" w:space="0" w:color="auto"/>
        <w:bottom w:val="none" w:sz="0" w:space="0" w:color="auto"/>
        <w:right w:val="none" w:sz="0" w:space="0" w:color="auto"/>
      </w:divBdr>
    </w:div>
    <w:div w:id="134563958">
      <w:bodyDiv w:val="1"/>
      <w:marLeft w:val="0"/>
      <w:marRight w:val="0"/>
      <w:marTop w:val="0"/>
      <w:marBottom w:val="0"/>
      <w:divBdr>
        <w:top w:val="none" w:sz="0" w:space="0" w:color="auto"/>
        <w:left w:val="none" w:sz="0" w:space="0" w:color="auto"/>
        <w:bottom w:val="none" w:sz="0" w:space="0" w:color="auto"/>
        <w:right w:val="none" w:sz="0" w:space="0" w:color="auto"/>
      </w:divBdr>
    </w:div>
    <w:div w:id="639967680">
      <w:bodyDiv w:val="1"/>
      <w:marLeft w:val="0"/>
      <w:marRight w:val="0"/>
      <w:marTop w:val="0"/>
      <w:marBottom w:val="0"/>
      <w:divBdr>
        <w:top w:val="none" w:sz="0" w:space="0" w:color="auto"/>
        <w:left w:val="none" w:sz="0" w:space="0" w:color="auto"/>
        <w:bottom w:val="none" w:sz="0" w:space="0" w:color="auto"/>
        <w:right w:val="none" w:sz="0" w:space="0" w:color="auto"/>
      </w:divBdr>
    </w:div>
    <w:div w:id="825364020">
      <w:bodyDiv w:val="1"/>
      <w:marLeft w:val="0"/>
      <w:marRight w:val="0"/>
      <w:marTop w:val="0"/>
      <w:marBottom w:val="0"/>
      <w:divBdr>
        <w:top w:val="none" w:sz="0" w:space="0" w:color="auto"/>
        <w:left w:val="none" w:sz="0" w:space="0" w:color="auto"/>
        <w:bottom w:val="none" w:sz="0" w:space="0" w:color="auto"/>
        <w:right w:val="none" w:sz="0" w:space="0" w:color="auto"/>
      </w:divBdr>
    </w:div>
    <w:div w:id="1138690753">
      <w:bodyDiv w:val="1"/>
      <w:marLeft w:val="0"/>
      <w:marRight w:val="0"/>
      <w:marTop w:val="0"/>
      <w:marBottom w:val="0"/>
      <w:divBdr>
        <w:top w:val="none" w:sz="0" w:space="0" w:color="auto"/>
        <w:left w:val="none" w:sz="0" w:space="0" w:color="auto"/>
        <w:bottom w:val="none" w:sz="0" w:space="0" w:color="auto"/>
        <w:right w:val="none" w:sz="0" w:space="0" w:color="auto"/>
      </w:divBdr>
    </w:div>
    <w:div w:id="1194462669">
      <w:bodyDiv w:val="1"/>
      <w:marLeft w:val="0"/>
      <w:marRight w:val="0"/>
      <w:marTop w:val="0"/>
      <w:marBottom w:val="0"/>
      <w:divBdr>
        <w:top w:val="none" w:sz="0" w:space="0" w:color="auto"/>
        <w:left w:val="none" w:sz="0" w:space="0" w:color="auto"/>
        <w:bottom w:val="none" w:sz="0" w:space="0" w:color="auto"/>
        <w:right w:val="none" w:sz="0" w:space="0" w:color="auto"/>
      </w:divBdr>
    </w:div>
    <w:div w:id="1214078292">
      <w:bodyDiv w:val="1"/>
      <w:marLeft w:val="0"/>
      <w:marRight w:val="0"/>
      <w:marTop w:val="0"/>
      <w:marBottom w:val="0"/>
      <w:divBdr>
        <w:top w:val="none" w:sz="0" w:space="0" w:color="auto"/>
        <w:left w:val="none" w:sz="0" w:space="0" w:color="auto"/>
        <w:bottom w:val="none" w:sz="0" w:space="0" w:color="auto"/>
        <w:right w:val="none" w:sz="0" w:space="0" w:color="auto"/>
      </w:divBdr>
    </w:div>
    <w:div w:id="1341199629">
      <w:bodyDiv w:val="1"/>
      <w:marLeft w:val="0"/>
      <w:marRight w:val="0"/>
      <w:marTop w:val="0"/>
      <w:marBottom w:val="0"/>
      <w:divBdr>
        <w:top w:val="none" w:sz="0" w:space="0" w:color="auto"/>
        <w:left w:val="none" w:sz="0" w:space="0" w:color="auto"/>
        <w:bottom w:val="none" w:sz="0" w:space="0" w:color="auto"/>
        <w:right w:val="none" w:sz="0" w:space="0" w:color="auto"/>
      </w:divBdr>
    </w:div>
    <w:div w:id="1660422417">
      <w:bodyDiv w:val="1"/>
      <w:marLeft w:val="0"/>
      <w:marRight w:val="0"/>
      <w:marTop w:val="0"/>
      <w:marBottom w:val="0"/>
      <w:divBdr>
        <w:top w:val="none" w:sz="0" w:space="0" w:color="auto"/>
        <w:left w:val="none" w:sz="0" w:space="0" w:color="auto"/>
        <w:bottom w:val="none" w:sz="0" w:space="0" w:color="auto"/>
        <w:right w:val="none" w:sz="0" w:space="0" w:color="auto"/>
      </w:divBdr>
    </w:div>
    <w:div w:id="1670404143">
      <w:bodyDiv w:val="1"/>
      <w:marLeft w:val="0"/>
      <w:marRight w:val="0"/>
      <w:marTop w:val="0"/>
      <w:marBottom w:val="0"/>
      <w:divBdr>
        <w:top w:val="none" w:sz="0" w:space="0" w:color="auto"/>
        <w:left w:val="none" w:sz="0" w:space="0" w:color="auto"/>
        <w:bottom w:val="none" w:sz="0" w:space="0" w:color="auto"/>
        <w:right w:val="none" w:sz="0" w:space="0" w:color="auto"/>
      </w:divBdr>
    </w:div>
    <w:div w:id="1829976110">
      <w:bodyDiv w:val="1"/>
      <w:marLeft w:val="0"/>
      <w:marRight w:val="0"/>
      <w:marTop w:val="0"/>
      <w:marBottom w:val="0"/>
      <w:divBdr>
        <w:top w:val="none" w:sz="0" w:space="0" w:color="auto"/>
        <w:left w:val="none" w:sz="0" w:space="0" w:color="auto"/>
        <w:bottom w:val="none" w:sz="0" w:space="0" w:color="auto"/>
        <w:right w:val="none" w:sz="0" w:space="0" w:color="auto"/>
      </w:divBdr>
    </w:div>
    <w:div w:id="2012369619">
      <w:bodyDiv w:val="1"/>
      <w:marLeft w:val="0"/>
      <w:marRight w:val="0"/>
      <w:marTop w:val="0"/>
      <w:marBottom w:val="0"/>
      <w:divBdr>
        <w:top w:val="none" w:sz="0" w:space="0" w:color="auto"/>
        <w:left w:val="none" w:sz="0" w:space="0" w:color="auto"/>
        <w:bottom w:val="none" w:sz="0" w:space="0" w:color="auto"/>
        <w:right w:val="none" w:sz="0" w:space="0" w:color="auto"/>
      </w:divBdr>
    </w:div>
    <w:div w:id="2066105844">
      <w:bodyDiv w:val="1"/>
      <w:marLeft w:val="0"/>
      <w:marRight w:val="0"/>
      <w:marTop w:val="0"/>
      <w:marBottom w:val="0"/>
      <w:divBdr>
        <w:top w:val="none" w:sz="0" w:space="0" w:color="auto"/>
        <w:left w:val="none" w:sz="0" w:space="0" w:color="auto"/>
        <w:bottom w:val="none" w:sz="0" w:space="0" w:color="auto"/>
        <w:right w:val="none" w:sz="0" w:space="0" w:color="auto"/>
      </w:divBdr>
    </w:div>
    <w:div w:id="21327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E79A-4C2C-4D31-9921-F2E6E3BC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禹</dc:creator>
  <cp:keywords/>
  <dc:description/>
  <cp:lastModifiedBy>王 禹</cp:lastModifiedBy>
  <cp:revision>68</cp:revision>
  <dcterms:created xsi:type="dcterms:W3CDTF">2018-11-30T09:02:00Z</dcterms:created>
  <dcterms:modified xsi:type="dcterms:W3CDTF">2018-11-30T12:20:00Z</dcterms:modified>
</cp:coreProperties>
</file>