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D5C45" w14:textId="77777777" w:rsidR="00D80AE6" w:rsidRDefault="002B62DB" w:rsidP="002B62DB">
      <w:pPr>
        <w:spacing w:line="220" w:lineRule="atLeast"/>
        <w:jc w:val="center"/>
      </w:pPr>
      <w:r w:rsidRPr="00B125BD">
        <w:rPr>
          <w:rFonts w:hint="eastAsia"/>
          <w:b/>
          <w:bCs/>
          <w:sz w:val="30"/>
          <w:szCs w:val="30"/>
        </w:rPr>
        <w:t>个人简历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126"/>
        <w:gridCol w:w="709"/>
        <w:gridCol w:w="708"/>
        <w:gridCol w:w="71"/>
        <w:gridCol w:w="780"/>
        <w:gridCol w:w="1134"/>
        <w:gridCol w:w="1984"/>
      </w:tblGrid>
      <w:tr w:rsidR="00E75B2F" w:rsidRPr="00D35A48" w14:paraId="5429608A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2F698800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姓</w:t>
            </w:r>
            <w:r w:rsidRPr="00AF2FDB">
              <w:rPr>
                <w:sz w:val="21"/>
                <w:szCs w:val="21"/>
              </w:rPr>
              <w:t xml:space="preserve">    </w:t>
            </w:r>
            <w:r w:rsidRPr="00AF2FDB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934608" w14:textId="6D13BB50" w:rsidR="00E75B2F" w:rsidRPr="00AF2FDB" w:rsidRDefault="00BE3A47" w:rsidP="005D16C7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雷</w:t>
            </w:r>
            <w:r w:rsidR="005D16C7">
              <w:rPr>
                <w:rFonts w:hint="eastAsia"/>
                <w:sz w:val="21"/>
                <w:szCs w:val="21"/>
              </w:rPr>
              <w:t>神</w:t>
            </w:r>
            <w:r w:rsidR="0045258A">
              <w:rPr>
                <w:rFonts w:hint="eastAsia"/>
                <w:sz w:val="21"/>
                <w:szCs w:val="21"/>
              </w:rPr>
              <w:t>超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72F29F88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出生年月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60DF23B5" w14:textId="77777777" w:rsidR="00E75B2F" w:rsidRPr="00AF2FDB" w:rsidRDefault="0045258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1991</w:t>
            </w:r>
            <w:r w:rsidR="00E75B2F" w:rsidRPr="00AF2FDB">
              <w:rPr>
                <w:rFonts w:hint="eastAsia"/>
                <w:sz w:val="21"/>
                <w:szCs w:val="21"/>
              </w:rPr>
              <w:t>年</w:t>
            </w:r>
            <w:r w:rsidR="00E75B2F" w:rsidRPr="00AF2FDB">
              <w:rPr>
                <w:sz w:val="21"/>
                <w:szCs w:val="21"/>
              </w:rPr>
              <w:t>7</w:t>
            </w:r>
            <w:r w:rsidR="00E75B2F" w:rsidRPr="00AF2FDB"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6B69C7F8" w14:textId="77777777" w:rsidR="00E75B2F" w:rsidRPr="00D35A48" w:rsidRDefault="0045258A" w:rsidP="006E568B">
            <w:pPr>
              <w:spacing w:after="0" w:line="220" w:lineRule="atLeast"/>
            </w:pPr>
            <w:r w:rsidRPr="00DD5BBF">
              <w:rPr>
                <w:rFonts w:ascii="Microsoft YaHei" w:hAnsi="Microsoft YaHei"/>
                <w:noProof/>
              </w:rPr>
              <w:drawing>
                <wp:inline distT="0" distB="0" distL="0" distR="0" wp14:anchorId="70A7B60C" wp14:editId="6CFFCEB0">
                  <wp:extent cx="1194117" cy="1717040"/>
                  <wp:effectExtent l="0" t="0" r="0" b="1016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71" cy="1730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B2F" w:rsidRPr="00D35A48" w14:paraId="7701D7B1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52697A41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毕业院校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83ED93" w14:textId="77777777" w:rsidR="00E75B2F" w:rsidRPr="00AF2FDB" w:rsidRDefault="0045258A" w:rsidP="00B17B07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欧亚</w:t>
            </w:r>
            <w:r w:rsidR="00E75B2F" w:rsidRPr="00AF2FDB">
              <w:rPr>
                <w:rFonts w:hint="eastAsia"/>
                <w:sz w:val="21"/>
                <w:szCs w:val="21"/>
              </w:rPr>
              <w:t>学院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73DF1B3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学</w:t>
            </w:r>
            <w:r w:rsidRPr="00AF2FDB">
              <w:rPr>
                <w:rFonts w:hint="eastAsia"/>
                <w:sz w:val="21"/>
                <w:szCs w:val="21"/>
              </w:rPr>
              <w:t xml:space="preserve">      </w:t>
            </w:r>
            <w:r w:rsidRPr="00AF2FDB">
              <w:rPr>
                <w:rFonts w:hint="eastAsia"/>
                <w:sz w:val="21"/>
                <w:szCs w:val="21"/>
              </w:rPr>
              <w:t>历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4E6E3CF0" w14:textId="77777777" w:rsidR="00E75B2F" w:rsidRPr="00AF2FDB" w:rsidRDefault="009A0B74" w:rsidP="00AA3789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全日制</w:t>
            </w:r>
            <w:r w:rsidR="0045258A">
              <w:rPr>
                <w:rFonts w:hint="eastAsia"/>
                <w:sz w:val="21"/>
                <w:szCs w:val="21"/>
              </w:rPr>
              <w:t>专</w:t>
            </w:r>
            <w:r w:rsidR="00E75B2F" w:rsidRPr="00AF2FDB">
              <w:rPr>
                <w:rFonts w:hint="eastAsia"/>
                <w:sz w:val="21"/>
                <w:szCs w:val="21"/>
              </w:rPr>
              <w:t>科</w:t>
            </w:r>
          </w:p>
        </w:tc>
        <w:tc>
          <w:tcPr>
            <w:tcW w:w="1984" w:type="dxa"/>
            <w:vMerge/>
            <w:shd w:val="clear" w:color="auto" w:fill="auto"/>
          </w:tcPr>
          <w:p w14:paraId="7624A604" w14:textId="77777777" w:rsidR="00E75B2F" w:rsidRPr="00D35A48" w:rsidRDefault="00E75B2F" w:rsidP="006E568B">
            <w:pPr>
              <w:spacing w:after="0" w:line="220" w:lineRule="atLeast"/>
            </w:pPr>
          </w:p>
        </w:tc>
      </w:tr>
      <w:tr w:rsidR="00AA3789" w:rsidRPr="00D35A48" w14:paraId="40ACA3EF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1CBCA567" w14:textId="77777777" w:rsidR="00AA3789" w:rsidRPr="00AF2FDB" w:rsidRDefault="00AA3789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联系电话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221CE3" w14:textId="46803E6D" w:rsidR="00AA3789" w:rsidRPr="00AF2FDB" w:rsidRDefault="00401C37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18192948</w:t>
            </w:r>
            <w:r w:rsidR="00346957">
              <w:rPr>
                <w:rFonts w:hint="eastAsia"/>
                <w:sz w:val="21"/>
                <w:szCs w:val="21"/>
              </w:rPr>
              <w:t>300</w:t>
            </w:r>
            <w:bookmarkStart w:id="0" w:name="_GoBack"/>
            <w:bookmarkEnd w:id="0"/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13BAFA59" w14:textId="77777777" w:rsidR="00AA3789" w:rsidRPr="00AF2FDB" w:rsidRDefault="00E61AD7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户</w:t>
            </w:r>
            <w:r w:rsidRPr="00AF2FDB">
              <w:rPr>
                <w:rFonts w:hint="eastAsia"/>
                <w:sz w:val="21"/>
                <w:szCs w:val="21"/>
              </w:rPr>
              <w:t xml:space="preserve">      </w:t>
            </w:r>
            <w:r w:rsidRPr="00AF2FDB">
              <w:rPr>
                <w:rFonts w:hint="eastAsia"/>
                <w:sz w:val="21"/>
                <w:szCs w:val="21"/>
              </w:rPr>
              <w:t>籍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0722DF8F" w14:textId="77777777" w:rsidR="00AA3789" w:rsidRPr="00AF2FDB" w:rsidRDefault="0045258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湖北</w:t>
            </w:r>
            <w:r w:rsidR="00AA3789" w:rsidRPr="00AF2FDB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天门</w:t>
            </w:r>
          </w:p>
        </w:tc>
        <w:tc>
          <w:tcPr>
            <w:tcW w:w="1984" w:type="dxa"/>
            <w:vMerge/>
            <w:shd w:val="clear" w:color="auto" w:fill="auto"/>
          </w:tcPr>
          <w:p w14:paraId="5FE71F67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12898B81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3A19E8C8" w14:textId="77777777" w:rsidR="00AA3789" w:rsidRPr="00AF2FDB" w:rsidRDefault="00AA3789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邮</w:t>
            </w:r>
            <w:r w:rsidRPr="00AF2FDB">
              <w:rPr>
                <w:sz w:val="21"/>
                <w:szCs w:val="21"/>
              </w:rPr>
              <w:t xml:space="preserve">    </w:t>
            </w:r>
            <w:r w:rsidRPr="00AF2FDB">
              <w:rPr>
                <w:rFonts w:hint="eastAsia"/>
                <w:sz w:val="21"/>
                <w:szCs w:val="21"/>
              </w:rPr>
              <w:t>箱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041C26" w14:textId="16F71B2A" w:rsidR="00AA3789" w:rsidRPr="00AF2FDB" w:rsidRDefault="0045258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361</w:t>
            </w:r>
            <w:r w:rsidR="002B5EDF">
              <w:rPr>
                <w:sz w:val="21"/>
                <w:szCs w:val="21"/>
              </w:rPr>
              <w:t>111</w:t>
            </w:r>
            <w:r w:rsidR="000C72BA">
              <w:rPr>
                <w:rFonts w:hint="eastAsia"/>
                <w:sz w:val="21"/>
                <w:szCs w:val="21"/>
              </w:rPr>
              <w:t>460333</w:t>
            </w:r>
            <w:r w:rsidR="00457B86" w:rsidRPr="00457B86">
              <w:rPr>
                <w:rFonts w:hint="eastAsia"/>
                <w:sz w:val="21"/>
                <w:szCs w:val="21"/>
              </w:rPr>
              <w:t>@qq.com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2BB888F7" w14:textId="77777777" w:rsidR="00AA3789" w:rsidRPr="00AF2FDB" w:rsidRDefault="003D1306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工作年限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616B372E" w14:textId="47B601B9" w:rsidR="00AA3789" w:rsidRPr="00AF2FDB" w:rsidRDefault="00C117C5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 w:rsidR="0002127D" w:rsidRPr="00AF2FDB"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984" w:type="dxa"/>
            <w:vMerge/>
            <w:shd w:val="clear" w:color="auto" w:fill="auto"/>
          </w:tcPr>
          <w:p w14:paraId="6930DC8A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051D55DA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41B98085" w14:textId="77777777" w:rsidR="00AA3789" w:rsidRPr="00AF2FDB" w:rsidRDefault="00E1272E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现居地址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0484520D" w14:textId="5192F976" w:rsidR="00AA3789" w:rsidRPr="00AF2FDB" w:rsidRDefault="00E1272E" w:rsidP="005A7E4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陕西省</w:t>
            </w:r>
            <w:r w:rsidR="0045258A">
              <w:rPr>
                <w:rFonts w:hint="eastAsia"/>
                <w:sz w:val="21"/>
                <w:szCs w:val="21"/>
              </w:rPr>
              <w:t>西安市雁塔区</w:t>
            </w:r>
            <w:r w:rsidR="00C117C5">
              <w:rPr>
                <w:rFonts w:hint="eastAsia"/>
                <w:sz w:val="21"/>
                <w:szCs w:val="21"/>
              </w:rPr>
              <w:t>芙蓉西路</w:t>
            </w:r>
          </w:p>
        </w:tc>
        <w:tc>
          <w:tcPr>
            <w:tcW w:w="1984" w:type="dxa"/>
            <w:vMerge/>
            <w:shd w:val="clear" w:color="auto" w:fill="auto"/>
          </w:tcPr>
          <w:p w14:paraId="634C6721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4D4A5C10" w14:textId="77777777" w:rsidTr="005F0923">
        <w:trPr>
          <w:trHeight w:val="46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51733F25" w14:textId="77777777" w:rsidR="00AA3789" w:rsidRPr="00A007B0" w:rsidRDefault="00AA3789" w:rsidP="00E61A80">
            <w:pPr>
              <w:spacing w:after="0" w:line="220" w:lineRule="atLeast"/>
              <w:rPr>
                <w:b/>
              </w:rPr>
            </w:pPr>
            <w:r w:rsidRPr="00A007B0">
              <w:rPr>
                <w:rFonts w:hint="eastAsia"/>
                <w:b/>
              </w:rPr>
              <w:t>自我评价</w:t>
            </w:r>
          </w:p>
        </w:tc>
      </w:tr>
      <w:tr w:rsidR="00AA3789" w:rsidRPr="00D35A48" w14:paraId="3B239A8A" w14:textId="77777777" w:rsidTr="0045258A">
        <w:trPr>
          <w:trHeight w:val="1611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38BAA1B0" w14:textId="437857C5" w:rsidR="00AA3789" w:rsidRPr="00AF2FDB" w:rsidRDefault="00212514" w:rsidP="00BB3B7E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 w:rsidRPr="00AF2FDB">
              <w:rPr>
                <w:rFonts w:ascii="Microsoft YaHei" w:hAnsi="Microsoft YaHei" w:hint="eastAsia"/>
                <w:sz w:val="21"/>
                <w:szCs w:val="21"/>
              </w:rPr>
              <w:t>熟悉项目</w:t>
            </w:r>
            <w:r w:rsidR="0045258A">
              <w:rPr>
                <w:rFonts w:ascii="Microsoft YaHei" w:hAnsi="Microsoft YaHei" w:hint="eastAsia"/>
                <w:sz w:val="21"/>
                <w:szCs w:val="21"/>
              </w:rPr>
              <w:t>交付流程</w:t>
            </w:r>
            <w:r w:rsidR="00C117C5">
              <w:rPr>
                <w:rFonts w:ascii="Microsoft YaHei" w:hAnsi="Microsoft YaHei" w:hint="eastAsia"/>
                <w:sz w:val="21"/>
                <w:szCs w:val="21"/>
              </w:rPr>
              <w:t>，主导多个项目云计算项目的交付</w:t>
            </w:r>
            <w:r w:rsidR="00AF2FDB">
              <w:rPr>
                <w:rFonts w:ascii="Microsoft YaHei" w:hAnsi="Microsoft YaHei" w:hint="eastAsia"/>
                <w:sz w:val="21"/>
                <w:szCs w:val="21"/>
              </w:rPr>
              <w:t>；</w:t>
            </w:r>
          </w:p>
          <w:p w14:paraId="6AD9A88A" w14:textId="2C9BB762" w:rsidR="00212514" w:rsidRPr="00AF2FDB" w:rsidRDefault="00AF2FDB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熟悉</w:t>
            </w:r>
            <w:r w:rsidR="003D1306" w:rsidRPr="00AF2FDB">
              <w:rPr>
                <w:rFonts w:hint="eastAsia"/>
                <w:sz w:val="21"/>
                <w:szCs w:val="21"/>
              </w:rPr>
              <w:t>华为</w:t>
            </w:r>
            <w:r w:rsidR="00B2224A" w:rsidRPr="00AF2FDB">
              <w:rPr>
                <w:sz w:val="21"/>
                <w:szCs w:val="21"/>
              </w:rPr>
              <w:t>云计算</w:t>
            </w:r>
            <w:r w:rsidR="003D1306" w:rsidRPr="00AF2FDB">
              <w:rPr>
                <w:sz w:val="21"/>
                <w:szCs w:val="21"/>
              </w:rPr>
              <w:t>技术，</w:t>
            </w:r>
            <w:r w:rsidR="0045258A">
              <w:rPr>
                <w:rFonts w:hint="eastAsia"/>
                <w:sz w:val="21"/>
                <w:szCs w:val="21"/>
              </w:rPr>
              <w:t>主导多个</w:t>
            </w:r>
            <w:r w:rsidR="00DB63E2" w:rsidRPr="00AF2FDB">
              <w:rPr>
                <w:rFonts w:hint="eastAsia"/>
                <w:sz w:val="21"/>
                <w:szCs w:val="21"/>
              </w:rPr>
              <w:t>云计算</w:t>
            </w:r>
            <w:r w:rsidR="009A6EB5">
              <w:rPr>
                <w:rFonts w:hint="eastAsia"/>
                <w:sz w:val="21"/>
                <w:szCs w:val="21"/>
              </w:rPr>
              <w:t>项目规划及交付</w:t>
            </w:r>
            <w:r>
              <w:rPr>
                <w:rFonts w:hint="eastAsia"/>
                <w:sz w:val="21"/>
                <w:szCs w:val="21"/>
              </w:rPr>
              <w:t>；</w:t>
            </w:r>
            <w:r w:rsidR="00D97F9E">
              <w:rPr>
                <w:rFonts w:hint="eastAsia"/>
                <w:sz w:val="21"/>
                <w:szCs w:val="21"/>
              </w:rPr>
              <w:t>熟悉</w:t>
            </w:r>
            <w:r w:rsidR="0045258A">
              <w:rPr>
                <w:rFonts w:hint="eastAsia"/>
                <w:sz w:val="21"/>
                <w:szCs w:val="21"/>
              </w:rPr>
              <w:t>华为</w:t>
            </w:r>
            <w:r w:rsidR="003D1306" w:rsidRPr="00AF2FDB">
              <w:rPr>
                <w:rFonts w:hint="eastAsia"/>
                <w:sz w:val="21"/>
                <w:szCs w:val="21"/>
              </w:rPr>
              <w:t>服务器</w:t>
            </w:r>
            <w:r w:rsidR="0045258A">
              <w:rPr>
                <w:rFonts w:hint="eastAsia"/>
                <w:sz w:val="21"/>
                <w:szCs w:val="21"/>
              </w:rPr>
              <w:t>和</w:t>
            </w:r>
            <w:r w:rsidR="003D1306" w:rsidRPr="00AF2FDB">
              <w:rPr>
                <w:rFonts w:hint="eastAsia"/>
                <w:sz w:val="21"/>
                <w:szCs w:val="21"/>
              </w:rPr>
              <w:t>存储知识原理</w:t>
            </w:r>
            <w:r w:rsidR="00DB63E2" w:rsidRPr="00AF2FDB">
              <w:rPr>
                <w:rFonts w:hint="eastAsia"/>
                <w:sz w:val="21"/>
                <w:szCs w:val="21"/>
              </w:rPr>
              <w:t>及配置</w:t>
            </w:r>
            <w:r>
              <w:rPr>
                <w:rFonts w:hint="eastAsia"/>
                <w:sz w:val="21"/>
                <w:szCs w:val="21"/>
              </w:rPr>
              <w:t>；</w:t>
            </w:r>
            <w:r w:rsidR="00C117C5">
              <w:rPr>
                <w:rFonts w:hint="eastAsia"/>
                <w:sz w:val="21"/>
                <w:szCs w:val="21"/>
              </w:rPr>
              <w:t>熟悉服务器</w:t>
            </w:r>
            <w:r w:rsidR="00D97F9E">
              <w:rPr>
                <w:rFonts w:hint="eastAsia"/>
                <w:sz w:val="21"/>
                <w:szCs w:val="21"/>
              </w:rPr>
              <w:t>操作</w:t>
            </w:r>
            <w:r w:rsidR="00C117C5">
              <w:rPr>
                <w:rFonts w:hint="eastAsia"/>
                <w:sz w:val="21"/>
                <w:szCs w:val="21"/>
              </w:rPr>
              <w:t>，</w:t>
            </w:r>
            <w:r w:rsidR="00C117C5">
              <w:rPr>
                <w:rFonts w:hint="eastAsia"/>
                <w:sz w:val="21"/>
                <w:szCs w:val="21"/>
              </w:rPr>
              <w:t>Linux</w:t>
            </w:r>
            <w:r w:rsidR="00C117C5">
              <w:rPr>
                <w:rFonts w:hint="eastAsia"/>
                <w:sz w:val="21"/>
                <w:szCs w:val="21"/>
              </w:rPr>
              <w:t>以及常见</w:t>
            </w:r>
            <w:r w:rsidR="005A7E4B">
              <w:rPr>
                <w:rFonts w:hint="eastAsia"/>
                <w:sz w:val="21"/>
                <w:szCs w:val="21"/>
              </w:rPr>
              <w:t>软件，</w:t>
            </w:r>
            <w:r w:rsidR="00C117C5">
              <w:rPr>
                <w:rFonts w:hint="eastAsia"/>
                <w:sz w:val="21"/>
                <w:szCs w:val="21"/>
              </w:rPr>
              <w:t>数据库的</w:t>
            </w:r>
            <w:r w:rsidR="00D97F9E">
              <w:rPr>
                <w:rFonts w:hint="eastAsia"/>
                <w:sz w:val="21"/>
                <w:szCs w:val="21"/>
              </w:rPr>
              <w:t>安装</w:t>
            </w:r>
            <w:r w:rsidR="00C117C5"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AA3789" w:rsidRPr="00D35A48" w14:paraId="0A9ABEF7" w14:textId="77777777" w:rsidTr="005F0923">
        <w:trPr>
          <w:trHeight w:val="465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5FEC62E4" w14:textId="485C79D4" w:rsidR="00AA3789" w:rsidRPr="008E4AA9" w:rsidRDefault="00AA3789" w:rsidP="00E61A80">
            <w:pPr>
              <w:spacing w:after="0" w:line="220" w:lineRule="atLeast"/>
            </w:pPr>
            <w:r w:rsidRPr="00A007B0">
              <w:rPr>
                <w:b/>
              </w:rPr>
              <w:t>工作经验</w:t>
            </w:r>
            <w:r w:rsidR="005F0923" w:rsidRPr="0045258A">
              <w:rPr>
                <w:rFonts w:hint="eastAsia"/>
              </w:rPr>
              <w:t>：</w:t>
            </w:r>
            <w:r w:rsidR="00C117C5">
              <w:rPr>
                <w:rFonts w:hint="eastAsia"/>
              </w:rPr>
              <w:t>外企德科</w:t>
            </w:r>
          </w:p>
        </w:tc>
      </w:tr>
      <w:tr w:rsidR="005F0923" w:rsidRPr="00D35A48" w14:paraId="5A113D57" w14:textId="77777777" w:rsidTr="0045258A">
        <w:trPr>
          <w:trHeight w:val="535"/>
        </w:trPr>
        <w:tc>
          <w:tcPr>
            <w:tcW w:w="1668" w:type="dxa"/>
            <w:shd w:val="clear" w:color="auto" w:fill="auto"/>
            <w:vAlign w:val="center"/>
          </w:tcPr>
          <w:p w14:paraId="6D9CC00D" w14:textId="77777777" w:rsidR="005F0923" w:rsidRPr="00AF2FDB" w:rsidRDefault="005F0923" w:rsidP="00EE4904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3614" w:type="dxa"/>
            <w:gridSpan w:val="4"/>
            <w:shd w:val="clear" w:color="auto" w:fill="auto"/>
            <w:vAlign w:val="center"/>
          </w:tcPr>
          <w:p w14:paraId="3180A703" w14:textId="6B776920" w:rsidR="005F0923" w:rsidRPr="00AF2FDB" w:rsidRDefault="005F0923" w:rsidP="00DD4BB1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 w:rsidR="00C117C5"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 w:rsidR="00C117C5">
              <w:rPr>
                <w:rFonts w:hint="eastAsia"/>
                <w:sz w:val="21"/>
                <w:szCs w:val="21"/>
              </w:rPr>
              <w:t>5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Pr="00AF2FDB">
              <w:rPr>
                <w:rFonts w:hint="eastAsia"/>
                <w:sz w:val="21"/>
                <w:szCs w:val="21"/>
              </w:rPr>
              <w:t>—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="00DD4BB1">
              <w:rPr>
                <w:rFonts w:hint="eastAsia"/>
                <w:sz w:val="21"/>
                <w:szCs w:val="21"/>
              </w:rPr>
              <w:t>至今</w:t>
            </w:r>
          </w:p>
        </w:tc>
        <w:tc>
          <w:tcPr>
            <w:tcW w:w="3898" w:type="dxa"/>
            <w:gridSpan w:val="3"/>
            <w:shd w:val="clear" w:color="auto" w:fill="auto"/>
            <w:vAlign w:val="center"/>
          </w:tcPr>
          <w:p w14:paraId="2F93F455" w14:textId="0049C646" w:rsidR="005F0923" w:rsidRPr="00AF2FDB" w:rsidRDefault="00C117C5" w:rsidP="000B0AF6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智能计算</w:t>
            </w:r>
          </w:p>
        </w:tc>
      </w:tr>
      <w:tr w:rsidR="003D1306" w:rsidRPr="00D35A48" w14:paraId="077A184B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626B11FD" w14:textId="77777777" w:rsidR="003D1306" w:rsidRPr="00AF2FDB" w:rsidRDefault="00DD4BB1" w:rsidP="00EE4904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409DF984" w14:textId="1B44164F" w:rsidR="00212514" w:rsidRPr="00AF2FDB" w:rsidRDefault="00C117C5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负责运营商服务器的日常维护，故障处理。鲲鹏生态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RM</w:t>
            </w:r>
            <w:r>
              <w:rPr>
                <w:rFonts w:hint="eastAsia"/>
                <w:sz w:val="21"/>
                <w:szCs w:val="21"/>
              </w:rPr>
              <w:t>服务器的日常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OC</w:t>
            </w:r>
            <w:r>
              <w:rPr>
                <w:rFonts w:hint="eastAsia"/>
                <w:sz w:val="21"/>
                <w:szCs w:val="21"/>
              </w:rPr>
              <w:t>测试</w:t>
            </w:r>
          </w:p>
        </w:tc>
      </w:tr>
      <w:tr w:rsidR="00C117C5" w:rsidRPr="00D35A48" w14:paraId="73930571" w14:textId="77777777" w:rsidTr="001452ED">
        <w:trPr>
          <w:trHeight w:val="786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3CE7CB6" w14:textId="59A60FBF" w:rsidR="00C117C5" w:rsidRDefault="00C117C5" w:rsidP="006E568B">
            <w:pPr>
              <w:spacing w:after="0" w:line="220" w:lineRule="atLeast"/>
              <w:jc w:val="both"/>
            </w:pPr>
            <w:r w:rsidRPr="00A007B0">
              <w:rPr>
                <w:b/>
              </w:rPr>
              <w:t>工作经验</w:t>
            </w:r>
            <w:r w:rsidRPr="0045258A">
              <w:rPr>
                <w:rFonts w:hint="eastAsia"/>
              </w:rPr>
              <w:t>：佳杰科技</w:t>
            </w:r>
            <w:r>
              <w:rPr>
                <w:rFonts w:hint="eastAsia"/>
              </w:rPr>
              <w:t>（上海）有限公司西安分公司</w:t>
            </w:r>
          </w:p>
        </w:tc>
      </w:tr>
      <w:tr w:rsidR="00C117C5" w:rsidRPr="00D35A48" w14:paraId="2A1A772A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6A44AA26" w14:textId="3E644543" w:rsidR="00C117C5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6740556F" w14:textId="2CAE3922" w:rsidR="00C117C5" w:rsidRDefault="00C117C5" w:rsidP="00C117C5">
            <w:pPr>
              <w:spacing w:after="0" w:line="220" w:lineRule="atLeast"/>
              <w:jc w:val="both"/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7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Pr="00AF2FDB">
              <w:rPr>
                <w:rFonts w:hint="eastAsia"/>
                <w:sz w:val="21"/>
                <w:szCs w:val="21"/>
              </w:rPr>
              <w:t>—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</w:t>
            </w:r>
            <w:r w:rsidR="0008515F"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年</w:t>
            </w:r>
            <w:r w:rsidR="0008515F"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</w:tr>
      <w:tr w:rsidR="00C117C5" w:rsidRPr="00D35A48" w14:paraId="7B8893C7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545A590D" w14:textId="27C1E466" w:rsidR="00C117C5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29173CEA" w14:textId="5DBE067A" w:rsidR="00C117C5" w:rsidRDefault="00C117C5" w:rsidP="00C117C5">
            <w:pPr>
              <w:spacing w:after="0" w:line="220" w:lineRule="atLeast"/>
              <w:jc w:val="both"/>
            </w:pPr>
            <w:r>
              <w:rPr>
                <w:rFonts w:hint="eastAsia"/>
              </w:rPr>
              <w:t>作为华为认证服务商</w:t>
            </w:r>
            <w:r>
              <w:rPr>
                <w:rFonts w:hint="eastAsia"/>
              </w:rPr>
              <w:t>CSP</w:t>
            </w:r>
            <w:r>
              <w:t>负责</w:t>
            </w:r>
            <w:r>
              <w:rPr>
                <w:rFonts w:hint="eastAsia"/>
              </w:rPr>
              <w:t>华为</w:t>
            </w:r>
            <w:r>
              <w:t>公司</w:t>
            </w:r>
            <w:r>
              <w:rPr>
                <w:rFonts w:hint="eastAsia"/>
              </w:rPr>
              <w:t>服务器、</w:t>
            </w:r>
            <w:r>
              <w:t>存储</w:t>
            </w:r>
            <w:r>
              <w:rPr>
                <w:rFonts w:hint="eastAsia"/>
              </w:rPr>
              <w:t>、</w:t>
            </w:r>
            <w:r>
              <w:t>云计算</w:t>
            </w:r>
            <w:r>
              <w:rPr>
                <w:rFonts w:hint="eastAsia"/>
              </w:rPr>
              <w:t>和数通</w:t>
            </w:r>
            <w:r>
              <w:t>产品</w:t>
            </w:r>
            <w:r>
              <w:rPr>
                <w:rFonts w:hint="eastAsia"/>
              </w:rPr>
              <w:t>（北</w:t>
            </w:r>
            <w:r>
              <w:t>区域</w:t>
            </w:r>
            <w:r>
              <w:rPr>
                <w:rFonts w:hint="eastAsia"/>
              </w:rPr>
              <w:t>）</w:t>
            </w:r>
            <w:r>
              <w:t>售</w:t>
            </w:r>
            <w:r>
              <w:rPr>
                <w:rFonts w:hint="eastAsia"/>
              </w:rPr>
              <w:t>后</w:t>
            </w:r>
            <w:r>
              <w:t>技术支持，主要</w:t>
            </w:r>
            <w:r>
              <w:rPr>
                <w:rFonts w:hint="eastAsia"/>
              </w:rPr>
              <w:t>工作</w:t>
            </w:r>
            <w:r>
              <w:t>包括</w:t>
            </w:r>
            <w:r>
              <w:rPr>
                <w:rFonts w:hint="eastAsia"/>
              </w:rPr>
              <w:t>实施</w:t>
            </w:r>
            <w:r>
              <w:t>方案沟通</w:t>
            </w:r>
            <w:r>
              <w:rPr>
                <w:rFonts w:hint="eastAsia"/>
              </w:rPr>
              <w:t>和制作</w:t>
            </w:r>
            <w:r>
              <w:t>、</w:t>
            </w:r>
            <w:r>
              <w:rPr>
                <w:rFonts w:hint="eastAsia"/>
              </w:rPr>
              <w:t>产品售后实施，项目验收等工作</w:t>
            </w:r>
            <w:r>
              <w:t>；</w:t>
            </w:r>
          </w:p>
        </w:tc>
      </w:tr>
      <w:tr w:rsidR="00C117C5" w:rsidRPr="00D35A48" w14:paraId="6D799712" w14:textId="77777777" w:rsidTr="005F0923">
        <w:trPr>
          <w:trHeight w:val="46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7202B8D4" w14:textId="77777777" w:rsidR="00C117C5" w:rsidRPr="008E4AA9" w:rsidRDefault="00C117C5" w:rsidP="00C117C5">
            <w:pPr>
              <w:spacing w:after="0" w:line="220" w:lineRule="atLeast"/>
            </w:pPr>
            <w:r w:rsidRPr="00A007B0">
              <w:rPr>
                <w:b/>
              </w:rPr>
              <w:t>工作经验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联强国际贸易（中国）有限公司西安分公司</w:t>
            </w:r>
          </w:p>
        </w:tc>
      </w:tr>
      <w:tr w:rsidR="00C117C5" w:rsidRPr="00D35A48" w14:paraId="43EFCF20" w14:textId="77777777" w:rsidTr="0045258A">
        <w:trPr>
          <w:trHeight w:val="540"/>
        </w:trPr>
        <w:tc>
          <w:tcPr>
            <w:tcW w:w="1668" w:type="dxa"/>
            <w:shd w:val="clear" w:color="auto" w:fill="auto"/>
            <w:vAlign w:val="center"/>
          </w:tcPr>
          <w:p w14:paraId="6CA589B1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3614" w:type="dxa"/>
            <w:gridSpan w:val="4"/>
            <w:shd w:val="clear" w:color="auto" w:fill="auto"/>
            <w:vAlign w:val="center"/>
          </w:tcPr>
          <w:p w14:paraId="25A04AC1" w14:textId="17B9E601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5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-2017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3898" w:type="dxa"/>
            <w:gridSpan w:val="3"/>
            <w:shd w:val="clear" w:color="auto" w:fill="auto"/>
            <w:vAlign w:val="center"/>
          </w:tcPr>
          <w:p w14:paraId="1160A6E8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售后部</w:t>
            </w:r>
          </w:p>
        </w:tc>
      </w:tr>
      <w:tr w:rsidR="00C117C5" w:rsidRPr="00D35A48" w14:paraId="5D5B2CE9" w14:textId="77777777" w:rsidTr="0045258A">
        <w:trPr>
          <w:trHeight w:val="782"/>
        </w:trPr>
        <w:tc>
          <w:tcPr>
            <w:tcW w:w="1668" w:type="dxa"/>
            <w:shd w:val="clear" w:color="auto" w:fill="auto"/>
            <w:vAlign w:val="center"/>
          </w:tcPr>
          <w:p w14:paraId="61E9C4FB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156EF935" w14:textId="4CD91184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作为华为认证服务商</w:t>
            </w:r>
            <w:r>
              <w:rPr>
                <w:rFonts w:hint="eastAsia"/>
              </w:rPr>
              <w:t>CSP</w:t>
            </w:r>
            <w:r>
              <w:t>负责</w:t>
            </w:r>
            <w:r>
              <w:rPr>
                <w:rFonts w:hint="eastAsia"/>
              </w:rPr>
              <w:t>华为</w:t>
            </w:r>
            <w:r>
              <w:t>公司</w:t>
            </w:r>
            <w:r>
              <w:rPr>
                <w:rFonts w:hint="eastAsia"/>
              </w:rPr>
              <w:t>服务器、</w:t>
            </w:r>
            <w:r>
              <w:t>存储</w:t>
            </w:r>
            <w:r>
              <w:rPr>
                <w:rFonts w:hint="eastAsia"/>
              </w:rPr>
              <w:t>、</w:t>
            </w:r>
            <w:r>
              <w:t>云计算</w:t>
            </w:r>
            <w:r>
              <w:rPr>
                <w:rFonts w:hint="eastAsia"/>
              </w:rPr>
              <w:t>和数通</w:t>
            </w:r>
            <w:r>
              <w:t>产品</w:t>
            </w:r>
            <w:r>
              <w:rPr>
                <w:rFonts w:hint="eastAsia"/>
              </w:rPr>
              <w:t>（北</w:t>
            </w:r>
            <w:r>
              <w:t>区域</w:t>
            </w:r>
            <w:r>
              <w:rPr>
                <w:rFonts w:hint="eastAsia"/>
              </w:rPr>
              <w:t>）</w:t>
            </w:r>
            <w:r>
              <w:t>售</w:t>
            </w:r>
            <w:r>
              <w:rPr>
                <w:rFonts w:hint="eastAsia"/>
              </w:rPr>
              <w:t>后</w:t>
            </w:r>
            <w:r>
              <w:t>技术支持，主要</w:t>
            </w:r>
            <w:r>
              <w:rPr>
                <w:rFonts w:hint="eastAsia"/>
              </w:rPr>
              <w:t>工作</w:t>
            </w:r>
            <w:r>
              <w:t>包括</w:t>
            </w:r>
            <w:r>
              <w:rPr>
                <w:rFonts w:hint="eastAsia"/>
              </w:rPr>
              <w:t>实施</w:t>
            </w:r>
            <w:r>
              <w:t>方案沟通</w:t>
            </w:r>
            <w:r>
              <w:rPr>
                <w:rFonts w:hint="eastAsia"/>
              </w:rPr>
              <w:t>和制作</w:t>
            </w:r>
            <w:r>
              <w:t>、</w:t>
            </w:r>
            <w:r>
              <w:rPr>
                <w:rFonts w:hint="eastAsia"/>
              </w:rPr>
              <w:t>产品售后实施，项目验收等工作</w:t>
            </w:r>
            <w:r>
              <w:t>；</w:t>
            </w:r>
          </w:p>
        </w:tc>
      </w:tr>
      <w:tr w:rsidR="00C117C5" w:rsidRPr="00D35A48" w14:paraId="0449B3B6" w14:textId="77777777" w:rsidTr="005F0923">
        <w:trPr>
          <w:trHeight w:val="437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0DD6CB80" w14:textId="77777777" w:rsidR="00C117C5" w:rsidRPr="008E4AA9" w:rsidRDefault="00C117C5" w:rsidP="00C117C5">
            <w:pPr>
              <w:spacing w:after="0" w:line="220" w:lineRule="atLeast"/>
            </w:pPr>
            <w:r w:rsidRPr="00A007B0">
              <w:rPr>
                <w:rFonts w:hint="eastAsia"/>
                <w:b/>
              </w:rPr>
              <w:t>培训经历</w:t>
            </w:r>
          </w:p>
        </w:tc>
      </w:tr>
      <w:tr w:rsidR="00C117C5" w:rsidRPr="00D35A48" w14:paraId="7F86EB0E" w14:textId="77777777" w:rsidTr="0045258A">
        <w:trPr>
          <w:trHeight w:val="549"/>
        </w:trPr>
        <w:tc>
          <w:tcPr>
            <w:tcW w:w="1668" w:type="dxa"/>
            <w:shd w:val="clear" w:color="auto" w:fill="auto"/>
            <w:vAlign w:val="center"/>
          </w:tcPr>
          <w:p w14:paraId="1A80082A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培训时间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3CC5EBD4" w14:textId="2E7DB906" w:rsidR="00C117C5" w:rsidRPr="00AF2FDB" w:rsidRDefault="00C117C5" w:rsidP="003A3CDA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15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07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sz w:val="21"/>
                <w:szCs w:val="21"/>
              </w:rPr>
              <w:t>-201</w:t>
            </w:r>
            <w:r w:rsidR="003A3CDA">
              <w:rPr>
                <w:sz w:val="21"/>
                <w:szCs w:val="21"/>
              </w:rPr>
              <w:t>6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09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0FF5032E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培训机构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14:paraId="4587A30C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北京泰克实验室</w:t>
            </w:r>
          </w:p>
        </w:tc>
      </w:tr>
      <w:tr w:rsidR="00C117C5" w:rsidRPr="00D35A48" w14:paraId="47D13B0E" w14:textId="77777777" w:rsidTr="0045258A">
        <w:trPr>
          <w:trHeight w:val="495"/>
        </w:trPr>
        <w:tc>
          <w:tcPr>
            <w:tcW w:w="1668" w:type="dxa"/>
            <w:shd w:val="clear" w:color="auto" w:fill="auto"/>
            <w:vAlign w:val="center"/>
          </w:tcPr>
          <w:p w14:paraId="75F48745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培训内容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40F666C4" w14:textId="15A874DD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华为</w:t>
            </w:r>
            <w:r w:rsidRPr="00AF2FDB">
              <w:rPr>
                <w:rFonts w:ascii="Microsoft YaHei" w:hAnsi="Microsoft YaHei" w:hint="eastAsia"/>
                <w:sz w:val="21"/>
                <w:szCs w:val="21"/>
              </w:rPr>
              <w:t>统一存储方案</w:t>
            </w:r>
            <w:r w:rsidR="003A3CDA">
              <w:rPr>
                <w:rFonts w:ascii="Microsoft YaHei" w:hAnsi="Microsoft YaHei" w:hint="eastAsia"/>
                <w:sz w:val="21"/>
                <w:szCs w:val="21"/>
              </w:rPr>
              <w:t>,</w:t>
            </w:r>
            <w:r w:rsidR="003A3CDA">
              <w:rPr>
                <w:rFonts w:ascii="Microsoft YaHei" w:hAnsi="Microsoft YaHei"/>
                <w:sz w:val="21"/>
                <w:szCs w:val="21"/>
              </w:rPr>
              <w:t>HCNP</w:t>
            </w:r>
            <w:r w:rsidR="003A3CDA">
              <w:rPr>
                <w:rFonts w:ascii="Microsoft YaHei" w:hAnsi="Microsoft YaHei" w:hint="eastAsia"/>
                <w:sz w:val="21"/>
                <w:szCs w:val="21"/>
              </w:rPr>
              <w:t>存储</w:t>
            </w:r>
          </w:p>
        </w:tc>
      </w:tr>
      <w:tr w:rsidR="00C117C5" w:rsidRPr="00D35A48" w14:paraId="4BE1C57F" w14:textId="77777777" w:rsidTr="00CE7832">
        <w:trPr>
          <w:trHeight w:val="42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05A952FF" w14:textId="77777777" w:rsidR="00C117C5" w:rsidRPr="00452A11" w:rsidRDefault="00C117C5" w:rsidP="00C117C5">
            <w:pPr>
              <w:spacing w:after="0" w:line="220" w:lineRule="atLeast"/>
              <w:rPr>
                <w:b/>
                <w:bCs/>
                <w:sz w:val="24"/>
                <w:szCs w:val="24"/>
              </w:rPr>
            </w:pPr>
            <w:r w:rsidRPr="00452A11">
              <w:rPr>
                <w:rFonts w:hint="eastAsia"/>
                <w:b/>
                <w:bCs/>
                <w:sz w:val="24"/>
                <w:szCs w:val="24"/>
              </w:rPr>
              <w:lastRenderedPageBreak/>
              <w:t>项目经验</w:t>
            </w:r>
          </w:p>
        </w:tc>
      </w:tr>
      <w:tr w:rsidR="00C117C5" w:rsidRPr="00E2312B" w14:paraId="42F7A239" w14:textId="77777777" w:rsidTr="0045258A">
        <w:trPr>
          <w:trHeight w:val="1482"/>
        </w:trPr>
        <w:tc>
          <w:tcPr>
            <w:tcW w:w="1668" w:type="dxa"/>
            <w:shd w:val="clear" w:color="auto" w:fill="auto"/>
            <w:vAlign w:val="center"/>
          </w:tcPr>
          <w:p w14:paraId="2F627034" w14:textId="08F2ECD7" w:rsidR="00C117C5" w:rsidRDefault="00C117C5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cs="SimSun" w:hint="eastAsia"/>
              </w:rPr>
              <w:t>兰州财政局虚拟化项目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2EF332FB" w14:textId="207D0363" w:rsidR="00C117C5" w:rsidRPr="00EB0475" w:rsidRDefault="00C117C5" w:rsidP="00C117C5">
            <w:pPr>
              <w:adjustRightInd/>
              <w:snapToGrid/>
              <w:spacing w:after="0" w:line="276" w:lineRule="auto"/>
              <w:rPr>
                <w:rFonts w:ascii="Microsoft YaHei" w:hAnsi="Microsoft YaHei" w:cs="SimSun"/>
                <w:sz w:val="21"/>
                <w:szCs w:val="21"/>
              </w:rPr>
            </w:pPr>
            <w:r>
              <w:rPr>
                <w:rFonts w:ascii="Microsoft YaHei" w:hAnsi="Microsoft YaHei" w:cs="SimSun" w:hint="eastAsia"/>
                <w:sz w:val="21"/>
                <w:szCs w:val="21"/>
              </w:rPr>
              <w:t>2015年10月，兰州财政局实施工程师</w:t>
            </w:r>
            <w:r>
              <w:rPr>
                <w:rFonts w:ascii="Microsoft YaHei" w:hAnsi="Microsoft YaHei" w:cs="SimSun"/>
                <w:sz w:val="21"/>
                <w:szCs w:val="21"/>
              </w:rPr>
              <w:t>,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负责1</w:t>
            </w:r>
            <w:r w:rsidRPr="00EB0475">
              <w:rPr>
                <w:rFonts w:ascii="Microsoft YaHei" w:hAnsi="Microsoft YaHei" w:cs="SimSun" w:hint="eastAsia"/>
                <w:sz w:val="21"/>
                <w:szCs w:val="21"/>
              </w:rPr>
              <w:t>台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华为</w:t>
            </w:r>
            <w:r>
              <w:rPr>
                <w:rFonts w:ascii="Microsoft YaHei" w:hAnsi="Microsoft YaHei" w:cs="SimSun"/>
                <w:sz w:val="21"/>
                <w:szCs w:val="21"/>
              </w:rPr>
              <w:t>E9000</w:t>
            </w:r>
            <w:r w:rsidRPr="00EB0475">
              <w:rPr>
                <w:rFonts w:ascii="Microsoft YaHei" w:hAnsi="Microsoft YaHei" w:cs="SimSun" w:hint="eastAsia"/>
                <w:sz w:val="21"/>
                <w:szCs w:val="21"/>
              </w:rPr>
              <w:t>服务器和1套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华为FusionSphere虚拟化软件，规划及搭建及与客户存储对接；</w:t>
            </w:r>
          </w:p>
        </w:tc>
      </w:tr>
      <w:tr w:rsidR="00C117C5" w:rsidRPr="00E2312B" w14:paraId="6CEC0BAA" w14:textId="77777777" w:rsidTr="004B39A8">
        <w:trPr>
          <w:trHeight w:val="1680"/>
        </w:trPr>
        <w:tc>
          <w:tcPr>
            <w:tcW w:w="1668" w:type="dxa"/>
            <w:shd w:val="clear" w:color="auto" w:fill="auto"/>
            <w:vAlign w:val="center"/>
          </w:tcPr>
          <w:p w14:paraId="0C15A481" w14:textId="5E06BEE0" w:rsidR="00C117C5" w:rsidRPr="00D35A48" w:rsidRDefault="00C117C5" w:rsidP="00C117C5">
            <w:pPr>
              <w:spacing w:after="0" w:line="276" w:lineRule="auto"/>
              <w:jc w:val="both"/>
              <w:rPr>
                <w:b/>
                <w:bCs/>
              </w:rPr>
            </w:pPr>
            <w:r w:rsidRPr="004B39A8">
              <w:rPr>
                <w:rFonts w:hint="eastAsia"/>
                <w:sz w:val="21"/>
                <w:szCs w:val="21"/>
              </w:rPr>
              <w:t>新疆益民大厦项目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35549E10" w14:textId="73739574" w:rsidR="00C117C5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硬件环境：华为</w:t>
            </w:r>
            <w:r>
              <w:rPr>
                <w:rFonts w:hint="eastAsia"/>
                <w:sz w:val="21"/>
                <w:szCs w:val="21"/>
              </w:rPr>
              <w:t>E9000</w:t>
            </w:r>
            <w:r>
              <w:rPr>
                <w:rFonts w:hint="eastAsia"/>
                <w:sz w:val="21"/>
                <w:szCs w:val="21"/>
              </w:rPr>
              <w:t>刀片服务器、</w:t>
            </w:r>
            <w:r>
              <w:rPr>
                <w:rFonts w:hint="eastAsia"/>
                <w:sz w:val="21"/>
                <w:szCs w:val="21"/>
              </w:rPr>
              <w:t>SNS2124</w:t>
            </w:r>
            <w:r>
              <w:rPr>
                <w:rFonts w:hint="eastAsia"/>
                <w:sz w:val="21"/>
                <w:szCs w:val="21"/>
              </w:rPr>
              <w:t>光纤交换机、</w:t>
            </w:r>
            <w:r>
              <w:rPr>
                <w:rFonts w:hint="eastAsia"/>
                <w:sz w:val="21"/>
                <w:szCs w:val="21"/>
              </w:rPr>
              <w:t>FusionSphere</w:t>
            </w:r>
            <w:r>
              <w:rPr>
                <w:rFonts w:hint="eastAsia"/>
                <w:sz w:val="21"/>
                <w:szCs w:val="21"/>
              </w:rPr>
              <w:t>服务器虚拟化、</w:t>
            </w:r>
            <w:r>
              <w:rPr>
                <w:rFonts w:hint="eastAsia"/>
                <w:sz w:val="21"/>
                <w:szCs w:val="21"/>
              </w:rPr>
              <w:t>FusionAccess</w:t>
            </w:r>
            <w:r>
              <w:rPr>
                <w:rFonts w:hint="eastAsia"/>
                <w:sz w:val="21"/>
                <w:szCs w:val="21"/>
              </w:rPr>
              <w:t>桌面虚拟化、</w:t>
            </w:r>
            <w:r>
              <w:rPr>
                <w:rFonts w:hint="eastAsia"/>
                <w:sz w:val="21"/>
                <w:szCs w:val="21"/>
              </w:rPr>
              <w:t>OceanStorS5300v3</w:t>
            </w:r>
            <w:r>
              <w:rPr>
                <w:rFonts w:hint="eastAsia"/>
                <w:sz w:val="21"/>
                <w:szCs w:val="21"/>
              </w:rPr>
              <w:t>存储等；</w:t>
            </w:r>
          </w:p>
          <w:p w14:paraId="0A40A44E" w14:textId="3F59DF36" w:rsidR="00C117C5" w:rsidRPr="00E2312B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月，作为项目负责人，主要负责存储和虚拟化环境的规划、搭建，模板制作，业务测试及桌面业务快速下放等。</w:t>
            </w:r>
          </w:p>
        </w:tc>
      </w:tr>
      <w:tr w:rsidR="00C117C5" w:rsidRPr="00D35A48" w14:paraId="7662FBDB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2A73AA30" w14:textId="75483973" w:rsidR="00C117C5" w:rsidRPr="00D35A48" w:rsidRDefault="00C117C5" w:rsidP="00C117C5"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rFonts w:hint="eastAsia"/>
                <w:sz w:val="21"/>
                <w:szCs w:val="21"/>
              </w:rPr>
              <w:t>咸阳中心医院项目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3254B2FA" w14:textId="6963DD1E" w:rsidR="00C117C5" w:rsidRPr="00833568" w:rsidRDefault="00C117C5" w:rsidP="00C117C5">
            <w:pPr>
              <w:spacing w:after="0" w:line="276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</w:t>
            </w:r>
            <w:r w:rsidRPr="00833568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月，咸阳中心</w:t>
            </w:r>
            <w:r>
              <w:rPr>
                <w:sz w:val="21"/>
                <w:szCs w:val="21"/>
              </w:rPr>
              <w:t>医院</w:t>
            </w:r>
            <w:r>
              <w:rPr>
                <w:rFonts w:hint="eastAsia"/>
                <w:sz w:val="21"/>
                <w:szCs w:val="21"/>
              </w:rPr>
              <w:t>需要对原有数据进行迁移，使用华为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套</w:t>
            </w:r>
            <w:r>
              <w:rPr>
                <w:rFonts w:hint="eastAsia"/>
                <w:sz w:val="21"/>
                <w:szCs w:val="21"/>
              </w:rPr>
              <w:t>S5300v3</w:t>
            </w:r>
            <w:r>
              <w:rPr>
                <w:rFonts w:hint="eastAsia"/>
                <w:sz w:val="21"/>
                <w:szCs w:val="21"/>
              </w:rPr>
              <w:t>的双活解决方案，通过部署存储本地双活的方式保障数据库及云平台业务的高可靠性。负责华为的存储双活的规划和配置，华为光纤交换机</w:t>
            </w:r>
            <w:r>
              <w:rPr>
                <w:rFonts w:hint="eastAsia"/>
                <w:sz w:val="21"/>
                <w:szCs w:val="21"/>
              </w:rPr>
              <w:t>SNS2124</w:t>
            </w:r>
            <w:r>
              <w:rPr>
                <w:rFonts w:hint="eastAsia"/>
                <w:sz w:val="21"/>
                <w:szCs w:val="21"/>
              </w:rPr>
              <w:t>的配置以及和</w:t>
            </w:r>
            <w:r>
              <w:rPr>
                <w:rFonts w:ascii="Calibri" w:hAnsi="Calibri" w:cs="Calibri" w:hint="eastAsia"/>
                <w:sz w:val="21"/>
                <w:szCs w:val="21"/>
              </w:rPr>
              <w:t>H3C CAS</w:t>
            </w:r>
            <w:r>
              <w:rPr>
                <w:rFonts w:ascii="Calibri" w:hAnsi="Calibri" w:cs="Calibri" w:hint="eastAsia"/>
                <w:sz w:val="21"/>
                <w:szCs w:val="21"/>
              </w:rPr>
              <w:t>云平台的对接。</w:t>
            </w:r>
          </w:p>
        </w:tc>
      </w:tr>
      <w:tr w:rsidR="00C117C5" w:rsidRPr="00D35A48" w14:paraId="2391ED2B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56655C2C" w14:textId="573CCDDC" w:rsidR="00C117C5" w:rsidRDefault="00D81583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 w:rsidR="00C117C5">
              <w:rPr>
                <w:rFonts w:hint="eastAsia"/>
                <w:sz w:val="21"/>
                <w:szCs w:val="21"/>
              </w:rPr>
              <w:t>所</w:t>
            </w:r>
            <w:r w:rsidR="00C117C5">
              <w:rPr>
                <w:rFonts w:hint="eastAsia"/>
                <w:sz w:val="21"/>
                <w:szCs w:val="21"/>
              </w:rPr>
              <w:t>P</w:t>
            </w:r>
            <w:r w:rsidR="00C117C5">
              <w:rPr>
                <w:sz w:val="21"/>
                <w:szCs w:val="21"/>
              </w:rPr>
              <w:t>OC</w:t>
            </w:r>
            <w:r w:rsidR="00C117C5"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098DE4DF" w14:textId="0833EA5C" w:rsidR="00C117C5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客户国产化生态，需要将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86</w:t>
            </w:r>
            <w:r>
              <w:rPr>
                <w:rFonts w:hint="eastAsia"/>
                <w:sz w:val="21"/>
                <w:szCs w:val="21"/>
              </w:rPr>
              <w:t>服务器应用迁移至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RM</w:t>
            </w:r>
            <w:r>
              <w:rPr>
                <w:rFonts w:hint="eastAsia"/>
                <w:sz w:val="21"/>
                <w:szCs w:val="21"/>
              </w:rPr>
              <w:t>服务器，负责</w:t>
            </w:r>
            <w:r>
              <w:rPr>
                <w:rFonts w:hint="eastAsia"/>
                <w:sz w:val="21"/>
                <w:szCs w:val="21"/>
              </w:rPr>
              <w:t>centos7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arm</w:t>
            </w:r>
            <w:r>
              <w:rPr>
                <w:rFonts w:hint="eastAsia"/>
                <w:sz w:val="21"/>
                <w:szCs w:val="21"/>
              </w:rPr>
              <w:t>服务器安装，大数据软件</w:t>
            </w:r>
            <w:r>
              <w:rPr>
                <w:rFonts w:hint="eastAsia"/>
                <w:sz w:val="21"/>
                <w:szCs w:val="21"/>
              </w:rPr>
              <w:t>Hadoop</w:t>
            </w:r>
            <w:r>
              <w:rPr>
                <w:rFonts w:hint="eastAsia"/>
                <w:sz w:val="21"/>
                <w:szCs w:val="21"/>
              </w:rPr>
              <w:t>的安装部署，搭建本地的</w:t>
            </w:r>
            <w:r>
              <w:rPr>
                <w:rFonts w:hint="eastAsia"/>
                <w:sz w:val="21"/>
                <w:szCs w:val="21"/>
              </w:rPr>
              <w:t>yum</w:t>
            </w:r>
            <w:r>
              <w:rPr>
                <w:rFonts w:hint="eastAsia"/>
                <w:sz w:val="21"/>
                <w:szCs w:val="21"/>
              </w:rPr>
              <w:t>仓库</w:t>
            </w:r>
            <w:r w:rsidR="00D81583">
              <w:rPr>
                <w:rFonts w:hint="eastAsia"/>
                <w:sz w:val="21"/>
                <w:szCs w:val="21"/>
              </w:rPr>
              <w:t>，版本软件</w:t>
            </w:r>
            <w:r>
              <w:rPr>
                <w:rFonts w:hint="eastAsia"/>
                <w:sz w:val="21"/>
                <w:szCs w:val="21"/>
              </w:rPr>
              <w:t>gitlab</w:t>
            </w:r>
            <w:r w:rsidR="00D81583">
              <w:rPr>
                <w:sz w:val="21"/>
                <w:szCs w:val="21"/>
              </w:rPr>
              <w:t>,nginx</w:t>
            </w:r>
            <w:r>
              <w:rPr>
                <w:rFonts w:hint="eastAsia"/>
                <w:sz w:val="21"/>
                <w:szCs w:val="21"/>
              </w:rPr>
              <w:t>的安装等</w:t>
            </w:r>
          </w:p>
        </w:tc>
      </w:tr>
      <w:tr w:rsidR="00D81583" w:rsidRPr="00D35A48" w14:paraId="739542E4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099E1FFE" w14:textId="3584A153" w:rsidR="00D81583" w:rsidRDefault="00D81583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移动项目维护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123E1AC2" w14:textId="1CF574DE" w:rsidR="00D81583" w:rsidRDefault="00D81583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移动项目业支平台的日常维护，磁盘挂载，操作系统安装，软件安装升级等。</w:t>
            </w:r>
          </w:p>
        </w:tc>
      </w:tr>
    </w:tbl>
    <w:p w14:paraId="62373B5B" w14:textId="77777777" w:rsidR="00793F7F" w:rsidRPr="00486AE1" w:rsidRDefault="00793F7F" w:rsidP="00AF2FDB">
      <w:pPr>
        <w:spacing w:line="220" w:lineRule="atLeast"/>
        <w:rPr>
          <w:noProof/>
        </w:rPr>
      </w:pPr>
    </w:p>
    <w:sectPr w:rsidR="00793F7F" w:rsidRPr="00486AE1" w:rsidSect="00CB6CC0">
      <w:headerReference w:type="default" r:id="rId8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B5F7D" w14:textId="77777777" w:rsidR="00462BAA" w:rsidRDefault="00462BAA">
      <w:r>
        <w:separator/>
      </w:r>
    </w:p>
  </w:endnote>
  <w:endnote w:type="continuationSeparator" w:id="0">
    <w:p w14:paraId="42BDD681" w14:textId="77777777" w:rsidR="00462BAA" w:rsidRDefault="00462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B65BF" w14:textId="77777777" w:rsidR="00462BAA" w:rsidRDefault="00462BAA">
      <w:r>
        <w:separator/>
      </w:r>
    </w:p>
  </w:footnote>
  <w:footnote w:type="continuationSeparator" w:id="0">
    <w:p w14:paraId="057202E1" w14:textId="77777777" w:rsidR="00462BAA" w:rsidRDefault="00462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5F513" w14:textId="77777777" w:rsidR="00D80AE6" w:rsidRDefault="00D80AE6" w:rsidP="00532AB9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98C250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C30976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2F0196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F4AC63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27802B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584EA9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A4B1D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23A024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D64D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D78C68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01B4"/>
    <w:rsid w:val="00006F7A"/>
    <w:rsid w:val="000132A5"/>
    <w:rsid w:val="0001572A"/>
    <w:rsid w:val="0002127D"/>
    <w:rsid w:val="00033F8C"/>
    <w:rsid w:val="000341EB"/>
    <w:rsid w:val="000402D3"/>
    <w:rsid w:val="000455E3"/>
    <w:rsid w:val="00050F8C"/>
    <w:rsid w:val="00057972"/>
    <w:rsid w:val="000666DF"/>
    <w:rsid w:val="000840B1"/>
    <w:rsid w:val="0008515F"/>
    <w:rsid w:val="0008593C"/>
    <w:rsid w:val="00097FD7"/>
    <w:rsid w:val="000A7D79"/>
    <w:rsid w:val="000B0AF6"/>
    <w:rsid w:val="000C72BA"/>
    <w:rsid w:val="000F1A89"/>
    <w:rsid w:val="001027A8"/>
    <w:rsid w:val="00111A93"/>
    <w:rsid w:val="0012131F"/>
    <w:rsid w:val="001308EA"/>
    <w:rsid w:val="00147565"/>
    <w:rsid w:val="0015257A"/>
    <w:rsid w:val="00155D2B"/>
    <w:rsid w:val="00157A29"/>
    <w:rsid w:val="0016029C"/>
    <w:rsid w:val="00163D40"/>
    <w:rsid w:val="0017135B"/>
    <w:rsid w:val="001839F9"/>
    <w:rsid w:val="00186B45"/>
    <w:rsid w:val="00187C2E"/>
    <w:rsid w:val="001931E8"/>
    <w:rsid w:val="00196019"/>
    <w:rsid w:val="00197667"/>
    <w:rsid w:val="001A0040"/>
    <w:rsid w:val="001A0095"/>
    <w:rsid w:val="001A4F79"/>
    <w:rsid w:val="001C7CF9"/>
    <w:rsid w:val="001E7DB8"/>
    <w:rsid w:val="00212514"/>
    <w:rsid w:val="00221571"/>
    <w:rsid w:val="0022381A"/>
    <w:rsid w:val="00244B67"/>
    <w:rsid w:val="00244BA6"/>
    <w:rsid w:val="00252062"/>
    <w:rsid w:val="00261D49"/>
    <w:rsid w:val="00265636"/>
    <w:rsid w:val="0026620D"/>
    <w:rsid w:val="00291396"/>
    <w:rsid w:val="002A0B8F"/>
    <w:rsid w:val="002A174E"/>
    <w:rsid w:val="002A70D8"/>
    <w:rsid w:val="002B42EA"/>
    <w:rsid w:val="002B5EDF"/>
    <w:rsid w:val="002B62DB"/>
    <w:rsid w:val="002C0400"/>
    <w:rsid w:val="002E1260"/>
    <w:rsid w:val="002E4993"/>
    <w:rsid w:val="0030146D"/>
    <w:rsid w:val="003074FD"/>
    <w:rsid w:val="00313BC5"/>
    <w:rsid w:val="00323B43"/>
    <w:rsid w:val="003359CC"/>
    <w:rsid w:val="00337E85"/>
    <w:rsid w:val="00340E6C"/>
    <w:rsid w:val="00346957"/>
    <w:rsid w:val="00354EE8"/>
    <w:rsid w:val="00356FA3"/>
    <w:rsid w:val="0036798D"/>
    <w:rsid w:val="00373308"/>
    <w:rsid w:val="0039621D"/>
    <w:rsid w:val="003A3CDA"/>
    <w:rsid w:val="003A7EFD"/>
    <w:rsid w:val="003B2BE8"/>
    <w:rsid w:val="003C5F86"/>
    <w:rsid w:val="003C7E1D"/>
    <w:rsid w:val="003D1306"/>
    <w:rsid w:val="003D17D9"/>
    <w:rsid w:val="003D37D8"/>
    <w:rsid w:val="003D5E90"/>
    <w:rsid w:val="003E6CCC"/>
    <w:rsid w:val="003E7062"/>
    <w:rsid w:val="003E7849"/>
    <w:rsid w:val="00400728"/>
    <w:rsid w:val="00401C37"/>
    <w:rsid w:val="00413EC9"/>
    <w:rsid w:val="00417D2F"/>
    <w:rsid w:val="00421AF6"/>
    <w:rsid w:val="00426133"/>
    <w:rsid w:val="004277FF"/>
    <w:rsid w:val="004358AB"/>
    <w:rsid w:val="00435B80"/>
    <w:rsid w:val="00451305"/>
    <w:rsid w:val="0045258A"/>
    <w:rsid w:val="00452A11"/>
    <w:rsid w:val="00453498"/>
    <w:rsid w:val="00457B86"/>
    <w:rsid w:val="00462BAA"/>
    <w:rsid w:val="00476C54"/>
    <w:rsid w:val="00486AE1"/>
    <w:rsid w:val="00492CC0"/>
    <w:rsid w:val="00496A4B"/>
    <w:rsid w:val="004B10C2"/>
    <w:rsid w:val="004B39A8"/>
    <w:rsid w:val="004D207C"/>
    <w:rsid w:val="004E12E6"/>
    <w:rsid w:val="004E4299"/>
    <w:rsid w:val="004F1082"/>
    <w:rsid w:val="00504EEE"/>
    <w:rsid w:val="00517F67"/>
    <w:rsid w:val="00525770"/>
    <w:rsid w:val="00526A31"/>
    <w:rsid w:val="00532AB9"/>
    <w:rsid w:val="00561D10"/>
    <w:rsid w:val="00571A31"/>
    <w:rsid w:val="005A26BB"/>
    <w:rsid w:val="005A78A9"/>
    <w:rsid w:val="005A7E4B"/>
    <w:rsid w:val="005C311A"/>
    <w:rsid w:val="005C544F"/>
    <w:rsid w:val="005D16C7"/>
    <w:rsid w:val="005D73C3"/>
    <w:rsid w:val="005F0923"/>
    <w:rsid w:val="00634B1B"/>
    <w:rsid w:val="00637099"/>
    <w:rsid w:val="006479A5"/>
    <w:rsid w:val="006519EF"/>
    <w:rsid w:val="00653992"/>
    <w:rsid w:val="0067090C"/>
    <w:rsid w:val="00677DBE"/>
    <w:rsid w:val="00680C14"/>
    <w:rsid w:val="00685E7C"/>
    <w:rsid w:val="006900C9"/>
    <w:rsid w:val="00693ECE"/>
    <w:rsid w:val="00697C57"/>
    <w:rsid w:val="006A0D8E"/>
    <w:rsid w:val="006B3652"/>
    <w:rsid w:val="006C407C"/>
    <w:rsid w:val="006D0F3C"/>
    <w:rsid w:val="006D5B61"/>
    <w:rsid w:val="006E10AF"/>
    <w:rsid w:val="006E248D"/>
    <w:rsid w:val="006F21AA"/>
    <w:rsid w:val="007104D3"/>
    <w:rsid w:val="0071153C"/>
    <w:rsid w:val="00726535"/>
    <w:rsid w:val="0075449E"/>
    <w:rsid w:val="00767FE8"/>
    <w:rsid w:val="00774BCB"/>
    <w:rsid w:val="00793F7F"/>
    <w:rsid w:val="007F2245"/>
    <w:rsid w:val="007F2D8D"/>
    <w:rsid w:val="008040D3"/>
    <w:rsid w:val="00815B75"/>
    <w:rsid w:val="00833568"/>
    <w:rsid w:val="0083569F"/>
    <w:rsid w:val="00855BDD"/>
    <w:rsid w:val="00857365"/>
    <w:rsid w:val="00860DFF"/>
    <w:rsid w:val="008845BD"/>
    <w:rsid w:val="008A3855"/>
    <w:rsid w:val="008B6221"/>
    <w:rsid w:val="008B7726"/>
    <w:rsid w:val="008C194F"/>
    <w:rsid w:val="008C43A1"/>
    <w:rsid w:val="008D6FE0"/>
    <w:rsid w:val="008E4AA9"/>
    <w:rsid w:val="008F34D3"/>
    <w:rsid w:val="008F58D7"/>
    <w:rsid w:val="009028A9"/>
    <w:rsid w:val="009162CB"/>
    <w:rsid w:val="009177FD"/>
    <w:rsid w:val="0093474A"/>
    <w:rsid w:val="00940409"/>
    <w:rsid w:val="0094354A"/>
    <w:rsid w:val="00947CF3"/>
    <w:rsid w:val="00956EE8"/>
    <w:rsid w:val="00971879"/>
    <w:rsid w:val="0099086F"/>
    <w:rsid w:val="00996789"/>
    <w:rsid w:val="009A0B68"/>
    <w:rsid w:val="009A0B74"/>
    <w:rsid w:val="009A381B"/>
    <w:rsid w:val="009A4622"/>
    <w:rsid w:val="009A6273"/>
    <w:rsid w:val="009A6EB5"/>
    <w:rsid w:val="009D3275"/>
    <w:rsid w:val="009F44E8"/>
    <w:rsid w:val="009F4FB4"/>
    <w:rsid w:val="009F7AED"/>
    <w:rsid w:val="00A0018E"/>
    <w:rsid w:val="00A007B0"/>
    <w:rsid w:val="00A046FE"/>
    <w:rsid w:val="00A07A9D"/>
    <w:rsid w:val="00A22972"/>
    <w:rsid w:val="00A248E7"/>
    <w:rsid w:val="00A30579"/>
    <w:rsid w:val="00A32C49"/>
    <w:rsid w:val="00A45F4B"/>
    <w:rsid w:val="00A51D7A"/>
    <w:rsid w:val="00A55671"/>
    <w:rsid w:val="00A61818"/>
    <w:rsid w:val="00A73B48"/>
    <w:rsid w:val="00A74D4D"/>
    <w:rsid w:val="00A81512"/>
    <w:rsid w:val="00AA239F"/>
    <w:rsid w:val="00AA3789"/>
    <w:rsid w:val="00AB6239"/>
    <w:rsid w:val="00AC0050"/>
    <w:rsid w:val="00AC1B09"/>
    <w:rsid w:val="00AF2FDB"/>
    <w:rsid w:val="00AF751D"/>
    <w:rsid w:val="00B0552D"/>
    <w:rsid w:val="00B125BD"/>
    <w:rsid w:val="00B17B07"/>
    <w:rsid w:val="00B2224A"/>
    <w:rsid w:val="00B45523"/>
    <w:rsid w:val="00B5655C"/>
    <w:rsid w:val="00B62612"/>
    <w:rsid w:val="00B7464E"/>
    <w:rsid w:val="00B75277"/>
    <w:rsid w:val="00B860A6"/>
    <w:rsid w:val="00BB3B7E"/>
    <w:rsid w:val="00BC2D07"/>
    <w:rsid w:val="00BD6A6C"/>
    <w:rsid w:val="00BE2CDD"/>
    <w:rsid w:val="00BE3A47"/>
    <w:rsid w:val="00BF1403"/>
    <w:rsid w:val="00BF1B13"/>
    <w:rsid w:val="00BF1E76"/>
    <w:rsid w:val="00C043C7"/>
    <w:rsid w:val="00C117C5"/>
    <w:rsid w:val="00C1275A"/>
    <w:rsid w:val="00C22AFC"/>
    <w:rsid w:val="00C34EA1"/>
    <w:rsid w:val="00C54A90"/>
    <w:rsid w:val="00C61AD8"/>
    <w:rsid w:val="00C8168F"/>
    <w:rsid w:val="00CA4C9B"/>
    <w:rsid w:val="00CA5AF4"/>
    <w:rsid w:val="00CA5F00"/>
    <w:rsid w:val="00CB20F1"/>
    <w:rsid w:val="00CB4381"/>
    <w:rsid w:val="00CB640F"/>
    <w:rsid w:val="00CB6CC0"/>
    <w:rsid w:val="00CC3211"/>
    <w:rsid w:val="00CD6C00"/>
    <w:rsid w:val="00CE7832"/>
    <w:rsid w:val="00D047E7"/>
    <w:rsid w:val="00D31D50"/>
    <w:rsid w:val="00D35A48"/>
    <w:rsid w:val="00D5639A"/>
    <w:rsid w:val="00D7207D"/>
    <w:rsid w:val="00D80AE6"/>
    <w:rsid w:val="00D81583"/>
    <w:rsid w:val="00D837B1"/>
    <w:rsid w:val="00D870DE"/>
    <w:rsid w:val="00D9702C"/>
    <w:rsid w:val="00D97F9E"/>
    <w:rsid w:val="00DA2BD2"/>
    <w:rsid w:val="00DB63E2"/>
    <w:rsid w:val="00DC30F5"/>
    <w:rsid w:val="00DC38EB"/>
    <w:rsid w:val="00DC7FA2"/>
    <w:rsid w:val="00DD2ACD"/>
    <w:rsid w:val="00DD45AD"/>
    <w:rsid w:val="00DD4BB1"/>
    <w:rsid w:val="00DD5DC0"/>
    <w:rsid w:val="00DE302B"/>
    <w:rsid w:val="00DE7FDC"/>
    <w:rsid w:val="00DF3735"/>
    <w:rsid w:val="00DF48B0"/>
    <w:rsid w:val="00E1272E"/>
    <w:rsid w:val="00E14026"/>
    <w:rsid w:val="00E2312B"/>
    <w:rsid w:val="00E31F05"/>
    <w:rsid w:val="00E40962"/>
    <w:rsid w:val="00E4097F"/>
    <w:rsid w:val="00E61A80"/>
    <w:rsid w:val="00E61AD7"/>
    <w:rsid w:val="00E75B2F"/>
    <w:rsid w:val="00E853F4"/>
    <w:rsid w:val="00E94400"/>
    <w:rsid w:val="00EA689D"/>
    <w:rsid w:val="00EB0475"/>
    <w:rsid w:val="00EB3B16"/>
    <w:rsid w:val="00EB632A"/>
    <w:rsid w:val="00EE0101"/>
    <w:rsid w:val="00F11E37"/>
    <w:rsid w:val="00F2457F"/>
    <w:rsid w:val="00F30346"/>
    <w:rsid w:val="00F33BE1"/>
    <w:rsid w:val="00F50FD4"/>
    <w:rsid w:val="00F632C0"/>
    <w:rsid w:val="00F65961"/>
    <w:rsid w:val="00F72ECB"/>
    <w:rsid w:val="00F7399D"/>
    <w:rsid w:val="00F91005"/>
    <w:rsid w:val="00FB6738"/>
    <w:rsid w:val="00FD2385"/>
    <w:rsid w:val="00FE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BE01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icrosoft YaHe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87C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2238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7F2D8D"/>
    <w:rPr>
      <w:rFonts w:ascii="Tahoma" w:hAnsi="Tahoma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rsid w:val="002238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7F2D8D"/>
    <w:rPr>
      <w:rFonts w:ascii="Tahoma" w:hAnsi="Tahoma" w:cs="Times New Roman"/>
      <w:kern w:val="0"/>
      <w:sz w:val="18"/>
      <w:szCs w:val="18"/>
    </w:rPr>
  </w:style>
  <w:style w:type="character" w:styleId="Emphasis">
    <w:name w:val="Emphasis"/>
    <w:uiPriority w:val="99"/>
    <w:qFormat/>
    <w:locked/>
    <w:rsid w:val="00340E6C"/>
    <w:rPr>
      <w:rFonts w:cs="Times New Roman"/>
      <w:color w:val="CC0000"/>
    </w:rPr>
  </w:style>
  <w:style w:type="paragraph" w:styleId="PlainText">
    <w:name w:val="Plain Text"/>
    <w:basedOn w:val="Normal"/>
    <w:link w:val="PlainTextChar"/>
    <w:uiPriority w:val="99"/>
    <w:rsid w:val="00453498"/>
    <w:pPr>
      <w:widowControl w:val="0"/>
      <w:adjustRightInd/>
      <w:snapToGrid/>
      <w:spacing w:after="0"/>
      <w:jc w:val="both"/>
    </w:pPr>
    <w:rPr>
      <w:rFonts w:ascii="SimSun" w:eastAsia="SimSun" w:hAnsi="Courier New"/>
      <w:kern w:val="2"/>
      <w:sz w:val="21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A7D79"/>
    <w:rPr>
      <w:rFonts w:ascii="SimSun" w:eastAsia="SimSun" w:hAnsi="Courier New" w:cs="Courier New"/>
      <w:kern w:val="0"/>
      <w:sz w:val="21"/>
      <w:szCs w:val="21"/>
    </w:rPr>
  </w:style>
  <w:style w:type="character" w:styleId="Strong">
    <w:name w:val="Strong"/>
    <w:qFormat/>
    <w:locked/>
    <w:rsid w:val="000666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A11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A11"/>
    <w:rPr>
      <w:rFonts w:ascii="Tahoma" w:hAnsi="Tahoma"/>
      <w:sz w:val="18"/>
      <w:szCs w:val="18"/>
    </w:rPr>
  </w:style>
  <w:style w:type="character" w:customStyle="1" w:styleId="at1">
    <w:name w:val="at1"/>
    <w:basedOn w:val="DefaultParagraphFont"/>
    <w:rsid w:val="00DC7FA2"/>
  </w:style>
  <w:style w:type="character" w:styleId="Hyperlink">
    <w:name w:val="Hyperlink"/>
    <w:basedOn w:val="DefaultParagraphFont"/>
    <w:uiPriority w:val="99"/>
    <w:unhideWhenUsed/>
    <w:rsid w:val="00457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55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46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0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36278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1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461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1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461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14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045986743">
                      <w:marLeft w:val="0"/>
                      <w:marRight w:val="0"/>
                      <w:marTop w:val="8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8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323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2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0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75343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580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4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0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9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7425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HSH</cp:lastModifiedBy>
  <cp:revision>13</cp:revision>
  <dcterms:created xsi:type="dcterms:W3CDTF">2020-04-15T13:17:00Z</dcterms:created>
  <dcterms:modified xsi:type="dcterms:W3CDTF">2020-06-06T14:41:00Z</dcterms:modified>
</cp:coreProperties>
</file>