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Design Doc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2026-03-28T04:14:44Z</dcterms:modified>
</cp:coreProperties>
</file>