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这是一个基于SSM（Spring + SpringMVC + MyBatis）框架的博客</w:t>
      </w:r>
      <w:r>
        <w:rPr>
          <w:rFonts w:hint="eastAsia"/>
          <w:lang w:val="en-US" w:eastAsia="zh-CN"/>
        </w:rPr>
        <w:t>项目</w:t>
      </w:r>
      <w:r>
        <w:rPr>
          <w:rFonts w:hint="eastAsia" w:eastAsiaTheme="minorEastAsia"/>
          <w:lang w:eastAsia="zh-CN"/>
        </w:rPr>
        <w:t>。以下是对项目结构的简要说明：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controller目录：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admin目录： 包含管理后台相关的控制器。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home目录： 包含前台（博客首页等）相关的控制器。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dto目录： 存放数据传输对象（DTO）。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entity目录： 存放实体类。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enums目录： 存放枚举类型。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interceptor目录： 存放拦截器。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mapper目录： 存放MyBatis的Mapper接口。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service目录： 存放服务接口及其实现类。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impl目录： 存放服务接口的实现类。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util目录： 存放工具类。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resources目录：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mapper目录： 存放MyBatis的XML映射文件。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mybatis目录： 存放MyBatis的配置文件。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spring目录： 存放Spring框架的配置文件。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webapp目录：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resource目录：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assets目录： 存放前端资源文件，如CSS、JS等。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WEB-INF目录：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view目录： 存放JSP视图文件，按照功能划分为Admin和Home两个部分。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test目录：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java目录：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com/Mingtc/ssm/blog目录：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mapper目录： 存放测试用的Mapper接口。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service目录： 存放测试用的服务接口。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项目的主要模块包括管理后台（Admin）和前台（Home），每个模块下又根据功能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划分了不同的包，包括文章、分类、评论、链接、菜单、公告、选项、页面、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标签、用户等。前端资源主要存放在webapp/resource/assets目录下，包括CSS、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JS等文件。 MyBatis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的映射文件存放在resources/mapper目录下。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67350" cy="6092190"/>
            <wp:effectExtent l="0" t="0" r="5715" b="6985"/>
            <wp:docPr id="1" name="图片 1" descr="DataFlow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taFlow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用户实体（User Entity）</w:t>
      </w:r>
      <w:r>
        <w:rPr>
          <w:rFonts w:hint="default"/>
        </w:rPr>
        <w:t>：</w:t>
      </w:r>
    </w:p>
    <w:p/>
    <w:p>
      <w:r>
        <w:rPr>
          <w:rFonts w:hint="default"/>
        </w:rPr>
        <w:t>Writes（写入）：表示用户与文章（</w:t>
      </w:r>
      <w:r>
        <w:t>Article</w:t>
      </w:r>
      <w:r>
        <w:rPr>
          <w:rFonts w:hint="default"/>
        </w:rPr>
        <w:t>表）和评论（Comment表）之间的关系。这意味着User表中的user_id是Article表和Comment表的外键，将它们与创建它们的用户关联起来。</w:t>
      </w:r>
    </w:p>
    <w:p/>
    <w:p>
      <w:r>
        <w:rPr>
          <w:rFonts w:hint="default"/>
        </w:rPr>
        <w:t>文章实体（Article Entity）：</w:t>
      </w:r>
    </w:p>
    <w:p/>
    <w:p>
      <w:r>
        <w:rPr>
          <w:rFonts w:hint="default"/>
        </w:rPr>
        <w:t>Belongs To（属于）：表示Article表与Category表之间的关系。它表示一篇文章属于某个特定的分类。Article表中的category_id是一个外键，引用了Category表的主键（category_id）。</w:t>
      </w:r>
    </w:p>
    <w:p>
      <w:r>
        <w:rPr>
          <w:rFonts w:hint="default"/>
        </w:rPr>
        <w:t>Has Tags（拥有标签）：表示Article表与Tag表之间的多对多关系。它暗示了存在一个名为article_tag_ref的连接表（在图中未显式显示），用于使用它们的相应ID将文章与标签关联起来。</w:t>
      </w:r>
    </w:p>
    <w:p>
      <w:r>
        <w:rPr>
          <w:rFonts w:hint="default"/>
        </w:rPr>
        <w:t>Has Comments（拥有评论）：表示Article表与Comment表之间的关系。它表示一篇文章可以有多个相关的评论。Comment表中的comment_article_id是一个外键，引用了Article表中的article_id。</w:t>
      </w:r>
    </w:p>
    <w:p>
      <w:r>
        <w:rPr>
          <w:rFonts w:hint="default"/>
        </w:rPr>
        <w:t>Authored By（由...撰写）：表示文章由用户撰写。Article表中的article_user_id是一个外键，引用了User表中的user_id。</w:t>
      </w:r>
    </w:p>
    <w:p/>
    <w:p>
      <w:r>
        <w:rPr>
          <w:rFonts w:hint="default"/>
        </w:rPr>
        <w:t>链接实体（Link Entity）：</w:t>
      </w:r>
    </w:p>
    <w:p/>
    <w:p>
      <w:r>
        <w:rPr>
          <w:rFonts w:hint="default"/>
        </w:rPr>
        <w:t>Belongs To（属于）：表示链接与用户之间的关系。Link表中的user_id是一个外键，引用了User表中的user_id。</w:t>
      </w:r>
    </w:p>
    <w:p/>
    <w:p>
      <w:r>
        <w:rPr>
          <w:rFonts w:hint="default"/>
        </w:rPr>
        <w:t>菜单实体（Menu Entity）：</w:t>
      </w:r>
    </w:p>
    <w:p/>
    <w:p>
      <w:r>
        <w:rPr>
          <w:rFonts w:hint="default"/>
        </w:rPr>
        <w:t>Authored By（由...撰写）：表示Menu表与User表之间的关系。它表示一个菜单由用户撰写。Menu表中的user_id是一个外键，引用了User表中的user_id。</w:t>
      </w:r>
    </w:p>
    <w:p/>
    <w:p>
      <w:r>
        <w:rPr>
          <w:rFonts w:hint="default"/>
        </w:rPr>
        <w:t>公告实体（Notice Entity）：</w:t>
      </w:r>
    </w:p>
    <w:p/>
    <w:p>
      <w:r>
        <w:rPr>
          <w:rFonts w:hint="default"/>
        </w:rPr>
        <w:t>Authored By（由...撰写）：表示一个公告由用户撰写。Notice表中的user_id是一个外键，引用了User表中的user_id。</w:t>
      </w:r>
    </w:p>
    <w:p/>
    <w:p>
      <w:r>
        <w:rPr>
          <w:rFonts w:hint="default"/>
        </w:rPr>
        <w:t>选项实体（Options Entity）：</w:t>
      </w:r>
    </w:p>
    <w:p/>
    <w:p>
      <w:r>
        <w:rPr>
          <w:rFonts w:hint="default"/>
        </w:rPr>
        <w:t>Set By（由...设置）：表示Options表与User表之间的关系。它表示站点选项由用户设置。Options表中的user_id是一个外键，引用了User表中的user_id。</w:t>
      </w:r>
    </w:p>
    <w:p/>
    <w:p>
      <w:r>
        <w:rPr>
          <w:rFonts w:hint="default"/>
        </w:rPr>
        <w:t>页面实体（Page Entity）：</w:t>
      </w:r>
    </w:p>
    <w:p/>
    <w:p>
      <w:r>
        <w:rPr>
          <w:rFonts w:hint="default"/>
        </w:rPr>
        <w:t>Authored By（由...撰写）：表示一个自定义页面由用户撰写。Page表中的user_id是一个外键，引用了User表中的user_id。</w:t>
      </w:r>
    </w:p>
    <w:p/>
    <w:p>
      <w:r>
        <w:rPr>
          <w:rFonts w:hint="default"/>
        </w:rPr>
        <w:t>评论实体（Comment Entity）：</w:t>
      </w:r>
    </w:p>
    <w:p/>
    <w:p>
      <w:pPr>
        <w:rPr>
          <w:rFonts w:hint="default"/>
        </w:rPr>
      </w:pPr>
      <w:r>
        <w:rPr>
          <w:rFonts w:hint="default"/>
        </w:rPr>
        <w:t>Authored By（由...撰写）：表示一个评论由用户撰写。Comment表中的comment_user_id是一个外键，引用了User表中的user_id。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article表：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作用：存储文章信息。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字段解释：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article_id: 文章ID（主键）。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article_user_id: 用户ID，表示文章的作者。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article_title: 文章标题。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article_content: 文章内容。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article_view_count: 文章访问量。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article_comment_count: 文章评论数。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article_like_count: 文章点赞数。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article_is_comment: 是否允许评论。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article_status: 文章状态。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article_order: 文章排序值。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article_update_time: 文章更新时间。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article_create_time: 文章创建时间。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article_summary: 文章摘要。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article_thumbnail: 文章缩略图。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article_category_ref表：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作用：文章与分类的关联表。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字段解释：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article_id: 文章ID（外键）。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category_id: 分类ID（外键）。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article_tag_ref表：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作用：文章与标签的关联表。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字段解释：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article_id: 文章ID（外键）。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tag_id: 标签ID（外键）。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category表：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作用：存储文章分类信息。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字段解释：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category_id: 分类ID（主键）。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category_pid: 分类父ID，表示分类的层次关系。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category_name: 分类名称。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category_description: 分类描述。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category_order: 分类排序值。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category_icon: 分类图标。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comment表：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作用：存储评论信息。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字段解释：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comment_id: 评论ID（主键）。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comment_pid: 上级评论ID。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comment_pname: 上级评论名称。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comment_article_id: 文章ID（外键）。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comment_author_name: 评论人名称。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comment_author_email: 评论人邮箱。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comment_author_url: 评论人个人主页。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comment_author_avatar: 评论人头像。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comment_content: 评论内容。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comment_agent: 浏览器信息。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comment_ip: IP地址。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comment_create_time: 评论时间。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comment_role: 角色，是否管理员。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comment_user_id: 评论用户ID。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link表：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作用：存储友情链接信息。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字段解释：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link_id: 链接ID（主键）。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link_url: 链接URL。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link_name: 链接名称。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link_image: 链接头像。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link_description: 链接描述。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link_owner_nickname: 所属人名称。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link_owner_contact: 联系方式。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link_update_time: 更新时间。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link_create_time: 创建时间。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link_order: 排序号。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link_status: 链接状态。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menu表：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作用：存储菜单信息。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字段解释：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menu_id: 菜单ID（主键）。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menu_name: 菜单名称。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menu_url: 菜单URL。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menu_level: 菜单等级。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menu_icon: 菜单图标。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menu_order: 菜单排序值。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notice表：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作用：存储公告信息。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字段解释：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notice_id: 公告ID（主键）。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notice_title: 公告标题。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notice_content: 公告内容。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notice_create_time: 创建时间。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notice_update_time: 更新时间。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notice_status: 公告状态。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notice_order: 排序值。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options表：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作用：存储系统配置选项。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字段解释：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option_id: 配置选项ID（主键）。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其他字段表示各种配置选项，如站点标题、站点描述、统计信息等。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page表：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作用：存储自定义页面信息。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字段解释：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page_id: 自定义页面ID（主键）。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page_key: 页面标识。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page_title: 页面标题。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page_content: 页面内容。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page_create_time: 创建时间。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page_update_time: 更新时间。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page_view_count: 页面访问量。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page_comment_count: 页面评论数。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page_status: 页面状态。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tag表：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作用：存储标签信息。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字段解释：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tag_id: 标签ID（主键）。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tag_name: 标签名称。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tag_description: 标签描述。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user表：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作用：存储用户信息。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字段解释：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user_id: 用户ID（主键）。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user_name: 用户名。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user_pass: 用户密码。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user_nickname: 用户昵称。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user_email: 用户邮箱。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user_url: 用户个人主页。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user_avatar: 用户头像。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user_last_login_ip: 用户最后登录IP。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user_register_time: 用户注册时间。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user_last_login_time: 用户最后登录时间。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user_status: 用户状态。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user_role: 用户角色。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/>
    <w:p/>
    <w:p>
      <w:r>
        <w:drawing>
          <wp:inline distT="0" distB="0" distL="114300" distR="114300">
            <wp:extent cx="4419600" cy="2792095"/>
            <wp:effectExtent l="0" t="0" r="635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项目逻辑十分简单，运行顺序如下：</w:t>
      </w:r>
    </w:p>
    <w:p>
      <w:pPr>
        <w:numPr>
          <w:ilvl w:val="0"/>
          <w:numId w:val="1"/>
        </w:numPr>
        <w:ind w:left="425" w:leftChars="0" w:hanging="425" w:firstLineChars="0"/>
      </w:pPr>
      <w:r>
        <w:t>用户 (User</w:t>
      </w:r>
      <w:r>
        <w:rPr>
          <w:rFonts w:hint="default"/>
        </w:rPr>
        <w:t>) 发送请求到用户界面 (UI)。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用户界面 (UI) 将请求传递给前端控制器 (Front Controller)。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前端控制器 (Front Controller) 发送查询请求给数据库 (Database)。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数据库 (Database) 执行查询操作并返回数据给前端控制器 (Front Controller)。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前端控制器 (Front Controller) 将数据渲染到用户界面 (UI)。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用户界面 (UI) 显示响应给用户 (User)。</w:t>
      </w:r>
    </w:p>
    <w:p/>
    <w:p/>
    <w:p/>
    <w:p>
      <w:r>
        <w:rPr>
          <w:rFonts w:hint="default"/>
        </w:rPr>
        <w:t>该项目是一个使用 Spring 框架的传统三层架构</w:t>
      </w:r>
      <w:r>
        <w:rPr>
          <w:rFonts w:hint="eastAsia"/>
          <w:lang w:val="en-US" w:eastAsia="zh-CN"/>
        </w:rPr>
        <w:t>(</w:t>
      </w:r>
      <w:r>
        <w:t>MVC 架构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，包括控制层（controller）、服务层（service）、持久层（mapper）。数据库访问采用了 MyBatis 框架。项目还包含拦截器用于处理请求，以及前端资源和视图用于构建用户界面。</w:t>
      </w:r>
    </w:p>
    <w:p>
      <w:r>
        <w:t>controller</w:t>
      </w:r>
      <w:r>
        <w:rPr>
          <w:rFonts w:hint="default"/>
        </w:rPr>
        <w:t xml:space="preserve"> 包下包含 admin 和 home 两个子包，分别表示后台管理和前台页面的控制器。</w:t>
      </w:r>
    </w:p>
    <w:p>
      <w:r>
        <w:rPr>
          <w:rFonts w:hint="default"/>
        </w:rPr>
        <w:t>service 包用于存放服务层的代码，包含 impl 子包表示服务层的实现。</w:t>
      </w:r>
    </w:p>
    <w:p>
      <w:r>
        <w:rPr>
          <w:rFonts w:hint="default"/>
        </w:rPr>
        <w:t>DAO 模式和持久层操作：</w:t>
      </w:r>
    </w:p>
    <w:p>
      <w:r>
        <w:rPr>
          <w:rFonts w:hint="default"/>
        </w:rPr>
        <w:t>mapper 包用于存放 MyBatis 的映射器接口，实现了数据访问对象（DAO）模式。</w:t>
      </w:r>
    </w:p>
    <w:p>
      <w:r>
        <w:rPr>
          <w:rFonts w:hint="default"/>
        </w:rPr>
        <w:t>resources/mapper 存放 MyBatis 的 XML 映射文件，用于配置 SQL 映射关系。</w:t>
      </w:r>
    </w:p>
    <w:p>
      <w:r>
        <w:rPr>
          <w:rFonts w:hint="default"/>
        </w:rPr>
        <w:t>拦截器：</w:t>
      </w:r>
    </w:p>
    <w:p>
      <w:r>
        <w:rPr>
          <w:rFonts w:hint="default"/>
        </w:rPr>
        <w:t>interceptor 包用于存放拦截器，这些拦截器可能用于处理请求前后的逻辑，例如登录验证、权限控制等。</w:t>
      </w:r>
    </w:p>
    <w:p>
      <w:r>
        <w:rPr>
          <w:rFonts w:hint="default"/>
        </w:rPr>
        <w:t>DTO（数据传输对象）：</w:t>
      </w:r>
    </w:p>
    <w:p>
      <w:r>
        <w:rPr>
          <w:rFonts w:hint="default"/>
        </w:rPr>
        <w:t>dto 包用于存放数据传输对象，它们可能用于在服务层和控制器层之间传递数据。</w:t>
      </w:r>
    </w:p>
    <w:p>
      <w:r>
        <w:rPr>
          <w:rFonts w:hint="default"/>
        </w:rPr>
        <w:t>工具类和枚举：</w:t>
      </w:r>
    </w:p>
    <w:p>
      <w:r>
        <w:rPr>
          <w:rFonts w:hint="default"/>
        </w:rPr>
        <w:t>util 包用于存放工具类，这些类可能包含一些通用的工具方法。</w:t>
      </w:r>
    </w:p>
    <w:p>
      <w:r>
        <w:rPr>
          <w:rFonts w:hint="default"/>
        </w:rPr>
        <w:t>enums 包用于存放枚举类，定义了一些常量值。</w:t>
      </w:r>
    </w:p>
    <w:p>
      <w:r>
        <w:rPr>
          <w:rFonts w:hint="default"/>
        </w:rPr>
        <w:t>前端资源和视图：</w:t>
      </w:r>
    </w:p>
    <w:p>
      <w:r>
        <w:rPr>
          <w:rFonts w:hint="default"/>
        </w:rPr>
        <w:t>webapp 包下的 resource/assets 存放了前端资源，如 CSS、JS、图片等。</w:t>
      </w:r>
    </w:p>
    <w:p>
      <w:r>
        <w:rPr>
          <w:rFonts w:hint="default"/>
        </w:rPr>
        <w:t>WEB-INF/view 存放了视图层的代码，按照模块划分，包括 Admin（后台管理页面）和 Home（前台页面）两个主要模块。</w:t>
      </w:r>
    </w:p>
    <w:p/>
    <w:p>
      <w:r>
        <w:rPr>
          <w:rFonts w:hint="default"/>
        </w:rPr>
        <w:t>测试：</w:t>
      </w:r>
    </w:p>
    <w:p>
      <w:r>
        <w:rPr>
          <w:rFonts w:hint="default"/>
        </w:rPr>
        <w:t>test 目录下存放了测试相关的代码，包括 mapper 和 service 两个子包，用于单元测试。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108D1"/>
    <w:multiLevelType w:val="singleLevel"/>
    <w:tmpl w:val="FA4108D1"/>
    <w:lvl w:ilvl="0" w:tentative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1N2FkMDdmOGZmODU1NTU5MTliMjA5ZDllYjY3NzkifQ=="/>
  </w:docVars>
  <w:rsids>
    <w:rsidRoot w:val="00000000"/>
    <w:rsid w:val="1E5B04B1"/>
    <w:rsid w:val="4D843D02"/>
    <w:rsid w:val="5EBC02B3"/>
    <w:rsid w:val="5F3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autoRedefine/>
    <w:qFormat/>
    <w:uiPriority w:val="0"/>
    <w:rPr>
      <w:rFonts w:ascii="Courier New" w:hAnsi="Courier New"/>
      <w:sz w:val="20"/>
    </w:rPr>
  </w:style>
  <w:style w:type="paragraph" w:customStyle="1" w:styleId="8">
    <w:name w:val="_Style 6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9">
    <w:name w:val="_Style 7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2021-11-27T09:45:00Z</dcterms:created>
  <dc:creator>明天成</dc:creator>
  <cp:lastModifiedBy>一梦浮生散</cp:lastModifiedBy>
  <dcterms:modified xsi:type="dcterms:W3CDTF">2024-01-03T12:12:48Z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5AD2C8F1FCC14CC19E2538235D215701</vt:lpwstr>
  </property>
</Properties>
</file>